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sz w:val="28"/>
        </w:rPr>
        <w:t>Abstract</w:t>
      </w:r>
    </w:p>
    <w:p>
      <w:pPr>
        <w:jc w:val="both"/>
      </w:pPr>
      <w:r>
        <w:rPr>
          <w:rFonts w:ascii="Times New Roman" w:hAnsi="Times New Roman"/>
          <w:sz w:val="24"/>
        </w:rPr>
        <w:t>The abstract provides a concise overview of the normal distribution graph creation process. This document outlines the steps to generate a normal distribution graph using statistical software, ensuring accurate representation of bell-shaped distributions that are commonly found in various fields of study. By following the methods presented, researchers and analysts can effectively visualize and work with normally distributed data, providing valuable insights into complex phenomena.</w:t>
      </w:r>
    </w:p>
    <w:p>
      <w:pPr>
        <w:jc w:val="left"/>
      </w:pPr>
      <w:r>
        <w:rPr>
          <w:rFonts w:ascii="Times New Roman" w:hAnsi="Times New Roman"/>
          <w:b/>
          <w:sz w:val="28"/>
        </w:rPr>
        <w:t>Introduction</w:t>
      </w:r>
    </w:p>
    <w:p>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Introduction_chart.png"/>
                    <pic:cNvPicPr/>
                  </pic:nvPicPr>
                  <pic:blipFill>
                    <a:blip r:embed="rId9"/>
                    <a:stretch>
                      <a:fillRect/>
                    </a:stretch>
                  </pic:blipFill>
                  <pic:spPr>
                    <a:xfrm>
                      <a:off x="0" y="0"/>
                      <a:ext cx="5029200" cy="3352800"/>
                    </a:xfrm>
                    <a:prstGeom prst="rect"/>
                  </pic:spPr>
                </pic:pic>
              </a:graphicData>
            </a:graphic>
          </wp:inline>
        </w:drawing>
      </w:r>
    </w:p>
    <w:p>
      <w:pPr>
        <w:pStyle w:val="Caption"/>
      </w:pPr>
      <w:r>
        <w:rPr>
          <w:i/>
        </w:rPr>
        <w:t>Fig.: Normal Distribution Curve</w:t>
      </w:r>
    </w:p>
    <w:p>
      <w:pPr>
        <w:jc w:val="both"/>
      </w:pPr>
      <w:r>
        <w:rPr>
          <w:rFonts w:ascii="Times New Roman" w:hAnsi="Times New Roman"/>
          <w:sz w:val="24"/>
        </w:rPr>
        <w:t>The normal distribution graph, also known as a bell curve, is a fundamental concept in statistics that represents the distribution of values in a dataset. It is characterized by a symmetrical, bell-shaped curve with a central peak and declining tails. The purpose of creating a normal distribution graph is to visually represent the distribution of data, identify patterns and skewness, and make informed decisions based on the data's characteristics. By understanding and interpreting normal distribution graphs, students and professionals in various fields can gain valuable insights into the underlying structure of datasets and make data-driven decisions.</w:t>
      </w:r>
    </w:p>
    <w:p>
      <w:pPr>
        <w:jc w:val="left"/>
      </w:pPr>
      <w:r>
        <w:rPr>
          <w:rFonts w:ascii="Times New Roman" w:hAnsi="Times New Roman"/>
          <w:b/>
          <w:sz w:val="28"/>
        </w:rPr>
        <w:t>Methodology</w:t>
      </w:r>
    </w:p>
    <w:p>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Methodology_chart.png"/>
                    <pic:cNvPicPr/>
                  </pic:nvPicPr>
                  <pic:blipFill>
                    <a:blip r:embed="rId10"/>
                    <a:stretch>
                      <a:fillRect/>
                    </a:stretch>
                  </pic:blipFill>
                  <pic:spPr>
                    <a:xfrm>
                      <a:off x="0" y="0"/>
                      <a:ext cx="5029200" cy="3352800"/>
                    </a:xfrm>
                    <a:prstGeom prst="rect"/>
                  </pic:spPr>
                </pic:pic>
              </a:graphicData>
            </a:graphic>
          </wp:inline>
        </w:drawing>
      </w:r>
    </w:p>
    <w:p>
      <w:pPr>
        <w:pStyle w:val="Caption"/>
      </w:pPr>
      <w:r>
        <w:rPr>
          <w:i/>
        </w:rPr>
        <w:t>Fig.: Normal Distribution Curve</w:t>
      </w:r>
    </w:p>
    <w:p>
      <w:pPr>
        <w:jc w:val="both"/>
      </w:pPr>
      <w:r>
        <w:rPr>
          <w:rFonts w:ascii="Times New Roman" w:hAnsi="Times New Roman"/>
          <w:sz w:val="24"/>
        </w:rPr>
        <w:t>To create a normal distribution graph, we employed a standardized approach. Initially, a random variable with a known mean (μ) and standard deviation (σ) was generated. The generated variable's values were then used to plot a histogram using a bin width that maximizes the resolution while minimizing the overlap between adjacent bins. Finally, a normal distribution curve was fitted to the histogram using a parametric method, ensuring accurate representation of the underlying data. The fitted curve served as the basis for the final normal distribution graph.</w:t>
      </w:r>
    </w:p>
    <w:p>
      <w:pPr>
        <w:jc w:val="left"/>
      </w:pPr>
      <w:r>
        <w:rPr>
          <w:rFonts w:ascii="Times New Roman" w:hAnsi="Times New Roman"/>
          <w:b/>
          <w:sz w:val="28"/>
        </w:rPr>
        <w:t>Results</w:t>
      </w:r>
    </w:p>
    <w:p>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Results_chart.png"/>
                    <pic:cNvPicPr/>
                  </pic:nvPicPr>
                  <pic:blipFill>
                    <a:blip r:embed="rId11"/>
                    <a:stretch>
                      <a:fillRect/>
                    </a:stretch>
                  </pic:blipFill>
                  <pic:spPr>
                    <a:xfrm>
                      <a:off x="0" y="0"/>
                      <a:ext cx="5029200" cy="3352800"/>
                    </a:xfrm>
                    <a:prstGeom prst="rect"/>
                  </pic:spPr>
                </pic:pic>
              </a:graphicData>
            </a:graphic>
          </wp:inline>
        </w:drawing>
      </w:r>
    </w:p>
    <w:p>
      <w:pPr>
        <w:pStyle w:val="Caption"/>
      </w:pPr>
      <w:r>
        <w:rPr>
          <w:i/>
        </w:rPr>
        <w:t>Fig.: Normal Distribution Curve</w:t>
      </w:r>
    </w:p>
    <w:p>
      <w:pPr>
        <w:jc w:val="both"/>
      </w:pPr>
      <w:r>
        <w:rPr>
          <w:rFonts w:ascii="Times New Roman" w:hAnsi="Times New Roman"/>
          <w:sz w:val="24"/>
        </w:rPr>
        <w:t>The normal distribution graph was generated using the standard Gaussian distribution function. A total of 1000 random data points were simulated, which followed a mean (μ) of 0 and a standard deviation (σ) of 1. The resulting distribution exhibited a symmetrical bell-shaped curve, characteristic of a normal distribution, with a majority of data points clustered around the mean and tapering off gradually towards the extremes.</w:t>
      </w:r>
    </w:p>
    <w:p>
      <w:pPr>
        <w:jc w:val="left"/>
      </w:pPr>
      <w:r>
        <w:rPr>
          <w:rFonts w:ascii="Times New Roman" w:hAnsi="Times New Roman"/>
          <w:b/>
          <w:sz w:val="28"/>
        </w:rPr>
        <w:t>Conclusion</w:t>
      </w:r>
    </w:p>
    <w:p>
      <w:pPr>
        <w:jc w:val="both"/>
      </w:pPr>
      <w:r>
        <w:rPr>
          <w:rFonts w:ascii="Times New Roman" w:hAnsi="Times New Roman"/>
          <w:sz w:val="24"/>
        </w:rPr>
        <w:t>In conclusion, generating a normal distribution graph involves a straightforward process. By understanding the characteristics of a normal distribution and utilizing a statistical software or programming language such as Python or R, users can easily produce a normal distribution graph. This can be achieved by specifying the mean and standard deviation parameters, which are then used to plot the graph. The result is a clear and concise visual representation of the normal distribution, which can be useful in various fields such as statistics, data analysis, and scientific research.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