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46719360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Exercise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899658203125" w:line="344.229211807251" w:lineRule="auto"/>
        <w:ind w:left="39.119873046875" w:right="80.1403808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Experiment with different layouts and color schemes for an app.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single"/>
          <w:shd w:fill="auto" w:val="clear"/>
          <w:vertAlign w:val="baseline"/>
          <w:rtl w:val="0"/>
        </w:rPr>
        <w:t xml:space="preserve">Collect user feedback on aesthetics and usability using GIMP(GNU Image Manipulation Program (GIMP)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.08000183105469"/>
          <w:szCs w:val="34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81201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513427734375" w:line="344.30620193481445" w:lineRule="auto"/>
        <w:ind w:left="7.2576904296875" w:right="98.75732421875" w:hanging="5.1840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 aim is to trial different app layouts and color schemes and evaluate user feedback on  aesthetics and usability using GIMP.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6618652343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5.70236206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Tool Link: https://www.gimp.org/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141113281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1: Install GIMP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1435546875" w:line="344.30654525756836" w:lineRule="auto"/>
        <w:ind w:left="721.2159729003906" w:right="82.025146484375" w:hanging="341.522827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Download and Install: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Download GIMP from GIMP Downloads and install it on  your computer.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62744140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2: Create a New Project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1398925781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Open GIMP: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14257812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Launch the GIMP application.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13806152343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New Canvas: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335449218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File -&gt; New to create a new project.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34521484375" w:line="346.1576557159424" w:lineRule="auto"/>
        <w:ind w:left="1441.734619140625" w:right="26.4672851562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Set the dimensions for your app layout (e.g., 1080x1920 pixels for a standard  mobile screen).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632324218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3: Design the Base Layout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the Base Layout: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30620193481445" w:lineRule="auto"/>
        <w:ind w:left="1447.177734375" w:right="179.080810546875" w:hanging="347.56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Rectangle Select Tool to create sections for different parts of your  app (e.g., header, content area, footer).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Fill these sections with basic colors using the Bucket Fill Tool.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1411132812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Output: A base layout with defined sections for header, content, and footer.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9135742187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Add UI Elements: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312744140625" w:line="344.30620193481445" w:lineRule="auto"/>
        <w:ind w:left="1447.177734375" w:right="26.092529296875" w:hanging="347.56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Text Elements: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Text Tool to add text elementslike headers, buttons,  and labels.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261474609375" w:line="346.15817070007324" w:lineRule="auto"/>
        <w:ind w:left="1441.734619140625" w:right="32.689208984375" w:hanging="342.121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Interactive Elements: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Brush Tool or Shape Tools to draw buttons,  input fields, and other interactive elements.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62622070312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Output: A layout with labeled sections and basic UI elements.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Organize Layers: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40625" w:line="344.30654525756836" w:lineRule="auto"/>
        <w:ind w:left="1445.1040649414062" w:right="0" w:hanging="345.4910278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layersto separate different UI elements. This allows you to easily modify  or experiment with individual components.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31103515625" w:line="542.3755073547363" w:lineRule="auto"/>
        <w:ind w:left="6.73919677734375" w:right="128.8330078125" w:firstLine="1092.873840332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Name each layer according to its content (e.g., Header, Button1, InputField).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4: Experiment with Color Schemes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490478515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Color Variants: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40625" w:line="344.30654525756836" w:lineRule="auto"/>
        <w:ind w:left="1440.95703125" w:right="28.685302734375" w:hanging="341.3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Duplicate Layout: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Duplicate the base layout by right-clicking on the image  tab and selecting Duplicate.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346.62036895751953" w:lineRule="auto"/>
        <w:ind w:left="1444.0673828125" w:right="343.30810546875" w:hanging="344.4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Change Colors: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Use the Bucket Fill Tool or Colorize Tool to change the colors of the UI elements in each duplicate.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5633544921875" w:line="240" w:lineRule="auto"/>
        <w:ind w:left="1.814422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Example Output: Multiple color variants of the same layout.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Save Each Variant: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34521484375" w:line="344.2448329925537" w:lineRule="auto"/>
        <w:ind w:left="1444.0673828125" w:right="251.8798828125" w:hanging="344.4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Save each color variant as a separate file (e.g., Layout1.png, Layout2.png, etc.).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Go to File -&gt; Export As and choose the file format (e.g., PNG).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7141113281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5: Collect User Feedback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34765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Prepare a Feedback Form: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2939453125" w:line="344.30620193481445" w:lineRule="auto"/>
        <w:ind w:left="1440.6976318359375" w:right="23.92333984375" w:hanging="341.084594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Form: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Create a feedback form using tools like Google Forms or  Microsoft Forms.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346.1572265625" w:lineRule="auto"/>
        <w:ind w:left="1444.0673828125" w:right="139.490966796875" w:hanging="344.45434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Include Questions: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Include questions about the aesthetics and usability of  each layout and color scheme.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06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Share the Variants: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40625" w:line="344.3070316314697" w:lineRule="auto"/>
        <w:ind w:left="1450.8065795898438" w:right="37.47924804687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Distribute Files: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Share the image files of the different layouts and color  schemes with your users.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14990234375" w:line="344.3070316314697" w:lineRule="auto"/>
        <w:ind w:left="1442.51220703125" w:right="304.310302734375" w:hanging="342.89916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Provide Instructions: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Provide clear instructions on how to view each variant and how to fill out the feedback form.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621337890625" w:line="240" w:lineRule="auto"/>
        <w:ind w:left="368.553619384765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Gather Feedback: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40625" w:line="346.3122367858887" w:lineRule="auto"/>
        <w:ind w:left="1099.613037109375" w:right="24.0771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Collect responses from users regarding their preferences and suggestions.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Analyze the feedback to determine which layout and color scheme are most  preferred.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9660644531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Step 6: Iterate and Refine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3140869140625" w:line="240" w:lineRule="auto"/>
        <w:ind w:left="385.76919555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Refine the Design: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40625" w:line="344.3067741394043" w:lineRule="auto"/>
        <w:ind w:left="1450.8065795898438" w:right="79.254150390625" w:hanging="351.1935424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Based on the feedback, make necessary adjustments to the layout and color  scheme.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2109375" w:line="240" w:lineRule="auto"/>
        <w:ind w:left="1099.61303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Experiment with additional variations if needed.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1368408203125" w:line="240" w:lineRule="auto"/>
        <w:ind w:left="365.262298583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Final Testing: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34521484375" w:line="344.3063449859619" w:lineRule="auto"/>
        <w:ind w:left="1447.177734375" w:right="164.53125" w:hanging="347.5646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616777420043945"/>
          <w:szCs w:val="25.616777420043945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Conduct a final round of testing with the refined design to ensure usability  and aesthetic satisfaction.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34521484375" w:line="344.3063449859619" w:lineRule="auto"/>
        <w:ind w:left="0" w:right="164.5312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34521484375" w:line="344.3063449859619" w:lineRule="auto"/>
        <w:ind w:left="0" w:right="164.53125" w:firstLine="0"/>
        <w:jc w:val="left"/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.920000076293945"/>
          <w:szCs w:val="25.920000076293945"/>
        </w:rPr>
        <w:drawing>
          <wp:inline distB="114300" distT="114300" distL="114300" distR="114300">
            <wp:extent cx="2333625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934.8800659179688" w:top="1409.19921875" w:left="1442.8128051757812" w:right="1392.8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