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QUALIFICATION TEST PROCEDURE</w:t>
      </w:r>
    </w:p>
    <w:p>
      <w:r>
        <w:t>Synthetic engineering benchmark — NOT an aerospace company document.</w:t>
      </w:r>
    </w:p>
    <w:p>
      <w:r>
        <w:t>Document: QTP-AAMD-001 | Revision: A</w:t>
      </w:r>
    </w:p>
    <w:p>
      <w:r>
        <w:t>Purpose: Benchmark controlled propagation of TRL changes into an existing QTP.</w:t>
      </w:r>
    </w:p>
    <w:p>
      <w:r>
        <w:br w:type="page"/>
      </w:r>
    </w:p>
    <w:p>
      <w:pPr>
        <w:pStyle w:val="Heading1"/>
      </w:pPr>
      <w:r>
        <w:t>1. Scope</w:t>
      </w:r>
    </w:p>
    <w:p>
      <w:r>
        <w:t>This procedure defines qualification tests for the synthetic AAMD unit. The procedure is intentionally constructed as a benchmark for local LLM document-update workflows.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1.1: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2. Applicable Documents</w:t>
      </w:r>
    </w:p>
    <w:p>
      <w:r>
        <w:t>MIL-STD-810H; internal benchmark methods ETM-01 through ETM-05; FT-01 and FT-02; VIP-01.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2.1: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2.2: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3. Test Equipment</w:t>
      </w:r>
    </w:p>
    <w:p>
      <w:r>
        <w:t>Environmental chamber, vibration system, shock machine, altitude chamber, programmable DC supply, electronic load, oscilloscope, DMM, insulation tester and hipot tester. Calibration status shall be verified before use.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3.1: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3.2: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4. General Test Requirements</w:t>
      </w:r>
    </w:p>
    <w:p>
      <w:r>
        <w:t>Record unit identification, configuration, software revision, instrumentation and calibration status. Record actual test values and acceptance results.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4.1: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4.2: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5. Operating Temperature Test</w:t>
      </w:r>
    </w:p>
    <w:p>
      <w:r>
        <w:t>Set the environmental chamber to the specified operating-temperature condition. The unit shall operate throughout the exposure. OLD REQUIREMENT: -20°C to +60°C. OLD TOLERANCE: ±3°C. Maintain the specified condition and record chamber temperature at suitable intervals.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pPr>
        <w:pStyle w:val="Heading2"/>
      </w:pPr>
      <w:r>
        <w:t>Procedure</w:t>
      </w:r>
    </w:p>
    <w:p>
      <w:r>
        <w:t>1. Perform step 1 for this test section. Record the actual condition and verify compliance with the applicable requirement.</w:t>
      </w:r>
    </w:p>
    <w:p>
      <w:r>
        <w:t>2. Perform step 2 for this test section. Record the actual condition and verify compliance with the applicable requirement.</w:t>
      </w:r>
    </w:p>
    <w:p>
      <w:r>
        <w:t>3. Perform step 3 for this test section. Record the actual condition and verify compliance with the applicable requirement.</w:t>
      </w:r>
    </w:p>
    <w:p>
      <w:r>
        <w:t>4. Perform step 4 for this test section. Record the actual condition and verify compliance with the applicable requirement.</w:t>
      </w:r>
    </w:p>
    <w:p>
      <w:r>
        <w:t>5. Perform step 5 for this test section. Record the actual condition and verify compliance with the applicable requirement.</w:t>
      </w:r>
    </w:p>
    <w:p>
      <w:r>
        <w:t>6. Perform step 6 for this test section. Record the actual condition and verify compliance with the applicable requirement.</w:t>
      </w:r>
    </w:p>
    <w:p>
      <w:pPr>
        <w:pStyle w:val="Heading2"/>
      </w:pPr>
      <w:r>
        <w:t>Acceptance Criteria</w:t>
      </w:r>
    </w:p>
    <w:p>
      <w:r>
        <w:t>The measured condition shall remain within the applicable requirement and tolerance. Any failure shall be recorded.</w:t>
      </w:r>
    </w:p>
    <w:p>
      <w:r>
        <w:t>Controlled test record continuation 5.1: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5.2: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6. Storage Temperature Test</w:t>
      </w:r>
    </w:p>
    <w:p>
      <w:r>
        <w:t>Expose the non-operating unit to -40°C to +75°C with a tolerance of ±3°C. After conditioning, restore the unit and perform functional checks.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6.1: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6.2: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7. Thermal Shock Test</w:t>
      </w:r>
    </w:p>
    <w:p>
      <w:r>
        <w:t>Cycle the unit between -20°C and +60°C. OLD TRANSITION RATE: 2–5°C/min. Verify that the unit remains functional after the prescribed cycles.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pPr>
        <w:pStyle w:val="Heading2"/>
      </w:pPr>
      <w:r>
        <w:t>Procedure</w:t>
      </w:r>
    </w:p>
    <w:p>
      <w:r>
        <w:t>1. Perform step 1 for this test section. Record the actual condition and verify compliance with the applicable requirement.</w:t>
      </w:r>
    </w:p>
    <w:p>
      <w:r>
        <w:t>2. Perform step 2 for this test section. Record the actual condition and verify compliance with the applicable requirement.</w:t>
      </w:r>
    </w:p>
    <w:p>
      <w:r>
        <w:t>3. Perform step 3 for this test section. Record the actual condition and verify compliance with the applicable requirement.</w:t>
      </w:r>
    </w:p>
    <w:p>
      <w:r>
        <w:t>4. Perform step 4 for this test section. Record the actual condition and verify compliance with the applicable requirement.</w:t>
      </w:r>
    </w:p>
    <w:p>
      <w:r>
        <w:t>5. Perform step 5 for this test section. Record the actual condition and verify compliance with the applicable requirement.</w:t>
      </w:r>
    </w:p>
    <w:p>
      <w:r>
        <w:t>6. Perform step 6 for this test section. Record the actual condition and verify compliance with the applicable requirement.</w:t>
      </w:r>
    </w:p>
    <w:p>
      <w:pPr>
        <w:pStyle w:val="Heading2"/>
      </w:pPr>
      <w:r>
        <w:t>Acceptance Criteria</w:t>
      </w:r>
    </w:p>
    <w:p>
      <w:r>
        <w:t>The measured condition shall remain within the applicable requirement and tolerance. Any failure shall be recorded.</w:t>
      </w:r>
    </w:p>
    <w:p>
      <w:r>
        <w:t>Controlled test record continuation 7.1: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7.2: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8. Humidity Test</w:t>
      </w:r>
    </w:p>
    <w:p>
      <w:r>
        <w:t>Expose the operating unit to 0–95% RH, non-condensing, with +3/-5% RH tolerance. Record temperature and humidity throughout the test.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8.1: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8.2: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9. Altitude Test</w:t>
      </w:r>
    </w:p>
    <w:p>
      <w:r>
        <w:t>Operate the unit at an equivalent altitude of 15,000 ft with a tolerance of ±500 ft. Record the chamber condition and unit performance.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9.1: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9.2: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10. Random Vibration Test</w:t>
      </w:r>
    </w:p>
    <w:p>
      <w:r>
        <w:t>Apply random vibration from 10–500 Hz at OLD LEVEL: 6.0 grms with ±10% tolerance. Monitor the unit for interruption or degradation.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pPr>
        <w:pStyle w:val="Heading2"/>
      </w:pPr>
      <w:r>
        <w:t>Procedure</w:t>
      </w:r>
    </w:p>
    <w:p>
      <w:r>
        <w:t>1. Perform step 1 for this test section. Record the actual condition and verify compliance with the applicable requirement.</w:t>
      </w:r>
    </w:p>
    <w:p>
      <w:r>
        <w:t>2. Perform step 2 for this test section. Record the actual condition and verify compliance with the applicable requirement.</w:t>
      </w:r>
    </w:p>
    <w:p>
      <w:r>
        <w:t>3. Perform step 3 for this test section. Record the actual condition and verify compliance with the applicable requirement.</w:t>
      </w:r>
    </w:p>
    <w:p>
      <w:r>
        <w:t>4. Perform step 4 for this test section. Record the actual condition and verify compliance with the applicable requirement.</w:t>
      </w:r>
    </w:p>
    <w:p>
      <w:r>
        <w:t>5. Perform step 5 for this test section. Record the actual condition and verify compliance with the applicable requirement.</w:t>
      </w:r>
    </w:p>
    <w:p>
      <w:r>
        <w:t>6. Perform step 6 for this test section. Record the actual condition and verify compliance with the applicable requirement.</w:t>
      </w:r>
    </w:p>
    <w:p>
      <w:pPr>
        <w:pStyle w:val="Heading2"/>
      </w:pPr>
      <w:r>
        <w:t>Acceptance Criteria</w:t>
      </w:r>
    </w:p>
    <w:p>
      <w:r>
        <w:t>The measured condition shall remain within the applicable requirement and tolerance. Any failure shall be recorded.</w:t>
      </w:r>
    </w:p>
    <w:p>
      <w:r>
        <w:t>Controlled test record continuation 10.1: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10.2: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11. Mechanical Shock Test</w:t>
      </w:r>
    </w:p>
    <w:p>
      <w:r>
        <w:t>Apply 40 g, 11 ms half-sine shocks with ±10% tolerance. Inspect the unit after the prescribed shocks.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11.1: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11.2: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12. Input Voltage Test</w:t>
      </w:r>
    </w:p>
    <w:p>
      <w:r>
        <w:t>Operate at 28 VDC nominal with ±1.0 V tolerance. Record input voltage and current.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12.1: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12.2: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13. Input Current Test</w:t>
      </w:r>
    </w:p>
    <w:p>
      <w:r>
        <w:t>At nominal load, input current shall be ≤2.5 A with ±0.1 A measurement tolerance.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13.1: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13.2: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14. Output Voltage Test</w:t>
      </w:r>
    </w:p>
    <w:p>
      <w:r>
        <w:t>Verify 5.0 VDC output with OLD TOLERANCE: ±0.10 V. Record output under nominal load.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pPr>
        <w:pStyle w:val="Heading2"/>
      </w:pPr>
      <w:r>
        <w:t>Procedure</w:t>
      </w:r>
    </w:p>
    <w:p>
      <w:r>
        <w:t>1. Perform step 1 for this test section. Record the actual condition and verify compliance with the applicable requirement.</w:t>
      </w:r>
    </w:p>
    <w:p>
      <w:r>
        <w:t>2. Perform step 2 for this test section. Record the actual condition and verify compliance with the applicable requirement.</w:t>
      </w:r>
    </w:p>
    <w:p>
      <w:r>
        <w:t>3. Perform step 3 for this test section. Record the actual condition and verify compliance with the applicable requirement.</w:t>
      </w:r>
    </w:p>
    <w:p>
      <w:r>
        <w:t>4. Perform step 4 for this test section. Record the actual condition and verify compliance with the applicable requirement.</w:t>
      </w:r>
    </w:p>
    <w:p>
      <w:r>
        <w:t>5. Perform step 5 for this test section. Record the actual condition and verify compliance with the applicable requirement.</w:t>
      </w:r>
    </w:p>
    <w:p>
      <w:r>
        <w:t>6. Perform step 6 for this test section. Record the actual condition and verify compliance with the applicable requirement.</w:t>
      </w:r>
    </w:p>
    <w:p>
      <w:pPr>
        <w:pStyle w:val="Heading2"/>
      </w:pPr>
      <w:r>
        <w:t>Acceptance Criteria</w:t>
      </w:r>
    </w:p>
    <w:p>
      <w:r>
        <w:t>The measured condition shall remain within the applicable requirement and tolerance. Any failure shall be recorded.</w:t>
      </w:r>
    </w:p>
    <w:p>
      <w:r>
        <w:t>Controlled test record continuation 14.1: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14.2: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15. Dielectric Withstand Test</w:t>
      </w:r>
    </w:p>
    <w:p>
      <w:r>
        <w:t>Apply 500 VAC for 60 s with ±5% tolerance. No breakdown or flashover is permitted.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15.1: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15.2: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16. Insulation Resistance Test</w:t>
      </w:r>
    </w:p>
    <w:p>
      <w:r>
        <w:t>Verify insulation resistance of at least 50 MΩ at 500 VDC with ±5 MΩ measurement tolerance.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16.1: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16.2: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17. Functional Endurance Test</w:t>
      </w:r>
    </w:p>
    <w:p>
      <w:r>
        <w:t>Operate the unit continuously for OLD DURATION: 8 h with ±15 min tolerance. Monitor functional performance.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pPr>
        <w:pStyle w:val="Heading2"/>
      </w:pPr>
      <w:r>
        <w:t>Procedure</w:t>
      </w:r>
    </w:p>
    <w:p>
      <w:r>
        <w:t>1. Perform step 1 for this test section. Record the actual condition and verify compliance with the applicable requirement.</w:t>
      </w:r>
    </w:p>
    <w:p>
      <w:r>
        <w:t>2. Perform step 2 for this test section. Record the actual condition and verify compliance with the applicable requirement.</w:t>
      </w:r>
    </w:p>
    <w:p>
      <w:r>
        <w:t>3. Perform step 3 for this test section. Record the actual condition and verify compliance with the applicable requirement.</w:t>
      </w:r>
    </w:p>
    <w:p>
      <w:r>
        <w:t>4. Perform step 4 for this test section. Record the actual condition and verify compliance with the applicable requirement.</w:t>
      </w:r>
    </w:p>
    <w:p>
      <w:r>
        <w:t>5. Perform step 5 for this test section. Record the actual condition and verify compliance with the applicable requirement.</w:t>
      </w:r>
    </w:p>
    <w:p>
      <w:r>
        <w:t>6. Perform step 6 for this test section. Record the actual condition and verify compliance with the applicable requirement.</w:t>
      </w:r>
    </w:p>
    <w:p>
      <w:pPr>
        <w:pStyle w:val="Heading2"/>
      </w:pPr>
      <w:r>
        <w:t>Acceptance Criteria</w:t>
      </w:r>
    </w:p>
    <w:p>
      <w:r>
        <w:t>The measured condition shall remain within the applicable requirement and tolerance. Any failure shall be recorded.</w:t>
      </w:r>
    </w:p>
    <w:p>
      <w:r>
        <w:t>Controlled test record continuation 17.1: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17.2: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18. Power Interruption Test</w:t>
      </w:r>
    </w:p>
    <w:p>
      <w:r>
        <w:t>Apply 10 interruptions of 1 s each with ±0.1 s tolerance. Verify recovery after each interruption.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18.1: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18.2: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19. Visual Inspection</w:t>
      </w:r>
    </w:p>
    <w:p>
      <w:r>
        <w:t>Verify no cracks, deformation, loose hardware or illegible markings are present.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19.1: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19.2: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20. Acceptance Criteria</w:t>
      </w:r>
    </w:p>
    <w:p>
      <w:r>
        <w:t>All specified test conditions shall be achieved within their stated tolerances. Any deviation shall be documented and dispositioned.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20.1: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20.2: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21. Data Recording</w:t>
      </w:r>
    </w:p>
    <w:p>
      <w:r>
        <w:t>Record actual values, test start/stop times, equipment identification, calibration information and observations.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21.1: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21.2: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22. Test Deviations</w:t>
      </w:r>
    </w:p>
    <w:p>
      <w:r>
        <w:t>Any deviation from this procedure requires documentation, technical assessment and approval according to the applicable project process.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22.1: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22.2: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23. Retest</w:t>
      </w:r>
    </w:p>
    <w:p>
      <w:r>
        <w:t>If a retest is required, preserve the original result and document the reason, configuration and revised test conditions.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23.1: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23.2: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p>
      <w:pPr>
        <w:pStyle w:val="Heading1"/>
      </w:pPr>
      <w:r>
        <w:t>24. Final Review</w:t>
      </w:r>
    </w:p>
    <w:p>
      <w:r>
        <w:t>Review all test records for completeness and verify that all applicable requirements have evidence.</w:t>
      </w:r>
    </w:p>
    <w:p>
      <w:r>
        <w:t>Test setup and instrumentation: Record the equipment used, calibration status, configuration, measured values, and observations. The operator shall verify the applicable requirement before starting the test.</w:t>
      </w:r>
    </w:p>
    <w:p>
      <w:r>
        <w:t>Controlled test record continuation 24.1: This synthetic content represents the surrounding procedural detail that an agent must preserve while making localized requirement updates. No requirement is introduced by this paragraph.</w:t>
      </w:r>
    </w:p>
    <w:p>
      <w:r>
        <w:t>Controlled test record continuation 24.2: This synthetic content represents the surrounding procedural detail that an agent must preserve while making localized requirement updates. No requirement is introduced by this paragraph.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