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B0AC" w14:textId="77777777" w:rsidR="005A55A9" w:rsidRPr="00CF2D10" w:rsidRDefault="005A55A9" w:rsidP="005A55A9">
      <w:pPr>
        <w:jc w:val="center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CF2D1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Defect Report</w:t>
      </w:r>
    </w:p>
    <w:p w14:paraId="1CCBAB86" w14:textId="77777777" w:rsidR="005A55A9" w:rsidRDefault="005A55A9" w:rsidP="005A55A9">
      <w:pPr>
        <w:rPr>
          <w:rFonts w:cstheme="minorHAnsi"/>
          <w:color w:val="FF0000"/>
          <w:shd w:val="clear" w:color="auto" w:fill="FFFFFF"/>
        </w:rPr>
      </w:pPr>
    </w:p>
    <w:p w14:paraId="4C8002E1" w14:textId="13A1A538" w:rsidR="005A55A9" w:rsidRPr="00CF2D10" w:rsidRDefault="005A55A9" w:rsidP="005A55A9">
      <w:pPr>
        <w:rPr>
          <w:rFonts w:cstheme="minorHAnsi"/>
          <w:shd w:val="clear" w:color="auto" w:fill="FFFFFF"/>
        </w:rPr>
      </w:pPr>
      <w:r w:rsidRPr="00CF2D10">
        <w:rPr>
          <w:rFonts w:cstheme="minorHAnsi"/>
          <w:color w:val="FF0000"/>
          <w:shd w:val="clear" w:color="auto" w:fill="FFFFFF"/>
        </w:rPr>
        <w:t>Defect ID:</w:t>
      </w:r>
      <w:r w:rsidRPr="00CF2D10">
        <w:rPr>
          <w:rFonts w:cstheme="minorHAnsi"/>
          <w:shd w:val="clear" w:color="auto" w:fill="FFFFFF"/>
        </w:rPr>
        <w:t xml:space="preserve">  DF_0</w:t>
      </w:r>
      <w:r w:rsidR="00774FDC">
        <w:rPr>
          <w:rFonts w:cstheme="minorHAnsi"/>
          <w:shd w:val="clear" w:color="auto" w:fill="FFFFFF"/>
        </w:rPr>
        <w:t>1</w:t>
      </w:r>
    </w:p>
    <w:p w14:paraId="65FB4B5A" w14:textId="71EC44EE" w:rsidR="005A55A9" w:rsidRPr="00774FDC" w:rsidRDefault="005A55A9" w:rsidP="005A55A9">
      <w:pPr>
        <w:rPr>
          <w:rFonts w:cstheme="minorHAnsi"/>
          <w:shd w:val="clear" w:color="auto" w:fill="FFFFFF"/>
        </w:rPr>
      </w:pPr>
      <w:r w:rsidRPr="00CF2D10">
        <w:rPr>
          <w:rFonts w:cstheme="minorHAnsi"/>
          <w:color w:val="FF0000"/>
          <w:shd w:val="clear" w:color="auto" w:fill="FFFFFF"/>
        </w:rPr>
        <w:t xml:space="preserve">Defect Description: </w:t>
      </w:r>
      <w:r w:rsidR="00774FDC" w:rsidRPr="00774FDC">
        <w:rPr>
          <w:rFonts w:cstheme="minorHAnsi"/>
          <w:shd w:val="clear" w:color="auto" w:fill="FFFFFF"/>
        </w:rPr>
        <w:t xml:space="preserve">On </w:t>
      </w:r>
      <w:r w:rsidR="004C7790">
        <w:rPr>
          <w:rFonts w:cstheme="minorHAnsi"/>
          <w:shd w:val="clear" w:color="auto" w:fill="FFFFFF"/>
        </w:rPr>
        <w:t>‘</w:t>
      </w:r>
      <w:r w:rsidR="00774FDC" w:rsidRPr="00774FDC">
        <w:rPr>
          <w:rFonts w:cstheme="minorHAnsi"/>
          <w:shd w:val="clear" w:color="auto" w:fill="FFFFFF"/>
        </w:rPr>
        <w:t>your space</w:t>
      </w:r>
      <w:r w:rsidR="004C7790">
        <w:rPr>
          <w:rFonts w:cstheme="minorHAnsi"/>
          <w:shd w:val="clear" w:color="auto" w:fill="FFFFFF"/>
        </w:rPr>
        <w:t>s’</w:t>
      </w:r>
      <w:r w:rsidR="00774FDC" w:rsidRPr="00774FDC">
        <w:rPr>
          <w:rFonts w:cstheme="minorHAnsi"/>
          <w:shd w:val="clear" w:color="auto" w:fill="FFFFFF"/>
        </w:rPr>
        <w:t xml:space="preserve"> page we have public and private space created. In the private space we cannot see the </w:t>
      </w:r>
      <w:r w:rsidR="00774FDC">
        <w:rPr>
          <w:rFonts w:cstheme="minorHAnsi"/>
          <w:shd w:val="clear" w:color="auto" w:fill="FFFFFF"/>
        </w:rPr>
        <w:t>symbol</w:t>
      </w:r>
      <w:r w:rsidR="00774FDC" w:rsidRPr="00774FDC">
        <w:rPr>
          <w:rFonts w:cstheme="minorHAnsi"/>
          <w:shd w:val="clear" w:color="auto" w:fill="FFFFFF"/>
        </w:rPr>
        <w:t xml:space="preserve"> </w:t>
      </w:r>
      <w:r w:rsidR="00774FDC">
        <w:rPr>
          <w:rFonts w:cstheme="minorHAnsi"/>
          <w:shd w:val="clear" w:color="auto" w:fill="FFFFFF"/>
        </w:rPr>
        <w:t>for</w:t>
      </w:r>
      <w:r w:rsidR="00774FDC" w:rsidRPr="00774FDC">
        <w:rPr>
          <w:rFonts w:cstheme="minorHAnsi"/>
          <w:shd w:val="clear" w:color="auto" w:fill="FFFFFF"/>
        </w:rPr>
        <w:t xml:space="preserve"> ‘workflows’ which is supposed to be there as appearing in the public space.</w:t>
      </w:r>
    </w:p>
    <w:p w14:paraId="74869ED3" w14:textId="4FDA138B" w:rsidR="005A55A9" w:rsidRPr="00506A29" w:rsidRDefault="005A55A9" w:rsidP="005A55A9">
      <w:pPr>
        <w:rPr>
          <w:rFonts w:cstheme="minorHAnsi"/>
          <w:shd w:val="clear" w:color="auto" w:fill="FFFFFF"/>
        </w:rPr>
      </w:pPr>
      <w:r w:rsidRPr="00CF2D10">
        <w:rPr>
          <w:rFonts w:cstheme="minorHAnsi"/>
          <w:color w:val="FF0000"/>
          <w:shd w:val="clear" w:color="auto" w:fill="FFFFFF"/>
        </w:rPr>
        <w:t xml:space="preserve">Expected Result: </w:t>
      </w:r>
      <w:r w:rsidR="00506A29">
        <w:rPr>
          <w:rFonts w:cstheme="minorHAnsi"/>
          <w:shd w:val="clear" w:color="auto" w:fill="FFFFFF"/>
        </w:rPr>
        <w:t xml:space="preserve">User should be able to see </w:t>
      </w:r>
      <w:r w:rsidR="00774FDC">
        <w:rPr>
          <w:rFonts w:cstheme="minorHAnsi"/>
          <w:shd w:val="clear" w:color="auto" w:fill="FFFFFF"/>
        </w:rPr>
        <w:t>‘workflows’ symbol in private space</w:t>
      </w:r>
      <w:r w:rsidR="00506A29">
        <w:rPr>
          <w:rFonts w:cstheme="minorHAnsi"/>
          <w:shd w:val="clear" w:color="auto" w:fill="FFFFFF"/>
        </w:rPr>
        <w:t>.</w:t>
      </w:r>
    </w:p>
    <w:p w14:paraId="6B87EA67" w14:textId="5073B704" w:rsidR="005A55A9" w:rsidRPr="00506A29" w:rsidRDefault="005A55A9" w:rsidP="005A55A9">
      <w:pPr>
        <w:rPr>
          <w:rFonts w:cstheme="minorHAnsi"/>
          <w:shd w:val="clear" w:color="auto" w:fill="FFFFFF"/>
        </w:rPr>
      </w:pPr>
      <w:r w:rsidRPr="00CF2D10">
        <w:rPr>
          <w:rFonts w:cstheme="minorHAnsi"/>
          <w:color w:val="FF0000"/>
          <w:shd w:val="clear" w:color="auto" w:fill="FFFFFF"/>
        </w:rPr>
        <w:t xml:space="preserve">Actual Result: </w:t>
      </w:r>
      <w:r w:rsidR="00506A29">
        <w:rPr>
          <w:rFonts w:cstheme="minorHAnsi"/>
          <w:shd w:val="clear" w:color="auto" w:fill="FFFFFF"/>
        </w:rPr>
        <w:t xml:space="preserve">User </w:t>
      </w:r>
      <w:r w:rsidR="00D15C8E">
        <w:rPr>
          <w:rFonts w:cstheme="minorHAnsi"/>
          <w:shd w:val="clear" w:color="auto" w:fill="FFFFFF"/>
        </w:rPr>
        <w:t>is not able to see</w:t>
      </w:r>
      <w:r w:rsidR="00774FDC">
        <w:rPr>
          <w:rFonts w:cstheme="minorHAnsi"/>
          <w:shd w:val="clear" w:color="auto" w:fill="FFFFFF"/>
        </w:rPr>
        <w:t xml:space="preserve"> </w:t>
      </w:r>
      <w:r w:rsidR="00774FDC">
        <w:rPr>
          <w:rFonts w:cstheme="minorHAnsi"/>
          <w:shd w:val="clear" w:color="auto" w:fill="FFFFFF"/>
        </w:rPr>
        <w:t>‘workflows’ symbol in private space</w:t>
      </w:r>
      <w:r w:rsidR="00D15C8E">
        <w:rPr>
          <w:rFonts w:cstheme="minorHAnsi"/>
          <w:shd w:val="clear" w:color="auto" w:fill="FFFFFF"/>
        </w:rPr>
        <w:t>.</w:t>
      </w:r>
    </w:p>
    <w:p w14:paraId="58386508" w14:textId="1983886E" w:rsidR="005A55A9" w:rsidRPr="00CF2D10" w:rsidRDefault="005A55A9" w:rsidP="005A55A9">
      <w:pPr>
        <w:rPr>
          <w:rFonts w:cstheme="minorHAnsi"/>
          <w:color w:val="000000" w:themeColor="text1"/>
          <w:shd w:val="clear" w:color="auto" w:fill="FFFFFF"/>
        </w:rPr>
      </w:pPr>
      <w:r w:rsidRPr="00CF2D10">
        <w:rPr>
          <w:rFonts w:cstheme="minorHAnsi"/>
          <w:color w:val="FF0000"/>
          <w:shd w:val="clear" w:color="auto" w:fill="FFFFFF"/>
        </w:rPr>
        <w:t xml:space="preserve">Date and Time: </w:t>
      </w:r>
      <w:r w:rsidR="005B2ED5">
        <w:rPr>
          <w:rFonts w:cstheme="minorHAnsi"/>
          <w:color w:val="000000" w:themeColor="text1"/>
          <w:shd w:val="clear" w:color="auto" w:fill="FFFFFF"/>
        </w:rPr>
        <w:t>12</w:t>
      </w:r>
      <w:r w:rsidRPr="00CF2D10">
        <w:rPr>
          <w:rFonts w:cstheme="minorHAnsi"/>
          <w:color w:val="000000" w:themeColor="text1"/>
          <w:shd w:val="clear" w:color="auto" w:fill="FFFFFF"/>
        </w:rPr>
        <w:t>/0</w:t>
      </w:r>
      <w:r w:rsidR="005B2ED5">
        <w:rPr>
          <w:rFonts w:cstheme="minorHAnsi"/>
          <w:color w:val="000000" w:themeColor="text1"/>
          <w:shd w:val="clear" w:color="auto" w:fill="FFFFFF"/>
        </w:rPr>
        <w:t>2</w:t>
      </w:r>
      <w:r w:rsidRPr="00CF2D10">
        <w:rPr>
          <w:rFonts w:cstheme="minorHAnsi"/>
          <w:color w:val="000000" w:themeColor="text1"/>
          <w:shd w:val="clear" w:color="auto" w:fill="FFFFFF"/>
        </w:rPr>
        <w:t>/202</w:t>
      </w:r>
      <w:r w:rsidR="005B2ED5">
        <w:rPr>
          <w:rFonts w:cstheme="minorHAnsi"/>
          <w:color w:val="000000" w:themeColor="text1"/>
          <w:shd w:val="clear" w:color="auto" w:fill="FFFFFF"/>
        </w:rPr>
        <w:t>3</w:t>
      </w:r>
      <w:r w:rsidRPr="00CF2D10">
        <w:rPr>
          <w:rFonts w:cstheme="minorHAnsi"/>
          <w:color w:val="000000" w:themeColor="text1"/>
          <w:shd w:val="clear" w:color="auto" w:fill="FFFFFF"/>
        </w:rPr>
        <w:t>, 1</w:t>
      </w:r>
      <w:r w:rsidR="00506A29">
        <w:rPr>
          <w:rFonts w:cstheme="minorHAnsi"/>
          <w:color w:val="000000" w:themeColor="text1"/>
          <w:shd w:val="clear" w:color="auto" w:fill="FFFFFF"/>
        </w:rPr>
        <w:t>2</w:t>
      </w:r>
      <w:r w:rsidRPr="00CF2D10">
        <w:rPr>
          <w:rFonts w:cstheme="minorHAnsi"/>
          <w:color w:val="000000" w:themeColor="text1"/>
          <w:shd w:val="clear" w:color="auto" w:fill="FFFFFF"/>
        </w:rPr>
        <w:t>:</w:t>
      </w:r>
      <w:r w:rsidR="00506A29">
        <w:rPr>
          <w:rFonts w:cstheme="minorHAnsi"/>
          <w:color w:val="000000" w:themeColor="text1"/>
          <w:shd w:val="clear" w:color="auto" w:fill="FFFFFF"/>
        </w:rPr>
        <w:t>46pm</w:t>
      </w:r>
    </w:p>
    <w:p w14:paraId="0688C83D" w14:textId="77777777" w:rsidR="005A55A9" w:rsidRDefault="005A55A9" w:rsidP="005A55A9">
      <w:pPr>
        <w:rPr>
          <w:rFonts w:cstheme="minorHAnsi"/>
          <w:color w:val="FF0000"/>
          <w:shd w:val="clear" w:color="auto" w:fill="FFFFFF"/>
        </w:rPr>
      </w:pPr>
      <w:r w:rsidRPr="00CF2D10">
        <w:rPr>
          <w:rFonts w:cstheme="minorHAnsi"/>
          <w:color w:val="FF0000"/>
          <w:shd w:val="clear" w:color="auto" w:fill="FFFFFF"/>
        </w:rPr>
        <w:t>Steps to reproduce:</w:t>
      </w:r>
      <w:r>
        <w:rPr>
          <w:rFonts w:cstheme="minorHAnsi"/>
          <w:color w:val="FF0000"/>
          <w:shd w:val="clear" w:color="auto" w:fill="FFFFFF"/>
        </w:rPr>
        <w:t xml:space="preserve"> </w:t>
      </w:r>
    </w:p>
    <w:p w14:paraId="04596726" w14:textId="380F76D7" w:rsidR="00506A29" w:rsidRPr="00D15C8E" w:rsidRDefault="00D15C8E" w:rsidP="00D15C8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</w:t>
      </w:r>
      <w:r w:rsidR="005B2ED5">
        <w:rPr>
          <w:rFonts w:cstheme="minorHAnsi"/>
          <w:shd w:val="clear" w:color="auto" w:fill="FFFFFF"/>
        </w:rPr>
        <w:t xml:space="preserve">pen </w:t>
      </w:r>
      <w:hyperlink r:id="rId5" w:history="1">
        <w:r w:rsidR="005B2ED5" w:rsidRPr="007B51B5">
          <w:rPr>
            <w:rStyle w:val="Hyperlink"/>
            <w:rFonts w:cstheme="minorHAnsi"/>
            <w:shd w:val="clear" w:color="auto" w:fill="FFFFFF"/>
          </w:rPr>
          <w:t>https://hub.knime.com</w:t>
        </w:r>
      </w:hyperlink>
      <w:r w:rsidR="005B2ED5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in browser.</w:t>
      </w:r>
    </w:p>
    <w:p w14:paraId="65386B6E" w14:textId="157664E6" w:rsidR="00D15C8E" w:rsidRDefault="005B2ED5" w:rsidP="00D15C8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Sign in with your credentials</w:t>
      </w:r>
      <w:r w:rsidR="00D15C8E">
        <w:rPr>
          <w:rFonts w:cstheme="minorHAnsi"/>
          <w:shd w:val="clear" w:color="auto" w:fill="FFFFFF"/>
        </w:rPr>
        <w:t>.</w:t>
      </w:r>
    </w:p>
    <w:p w14:paraId="271BB225" w14:textId="5E667CE3" w:rsidR="00D15C8E" w:rsidRDefault="005B2ED5" w:rsidP="00D15C8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Click on profile and go to </w:t>
      </w:r>
      <w:r w:rsidR="004C7790">
        <w:rPr>
          <w:rFonts w:cstheme="minorHAnsi"/>
          <w:shd w:val="clear" w:color="auto" w:fill="FFFFFF"/>
        </w:rPr>
        <w:t>‘</w:t>
      </w:r>
      <w:r>
        <w:rPr>
          <w:rFonts w:cstheme="minorHAnsi"/>
          <w:shd w:val="clear" w:color="auto" w:fill="FFFFFF"/>
        </w:rPr>
        <w:t>your spaces</w:t>
      </w:r>
      <w:r w:rsidR="004C7790">
        <w:rPr>
          <w:rFonts w:cstheme="minorHAnsi"/>
          <w:shd w:val="clear" w:color="auto" w:fill="FFFFFF"/>
        </w:rPr>
        <w:t>’</w:t>
      </w:r>
      <w:r>
        <w:rPr>
          <w:rFonts w:cstheme="minorHAnsi"/>
          <w:shd w:val="clear" w:color="auto" w:fill="FFFFFF"/>
        </w:rPr>
        <w:t>.</w:t>
      </w:r>
    </w:p>
    <w:p w14:paraId="14A19D48" w14:textId="68097A4F" w:rsidR="00D15C8E" w:rsidRPr="00D15C8E" w:rsidRDefault="005B2ED5" w:rsidP="00D15C8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Scroll down and check private work space</w:t>
      </w:r>
      <w:r w:rsidR="00D15C8E">
        <w:rPr>
          <w:rFonts w:cstheme="minorHAnsi"/>
          <w:shd w:val="clear" w:color="auto" w:fill="FFFFFF"/>
        </w:rPr>
        <w:t>.</w:t>
      </w:r>
    </w:p>
    <w:p w14:paraId="070EAA34" w14:textId="1145F2CD" w:rsidR="005A55A9" w:rsidRPr="00CF2D10" w:rsidRDefault="005A55A9" w:rsidP="005A55A9">
      <w:pPr>
        <w:rPr>
          <w:rFonts w:cstheme="minorHAnsi"/>
          <w:color w:val="000000" w:themeColor="text1"/>
          <w:shd w:val="clear" w:color="auto" w:fill="FFFFFF"/>
        </w:rPr>
      </w:pPr>
      <w:r w:rsidRPr="00CF2D10">
        <w:rPr>
          <w:rFonts w:cstheme="minorHAnsi"/>
          <w:color w:val="FF0000"/>
          <w:shd w:val="clear" w:color="auto" w:fill="FFFFFF"/>
        </w:rPr>
        <w:t xml:space="preserve">Tester: </w:t>
      </w:r>
      <w:r w:rsidR="005B2ED5">
        <w:rPr>
          <w:rFonts w:cstheme="minorHAnsi"/>
          <w:color w:val="000000" w:themeColor="text1"/>
          <w:shd w:val="clear" w:color="auto" w:fill="FFFFFF"/>
        </w:rPr>
        <w:t>Abhiraj Taral</w:t>
      </w:r>
    </w:p>
    <w:p w14:paraId="58A43D72" w14:textId="1FD6AC23" w:rsidR="005A55A9" w:rsidRDefault="005A55A9" w:rsidP="005A55A9">
      <w:pPr>
        <w:rPr>
          <w:rFonts w:cstheme="minorHAnsi"/>
          <w:color w:val="FF0000"/>
          <w:shd w:val="clear" w:color="auto" w:fill="FFFFFF"/>
        </w:rPr>
      </w:pPr>
      <w:r w:rsidRPr="00CF2D10">
        <w:rPr>
          <w:rFonts w:cstheme="minorHAnsi"/>
          <w:color w:val="FF0000"/>
          <w:shd w:val="clear" w:color="auto" w:fill="FFFFFF"/>
        </w:rPr>
        <w:t>Screenshots:</w:t>
      </w:r>
    </w:p>
    <w:p w14:paraId="09967C6E" w14:textId="77777777" w:rsidR="007D1AC6" w:rsidRDefault="007D1AC6" w:rsidP="005A55A9">
      <w:pPr>
        <w:rPr>
          <w:rFonts w:cstheme="minorHAnsi"/>
          <w:color w:val="FF0000"/>
          <w:shd w:val="clear" w:color="auto" w:fill="FFFFFF"/>
        </w:rPr>
      </w:pPr>
    </w:p>
    <w:p w14:paraId="77984C6E" w14:textId="0468688A" w:rsidR="005B2ED5" w:rsidRPr="005B2ED5" w:rsidRDefault="005B2ED5" w:rsidP="005B2ED5">
      <w:pPr>
        <w:pStyle w:val="ListParagraph"/>
        <w:numPr>
          <w:ilvl w:val="0"/>
          <w:numId w:val="7"/>
        </w:numPr>
        <w:rPr>
          <w:rFonts w:cstheme="minorHAnsi"/>
          <w:noProof/>
          <w:shd w:val="clear" w:color="auto" w:fill="FFFFFF"/>
        </w:rPr>
      </w:pPr>
      <w:r w:rsidRPr="005B2ED5">
        <w:rPr>
          <w:rFonts w:cstheme="minorHAnsi"/>
          <w:shd w:val="clear" w:color="auto" w:fill="FFFFFF"/>
        </w:rPr>
        <w:t xml:space="preserve">Open </w:t>
      </w:r>
      <w:hyperlink r:id="rId6" w:history="1">
        <w:r w:rsidRPr="005B2ED5">
          <w:rPr>
            <w:rStyle w:val="Hyperlink"/>
            <w:rFonts w:cstheme="minorHAnsi"/>
            <w:shd w:val="clear" w:color="auto" w:fill="FFFFFF"/>
          </w:rPr>
          <w:t>https://hub.knime.com</w:t>
        </w:r>
      </w:hyperlink>
      <w:r w:rsidRPr="005B2ED5">
        <w:rPr>
          <w:rFonts w:cstheme="minorHAnsi"/>
          <w:shd w:val="clear" w:color="auto" w:fill="FFFFFF"/>
        </w:rPr>
        <w:t xml:space="preserve"> in browser</w:t>
      </w:r>
      <w:r w:rsidRPr="005B2ED5">
        <w:rPr>
          <w:rFonts w:cstheme="minorHAnsi"/>
          <w:noProof/>
          <w:shd w:val="clear" w:color="auto" w:fill="FFFFFF"/>
        </w:rPr>
        <w:t>.</w:t>
      </w:r>
    </w:p>
    <w:p w14:paraId="20711BDE" w14:textId="1C5EA2AA" w:rsidR="00D15C8E" w:rsidRDefault="005B2ED5" w:rsidP="00D15C8E">
      <w:pPr>
        <w:ind w:left="360"/>
        <w:rPr>
          <w:rFonts w:cstheme="minorHAnsi"/>
          <w:shd w:val="clear" w:color="auto" w:fill="FFFFFF"/>
        </w:rPr>
      </w:pPr>
      <w:r w:rsidRPr="005B2ED5">
        <w:rPr>
          <w:rFonts w:cstheme="minorHAnsi"/>
          <w:shd w:val="clear" w:color="auto" w:fill="FFFFFF"/>
        </w:rPr>
        <w:drawing>
          <wp:inline distT="0" distB="0" distL="0" distR="0" wp14:anchorId="195217DA" wp14:editId="751AB354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250D" w14:textId="77777777" w:rsidR="005B2ED5" w:rsidRPr="00D15C8E" w:rsidRDefault="005B2ED5" w:rsidP="00D15C8E">
      <w:pPr>
        <w:ind w:left="360"/>
        <w:rPr>
          <w:rFonts w:cstheme="minorHAnsi"/>
          <w:shd w:val="clear" w:color="auto" w:fill="FFFFFF"/>
        </w:rPr>
      </w:pPr>
    </w:p>
    <w:p w14:paraId="1060CFBE" w14:textId="77777777" w:rsidR="00D15C8E" w:rsidRDefault="00D15C8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</w:p>
    <w:p w14:paraId="7B266A60" w14:textId="61F27431" w:rsidR="00D15C8E" w:rsidRDefault="00D15C8E" w:rsidP="00D15C8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S</w:t>
      </w:r>
      <w:r w:rsidR="005B2ED5">
        <w:rPr>
          <w:rFonts w:cstheme="minorHAnsi"/>
          <w:shd w:val="clear" w:color="auto" w:fill="FFFFFF"/>
        </w:rPr>
        <w:t>ign in with your credentials</w:t>
      </w:r>
      <w:r>
        <w:rPr>
          <w:rFonts w:cstheme="minorHAnsi"/>
          <w:shd w:val="clear" w:color="auto" w:fill="FFFFFF"/>
        </w:rPr>
        <w:t>.</w:t>
      </w:r>
    </w:p>
    <w:p w14:paraId="09A1B45E" w14:textId="65FEF141" w:rsidR="00D15C8E" w:rsidRDefault="005B2ED5" w:rsidP="007D1AC6">
      <w:pPr>
        <w:rPr>
          <w:rFonts w:cstheme="minorHAnsi"/>
          <w:shd w:val="clear" w:color="auto" w:fill="FFFFFF"/>
        </w:rPr>
      </w:pPr>
      <w:r w:rsidRPr="005B2ED5">
        <w:rPr>
          <w:rFonts w:cstheme="minorHAnsi"/>
          <w:shd w:val="clear" w:color="auto" w:fill="FFFFFF"/>
        </w:rPr>
        <w:drawing>
          <wp:inline distT="0" distB="0" distL="0" distR="0" wp14:anchorId="007A38FD" wp14:editId="6B1ACC75">
            <wp:extent cx="5731510" cy="2764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7C2D" w14:textId="1973C070" w:rsidR="007D1AC6" w:rsidRDefault="007D1AC6" w:rsidP="007D1AC6">
      <w:pPr>
        <w:rPr>
          <w:rFonts w:cstheme="minorHAnsi"/>
          <w:shd w:val="clear" w:color="auto" w:fill="FFFFFF"/>
        </w:rPr>
      </w:pPr>
    </w:p>
    <w:p w14:paraId="08AA465B" w14:textId="77777777" w:rsidR="007D1AC6" w:rsidRPr="00D15C8E" w:rsidRDefault="007D1AC6" w:rsidP="007D1AC6">
      <w:pPr>
        <w:rPr>
          <w:rFonts w:cstheme="minorHAnsi"/>
          <w:shd w:val="clear" w:color="auto" w:fill="FFFFFF"/>
        </w:rPr>
      </w:pPr>
    </w:p>
    <w:p w14:paraId="0BCBDB7D" w14:textId="04A2111C" w:rsidR="00D15C8E" w:rsidRDefault="00D15C8E" w:rsidP="00D15C8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Once able to see hotel results, add </w:t>
      </w:r>
      <w:r w:rsidR="007D1AC6">
        <w:rPr>
          <w:rFonts w:cstheme="minorHAnsi"/>
          <w:shd w:val="clear" w:color="auto" w:fill="FFFFFF"/>
        </w:rPr>
        <w:t>check-in</w:t>
      </w:r>
      <w:r>
        <w:rPr>
          <w:rFonts w:cstheme="minorHAnsi"/>
          <w:shd w:val="clear" w:color="auto" w:fill="FFFFFF"/>
        </w:rPr>
        <w:t>/checkout date</w:t>
      </w:r>
    </w:p>
    <w:p w14:paraId="5AE2C9A3" w14:textId="41835E32" w:rsidR="00D15C8E" w:rsidRPr="00D15C8E" w:rsidRDefault="005B2ED5" w:rsidP="00D15C8E">
      <w:pPr>
        <w:rPr>
          <w:rFonts w:cstheme="minorHAnsi"/>
          <w:shd w:val="clear" w:color="auto" w:fill="FFFFFF"/>
        </w:rPr>
      </w:pPr>
      <w:r w:rsidRPr="005B2ED5">
        <w:rPr>
          <w:rFonts w:cstheme="minorHAnsi"/>
          <w:shd w:val="clear" w:color="auto" w:fill="FFFFFF"/>
        </w:rPr>
        <w:drawing>
          <wp:inline distT="0" distB="0" distL="0" distR="0" wp14:anchorId="67C17562" wp14:editId="0D5DD515">
            <wp:extent cx="5731510" cy="2758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0CFC" w14:textId="77777777" w:rsidR="007D1AC6" w:rsidRDefault="007D1AC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</w:p>
    <w:p w14:paraId="26B01291" w14:textId="0C766857" w:rsidR="00D15C8E" w:rsidRPr="00D15C8E" w:rsidRDefault="005B2ED5" w:rsidP="00D15C8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Scroll down and check</w:t>
      </w:r>
      <w:r w:rsidR="00DC5E0C">
        <w:rPr>
          <w:rFonts w:cstheme="minorHAnsi"/>
          <w:shd w:val="clear" w:color="auto" w:fill="FFFFFF"/>
        </w:rPr>
        <w:t xml:space="preserve"> private work space.</w:t>
      </w:r>
      <w:bookmarkStart w:id="0" w:name="_GoBack"/>
      <w:bookmarkEnd w:id="0"/>
    </w:p>
    <w:p w14:paraId="7CDA36A4" w14:textId="178AA41C" w:rsidR="005A55A9" w:rsidRDefault="005060D6">
      <w:r w:rsidRPr="000F7C3E">
        <w:rPr>
          <w:rFonts w:asciiTheme="majorHAnsi" w:hAnsiTheme="majorHAnsi" w:cstheme="majorHAnsi"/>
          <w:noProof/>
        </w:rPr>
        <w:drawing>
          <wp:inline distT="0" distB="0" distL="0" distR="0" wp14:anchorId="3CC67A3F" wp14:editId="7A7692EF">
            <wp:extent cx="5731510" cy="4437786"/>
            <wp:effectExtent l="19050" t="19050" r="21590" b="20320"/>
            <wp:docPr id="1967725800" name="Picture 196772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78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5A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522F"/>
    <w:multiLevelType w:val="hybridMultilevel"/>
    <w:tmpl w:val="72D0F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68DD"/>
    <w:multiLevelType w:val="hybridMultilevel"/>
    <w:tmpl w:val="4B764AA6"/>
    <w:lvl w:ilvl="0" w:tplc="C5166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B4976"/>
    <w:multiLevelType w:val="hybridMultilevel"/>
    <w:tmpl w:val="DDCA4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E0D32"/>
    <w:multiLevelType w:val="hybridMultilevel"/>
    <w:tmpl w:val="DCF0A5F6"/>
    <w:lvl w:ilvl="0" w:tplc="85A22B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4BC463B9"/>
    <w:multiLevelType w:val="hybridMultilevel"/>
    <w:tmpl w:val="72D0F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02F93"/>
    <w:multiLevelType w:val="hybridMultilevel"/>
    <w:tmpl w:val="F15C0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E615C"/>
    <w:multiLevelType w:val="hybridMultilevel"/>
    <w:tmpl w:val="AA503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A9"/>
    <w:rsid w:val="004C7790"/>
    <w:rsid w:val="005060D6"/>
    <w:rsid w:val="00506A29"/>
    <w:rsid w:val="005A55A9"/>
    <w:rsid w:val="005B2ED5"/>
    <w:rsid w:val="00774FDC"/>
    <w:rsid w:val="007D1AC6"/>
    <w:rsid w:val="008B4CE4"/>
    <w:rsid w:val="00D15C8E"/>
    <w:rsid w:val="00DC5E0C"/>
    <w:rsid w:val="00F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AB0F"/>
  <w15:chartTrackingRefBased/>
  <w15:docId w15:val="{A999D5EA-09A2-4B87-8E6E-2D877B7F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knim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b.knim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TAPSE</dc:creator>
  <cp:keywords/>
  <dc:description/>
  <cp:lastModifiedBy>Abhiraj Taral</cp:lastModifiedBy>
  <cp:revision>14</cp:revision>
  <dcterms:created xsi:type="dcterms:W3CDTF">2023-02-13T15:19:00Z</dcterms:created>
  <dcterms:modified xsi:type="dcterms:W3CDTF">2023-02-13T15:38:00Z</dcterms:modified>
</cp:coreProperties>
</file>