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94256D" w14:textId="77777777" w:rsidR="00155FA0" w:rsidRPr="00155FA0" w:rsidRDefault="00155FA0" w:rsidP="00155FA0">
      <w:pPr>
        <w:pStyle w:val="Title"/>
        <w:jc w:val="center"/>
        <w:rPr>
          <w:sz w:val="32"/>
          <w:szCs w:val="44"/>
        </w:rPr>
      </w:pPr>
      <w:r w:rsidRPr="00155FA0">
        <w:rPr>
          <w:sz w:val="32"/>
          <w:szCs w:val="44"/>
        </w:rPr>
        <w:t>GUIDELINES FOR PREPARING A PROJECT REPORT</w:t>
      </w:r>
    </w:p>
    <w:p w14:paraId="421E1573" w14:textId="7A107F31" w:rsidR="002342FD" w:rsidRPr="00155FA0" w:rsidRDefault="00000000" w:rsidP="00155FA0">
      <w:pPr>
        <w:rPr>
          <w:b/>
          <w:bCs/>
          <w:sz w:val="28"/>
          <w:szCs w:val="28"/>
        </w:rPr>
      </w:pPr>
      <w:r w:rsidRPr="00155FA0">
        <w:rPr>
          <w:b/>
          <w:bCs/>
          <w:sz w:val="28"/>
          <w:szCs w:val="28"/>
        </w:rPr>
        <w:t>Report Structure</w:t>
      </w:r>
    </w:p>
    <w:tbl>
      <w:tblPr>
        <w:tblStyle w:val="TableGrid"/>
        <w:tblW w:w="0" w:type="auto"/>
        <w:jc w:val="center"/>
        <w:tblLook w:val="04A0" w:firstRow="1" w:lastRow="0" w:firstColumn="1" w:lastColumn="0" w:noHBand="0" w:noVBand="1"/>
      </w:tblPr>
      <w:tblGrid>
        <w:gridCol w:w="3312"/>
        <w:gridCol w:w="3312"/>
        <w:gridCol w:w="3312"/>
      </w:tblGrid>
      <w:tr w:rsidR="002342FD" w14:paraId="4469F48F" w14:textId="77777777">
        <w:trPr>
          <w:jc w:val="center"/>
        </w:trPr>
        <w:tc>
          <w:tcPr>
            <w:tcW w:w="3312" w:type="dxa"/>
            <w:shd w:val="clear" w:color="auto" w:fill="D9EAF7"/>
            <w:vAlign w:val="center"/>
          </w:tcPr>
          <w:p w14:paraId="1729ADB4" w14:textId="77777777" w:rsidR="002342FD" w:rsidRDefault="00000000" w:rsidP="002A705C">
            <w:pPr>
              <w:jc w:val="center"/>
            </w:pPr>
            <w:r>
              <w:rPr>
                <w:b/>
                <w:sz w:val="20"/>
              </w:rPr>
              <w:t>Section</w:t>
            </w:r>
          </w:p>
        </w:tc>
        <w:tc>
          <w:tcPr>
            <w:tcW w:w="3312" w:type="dxa"/>
            <w:shd w:val="clear" w:color="auto" w:fill="D9EAF7"/>
            <w:vAlign w:val="center"/>
          </w:tcPr>
          <w:p w14:paraId="34F98C76" w14:textId="77777777" w:rsidR="002342FD" w:rsidRDefault="00000000" w:rsidP="002A705C">
            <w:pPr>
              <w:jc w:val="center"/>
            </w:pPr>
            <w:r>
              <w:rPr>
                <w:b/>
                <w:sz w:val="20"/>
              </w:rPr>
              <w:t>Purpose</w:t>
            </w:r>
          </w:p>
        </w:tc>
        <w:tc>
          <w:tcPr>
            <w:tcW w:w="3312" w:type="dxa"/>
            <w:shd w:val="clear" w:color="auto" w:fill="D9EAF7"/>
            <w:vAlign w:val="center"/>
          </w:tcPr>
          <w:p w14:paraId="648E5BF0" w14:textId="77777777" w:rsidR="002342FD" w:rsidRDefault="00000000" w:rsidP="002A705C">
            <w:pPr>
              <w:jc w:val="center"/>
            </w:pPr>
            <w:r>
              <w:rPr>
                <w:b/>
                <w:sz w:val="20"/>
              </w:rPr>
              <w:t>Expected emphasis</w:t>
            </w:r>
          </w:p>
        </w:tc>
      </w:tr>
      <w:tr w:rsidR="002342FD" w14:paraId="586D8884" w14:textId="77777777">
        <w:trPr>
          <w:jc w:val="center"/>
        </w:trPr>
        <w:tc>
          <w:tcPr>
            <w:tcW w:w="3312" w:type="dxa"/>
            <w:vAlign w:val="center"/>
          </w:tcPr>
          <w:p w14:paraId="2FD7DAC8" w14:textId="77777777" w:rsidR="002342FD" w:rsidRDefault="00000000">
            <w:r>
              <w:rPr>
                <w:sz w:val="20"/>
              </w:rPr>
              <w:t>Front matter</w:t>
            </w:r>
          </w:p>
        </w:tc>
        <w:tc>
          <w:tcPr>
            <w:tcW w:w="3312" w:type="dxa"/>
            <w:vAlign w:val="center"/>
          </w:tcPr>
          <w:p w14:paraId="06F0F36A" w14:textId="77777777" w:rsidR="002342FD" w:rsidRDefault="00000000">
            <w:r>
              <w:rPr>
                <w:sz w:val="20"/>
              </w:rPr>
              <w:t>Identify the work and provide navigation</w:t>
            </w:r>
          </w:p>
        </w:tc>
        <w:tc>
          <w:tcPr>
            <w:tcW w:w="3312" w:type="dxa"/>
            <w:vAlign w:val="center"/>
          </w:tcPr>
          <w:p w14:paraId="64B6EB4B" w14:textId="77777777" w:rsidR="002342FD" w:rsidRDefault="00000000">
            <w:r>
              <w:rPr>
                <w:sz w:val="20"/>
              </w:rPr>
              <w:t>Title, abstract/executive summary, keywords, contents, lists of figures/tables</w:t>
            </w:r>
          </w:p>
        </w:tc>
      </w:tr>
      <w:tr w:rsidR="002342FD" w14:paraId="1886654E" w14:textId="77777777">
        <w:trPr>
          <w:jc w:val="center"/>
        </w:trPr>
        <w:tc>
          <w:tcPr>
            <w:tcW w:w="3312" w:type="dxa"/>
            <w:vAlign w:val="center"/>
          </w:tcPr>
          <w:p w14:paraId="7D1B1BD9" w14:textId="77777777" w:rsidR="002342FD" w:rsidRDefault="00000000">
            <w:r>
              <w:rPr>
                <w:sz w:val="20"/>
              </w:rPr>
              <w:t>1. Introduction</w:t>
            </w:r>
          </w:p>
        </w:tc>
        <w:tc>
          <w:tcPr>
            <w:tcW w:w="3312" w:type="dxa"/>
            <w:vAlign w:val="center"/>
          </w:tcPr>
          <w:p w14:paraId="14084341" w14:textId="77777777" w:rsidR="002342FD" w:rsidRDefault="00000000">
            <w:r>
              <w:rPr>
                <w:sz w:val="20"/>
              </w:rPr>
              <w:t>Establish the research problem and contribution</w:t>
            </w:r>
          </w:p>
        </w:tc>
        <w:tc>
          <w:tcPr>
            <w:tcW w:w="3312" w:type="dxa"/>
            <w:vAlign w:val="center"/>
          </w:tcPr>
          <w:p w14:paraId="1C08CBFD" w14:textId="77777777" w:rsidR="002342FD" w:rsidRDefault="00000000">
            <w:r>
              <w:rPr>
                <w:sz w:val="20"/>
              </w:rPr>
              <w:t>Context → problem → gap → objectives → contributions</w:t>
            </w:r>
          </w:p>
        </w:tc>
      </w:tr>
      <w:tr w:rsidR="002342FD" w14:paraId="4FD5AD6F" w14:textId="77777777">
        <w:trPr>
          <w:jc w:val="center"/>
        </w:trPr>
        <w:tc>
          <w:tcPr>
            <w:tcW w:w="3312" w:type="dxa"/>
            <w:vAlign w:val="center"/>
          </w:tcPr>
          <w:p w14:paraId="76E9243E" w14:textId="77777777" w:rsidR="002342FD" w:rsidRDefault="00000000">
            <w:r>
              <w:rPr>
                <w:sz w:val="20"/>
              </w:rPr>
              <w:t>2. Literature Review</w:t>
            </w:r>
          </w:p>
        </w:tc>
        <w:tc>
          <w:tcPr>
            <w:tcW w:w="3312" w:type="dxa"/>
            <w:vAlign w:val="center"/>
          </w:tcPr>
          <w:p w14:paraId="69206697" w14:textId="77777777" w:rsidR="002342FD" w:rsidRDefault="00000000">
            <w:r>
              <w:rPr>
                <w:sz w:val="20"/>
              </w:rPr>
              <w:t>Position the work against prior research</w:t>
            </w:r>
          </w:p>
        </w:tc>
        <w:tc>
          <w:tcPr>
            <w:tcW w:w="3312" w:type="dxa"/>
            <w:vAlign w:val="center"/>
          </w:tcPr>
          <w:p w14:paraId="1B0CA9AA" w14:textId="77777777" w:rsidR="002342FD" w:rsidRDefault="00000000">
            <w:r>
              <w:rPr>
                <w:sz w:val="20"/>
              </w:rPr>
              <w:t>Critical synthesis, taxonomy, comparison, unresolved limitations</w:t>
            </w:r>
          </w:p>
        </w:tc>
      </w:tr>
      <w:tr w:rsidR="002342FD" w14:paraId="271838A1" w14:textId="77777777">
        <w:trPr>
          <w:jc w:val="center"/>
        </w:trPr>
        <w:tc>
          <w:tcPr>
            <w:tcW w:w="3312" w:type="dxa"/>
            <w:vAlign w:val="center"/>
          </w:tcPr>
          <w:p w14:paraId="536B4A86" w14:textId="77777777" w:rsidR="002342FD" w:rsidRDefault="00000000">
            <w:r>
              <w:rPr>
                <w:sz w:val="20"/>
              </w:rPr>
              <w:t>3. Preliminary Concepts / Theoretical Background</w:t>
            </w:r>
          </w:p>
        </w:tc>
        <w:tc>
          <w:tcPr>
            <w:tcW w:w="3312" w:type="dxa"/>
            <w:vAlign w:val="center"/>
          </w:tcPr>
          <w:p w14:paraId="5616D04B" w14:textId="77777777" w:rsidR="002342FD" w:rsidRDefault="00000000">
            <w:r>
              <w:rPr>
                <w:sz w:val="20"/>
              </w:rPr>
              <w:t>Explain concepts needed to understand the method</w:t>
            </w:r>
          </w:p>
        </w:tc>
        <w:tc>
          <w:tcPr>
            <w:tcW w:w="3312" w:type="dxa"/>
            <w:vAlign w:val="center"/>
          </w:tcPr>
          <w:p w14:paraId="4441B060" w14:textId="77777777" w:rsidR="002342FD" w:rsidRDefault="00000000">
            <w:r>
              <w:rPr>
                <w:sz w:val="20"/>
              </w:rPr>
              <w:t>Definitions, equations, principles, assumptions</w:t>
            </w:r>
          </w:p>
        </w:tc>
      </w:tr>
      <w:tr w:rsidR="002342FD" w14:paraId="7D5434C4" w14:textId="77777777">
        <w:trPr>
          <w:jc w:val="center"/>
        </w:trPr>
        <w:tc>
          <w:tcPr>
            <w:tcW w:w="3312" w:type="dxa"/>
            <w:vAlign w:val="center"/>
          </w:tcPr>
          <w:p w14:paraId="67414596" w14:textId="77777777" w:rsidR="002342FD" w:rsidRDefault="00000000">
            <w:r>
              <w:rPr>
                <w:sz w:val="20"/>
              </w:rPr>
              <w:t>4. Materials and Methods</w:t>
            </w:r>
          </w:p>
        </w:tc>
        <w:tc>
          <w:tcPr>
            <w:tcW w:w="3312" w:type="dxa"/>
            <w:vAlign w:val="center"/>
          </w:tcPr>
          <w:p w14:paraId="4E17882C" w14:textId="77777777" w:rsidR="002342FD" w:rsidRDefault="00000000">
            <w:r>
              <w:rPr>
                <w:sz w:val="20"/>
              </w:rPr>
              <w:t>Document research materials and procedures</w:t>
            </w:r>
          </w:p>
        </w:tc>
        <w:tc>
          <w:tcPr>
            <w:tcW w:w="3312" w:type="dxa"/>
            <w:vAlign w:val="center"/>
          </w:tcPr>
          <w:p w14:paraId="77CFE369" w14:textId="77777777" w:rsidR="002342FD" w:rsidRDefault="00000000">
            <w:r>
              <w:rPr>
                <w:sz w:val="20"/>
              </w:rPr>
              <w:t>Hardware/software, data acquisition, preprocessing, algorithms, implementation</w:t>
            </w:r>
          </w:p>
        </w:tc>
      </w:tr>
      <w:tr w:rsidR="002342FD" w14:paraId="352A0FAB" w14:textId="77777777">
        <w:trPr>
          <w:jc w:val="center"/>
        </w:trPr>
        <w:tc>
          <w:tcPr>
            <w:tcW w:w="3312" w:type="dxa"/>
            <w:vAlign w:val="center"/>
          </w:tcPr>
          <w:p w14:paraId="22794CB3" w14:textId="77777777" w:rsidR="002342FD" w:rsidRDefault="00000000">
            <w:r>
              <w:rPr>
                <w:sz w:val="20"/>
              </w:rPr>
              <w:t>5. Proposed Methodology</w:t>
            </w:r>
          </w:p>
        </w:tc>
        <w:tc>
          <w:tcPr>
            <w:tcW w:w="3312" w:type="dxa"/>
            <w:vAlign w:val="center"/>
          </w:tcPr>
          <w:p w14:paraId="22802E7E" w14:textId="77777777" w:rsidR="002342FD" w:rsidRDefault="00000000">
            <w:r>
              <w:rPr>
                <w:sz w:val="20"/>
              </w:rPr>
              <w:t>Present the proposed contribution in detail</w:t>
            </w:r>
          </w:p>
        </w:tc>
        <w:tc>
          <w:tcPr>
            <w:tcW w:w="3312" w:type="dxa"/>
            <w:vAlign w:val="center"/>
          </w:tcPr>
          <w:p w14:paraId="2A846BD8" w14:textId="77777777" w:rsidR="002342FD" w:rsidRDefault="00000000">
            <w:r>
              <w:rPr>
                <w:sz w:val="20"/>
              </w:rPr>
              <w:t>Architecture, workflow, modules, algorithms, implementation details</w:t>
            </w:r>
          </w:p>
        </w:tc>
      </w:tr>
      <w:tr w:rsidR="002342FD" w14:paraId="4C5C4F8E" w14:textId="77777777">
        <w:trPr>
          <w:jc w:val="center"/>
        </w:trPr>
        <w:tc>
          <w:tcPr>
            <w:tcW w:w="3312" w:type="dxa"/>
            <w:vAlign w:val="center"/>
          </w:tcPr>
          <w:p w14:paraId="29A7D090" w14:textId="77777777" w:rsidR="002342FD" w:rsidRDefault="00000000">
            <w:r>
              <w:rPr>
                <w:sz w:val="20"/>
              </w:rPr>
              <w:t>6. Experimental Framework</w:t>
            </w:r>
          </w:p>
        </w:tc>
        <w:tc>
          <w:tcPr>
            <w:tcW w:w="3312" w:type="dxa"/>
            <w:vAlign w:val="center"/>
          </w:tcPr>
          <w:p w14:paraId="25F8FC0E" w14:textId="77777777" w:rsidR="002342FD" w:rsidRDefault="00000000">
            <w:r>
              <w:rPr>
                <w:sz w:val="20"/>
              </w:rPr>
              <w:t>Define how the claims are tested</w:t>
            </w:r>
          </w:p>
        </w:tc>
        <w:tc>
          <w:tcPr>
            <w:tcW w:w="3312" w:type="dxa"/>
            <w:vAlign w:val="center"/>
          </w:tcPr>
          <w:p w14:paraId="5BEA7376" w14:textId="77777777" w:rsidR="002342FD" w:rsidRDefault="00000000">
            <w:r>
              <w:rPr>
                <w:sz w:val="20"/>
              </w:rPr>
              <w:t>Dataset, splits, baselines, metrics, protocols, ablations, statistical analysis</w:t>
            </w:r>
          </w:p>
        </w:tc>
      </w:tr>
      <w:tr w:rsidR="002342FD" w14:paraId="57A185BA" w14:textId="77777777">
        <w:trPr>
          <w:jc w:val="center"/>
        </w:trPr>
        <w:tc>
          <w:tcPr>
            <w:tcW w:w="3312" w:type="dxa"/>
            <w:vAlign w:val="center"/>
          </w:tcPr>
          <w:p w14:paraId="0C64E4B0" w14:textId="77777777" w:rsidR="002342FD" w:rsidRDefault="00000000">
            <w:r>
              <w:rPr>
                <w:sz w:val="20"/>
              </w:rPr>
              <w:t>7. Results and Discussion</w:t>
            </w:r>
          </w:p>
        </w:tc>
        <w:tc>
          <w:tcPr>
            <w:tcW w:w="3312" w:type="dxa"/>
            <w:vAlign w:val="center"/>
          </w:tcPr>
          <w:p w14:paraId="15A5EF35" w14:textId="77777777" w:rsidR="002342FD" w:rsidRDefault="00000000">
            <w:r>
              <w:rPr>
                <w:sz w:val="20"/>
              </w:rPr>
              <w:t>Present and interpret evidence</w:t>
            </w:r>
          </w:p>
        </w:tc>
        <w:tc>
          <w:tcPr>
            <w:tcW w:w="3312" w:type="dxa"/>
            <w:vAlign w:val="center"/>
          </w:tcPr>
          <w:p w14:paraId="19D691BB" w14:textId="77777777" w:rsidR="002342FD" w:rsidRDefault="00000000">
            <w:r>
              <w:rPr>
                <w:sz w:val="20"/>
              </w:rPr>
              <w:t>Quantitative results, qualitative results, comparisons, error analysis</w:t>
            </w:r>
          </w:p>
        </w:tc>
      </w:tr>
      <w:tr w:rsidR="002342FD" w14:paraId="478CD1A9" w14:textId="77777777">
        <w:trPr>
          <w:jc w:val="center"/>
        </w:trPr>
        <w:tc>
          <w:tcPr>
            <w:tcW w:w="3312" w:type="dxa"/>
            <w:vAlign w:val="center"/>
          </w:tcPr>
          <w:p w14:paraId="6A9425C2" w14:textId="77777777" w:rsidR="002342FD" w:rsidRDefault="00000000">
            <w:r>
              <w:rPr>
                <w:sz w:val="20"/>
              </w:rPr>
              <w:t>8. Conclusion and Future Work</w:t>
            </w:r>
          </w:p>
        </w:tc>
        <w:tc>
          <w:tcPr>
            <w:tcW w:w="3312" w:type="dxa"/>
            <w:vAlign w:val="center"/>
          </w:tcPr>
          <w:p w14:paraId="5079609D" w14:textId="77777777" w:rsidR="002342FD" w:rsidRDefault="00000000">
            <w:r>
              <w:rPr>
                <w:sz w:val="20"/>
              </w:rPr>
              <w:t>Close the scientific argument</w:t>
            </w:r>
          </w:p>
        </w:tc>
        <w:tc>
          <w:tcPr>
            <w:tcW w:w="3312" w:type="dxa"/>
            <w:vAlign w:val="center"/>
          </w:tcPr>
          <w:p w14:paraId="5B7C3868" w14:textId="77777777" w:rsidR="002342FD" w:rsidRDefault="00000000">
            <w:r>
              <w:rPr>
                <w:sz w:val="20"/>
              </w:rPr>
              <w:t>Findings, contribution, limitations, realistic future directions</w:t>
            </w:r>
          </w:p>
        </w:tc>
      </w:tr>
      <w:tr w:rsidR="002342FD" w14:paraId="52250A56" w14:textId="77777777">
        <w:trPr>
          <w:jc w:val="center"/>
        </w:trPr>
        <w:tc>
          <w:tcPr>
            <w:tcW w:w="3312" w:type="dxa"/>
            <w:vAlign w:val="center"/>
          </w:tcPr>
          <w:p w14:paraId="00541F1C" w14:textId="77777777" w:rsidR="002342FD" w:rsidRDefault="00000000">
            <w:r>
              <w:rPr>
                <w:sz w:val="20"/>
              </w:rPr>
              <w:t>References</w:t>
            </w:r>
          </w:p>
        </w:tc>
        <w:tc>
          <w:tcPr>
            <w:tcW w:w="3312" w:type="dxa"/>
            <w:vAlign w:val="center"/>
          </w:tcPr>
          <w:p w14:paraId="363A1910" w14:textId="77777777" w:rsidR="002342FD" w:rsidRDefault="00000000">
            <w:r>
              <w:rPr>
                <w:sz w:val="20"/>
              </w:rPr>
              <w:t>Document scholarly sources</w:t>
            </w:r>
          </w:p>
        </w:tc>
        <w:tc>
          <w:tcPr>
            <w:tcW w:w="3312" w:type="dxa"/>
            <w:vAlign w:val="center"/>
          </w:tcPr>
          <w:p w14:paraId="6DE054E0" w14:textId="77777777" w:rsidR="002342FD" w:rsidRDefault="00000000">
            <w:r>
              <w:rPr>
                <w:sz w:val="20"/>
              </w:rPr>
              <w:t>Consistent citation style; primary and recent literature</w:t>
            </w:r>
          </w:p>
        </w:tc>
      </w:tr>
    </w:tbl>
    <w:p w14:paraId="7ED7426B" w14:textId="77777777" w:rsidR="002342FD" w:rsidRDefault="00000000">
      <w:r>
        <w:br w:type="page"/>
      </w:r>
    </w:p>
    <w:p w14:paraId="231C0F70" w14:textId="29EEB1E5" w:rsidR="002342FD" w:rsidRDefault="00000000" w:rsidP="00C81203">
      <w:pPr>
        <w:pStyle w:val="Heading1"/>
        <w:jc w:val="center"/>
      </w:pPr>
      <w:r w:rsidRPr="00927EE8">
        <w:rPr>
          <w:highlight w:val="yellow"/>
        </w:rPr>
        <w:lastRenderedPageBreak/>
        <w:t xml:space="preserve">Title, Abstract, </w:t>
      </w:r>
      <w:r w:rsidR="00C81203" w:rsidRPr="00927EE8">
        <w:rPr>
          <w:highlight w:val="yellow"/>
        </w:rPr>
        <w:t xml:space="preserve">and </w:t>
      </w:r>
      <w:r w:rsidRPr="00927EE8">
        <w:rPr>
          <w:highlight w:val="yellow"/>
        </w:rPr>
        <w:t>Keywords</w:t>
      </w:r>
    </w:p>
    <w:p w14:paraId="06890C3D" w14:textId="2F16032D" w:rsidR="002342FD" w:rsidRDefault="00000000">
      <w:pPr>
        <w:pStyle w:val="Heading2"/>
      </w:pPr>
      <w:r>
        <w:t>1 Title</w:t>
      </w:r>
    </w:p>
    <w:p w14:paraId="52A73DC0" w14:textId="77777777" w:rsidR="002342FD" w:rsidRDefault="00000000">
      <w:r>
        <w:t>The title should communicate the technical problem, principal method, and application/domain where useful. Avoid vague titles such as “A Study on AI” or “Smart System for Detection.” Prefer a title that makes the research contribution identifiable.</w:t>
      </w:r>
    </w:p>
    <w:p w14:paraId="08FA4619" w14:textId="4C30D96A" w:rsidR="002342FD" w:rsidRDefault="00000000">
      <w:pPr>
        <w:pStyle w:val="Heading2"/>
      </w:pPr>
      <w:r>
        <w:t>2 Abstract</w:t>
      </w:r>
    </w:p>
    <w:p w14:paraId="045FE129" w14:textId="76AB3813" w:rsidR="002342FD" w:rsidRDefault="00000000">
      <w:r>
        <w:t>The abstract should normally be 200–300 words</w:t>
      </w:r>
      <w:r w:rsidR="00C81203">
        <w:t xml:space="preserve">. </w:t>
      </w:r>
      <w:r>
        <w:t>It should be self-contained and should not contain citations, unexplained abbreviations, or unsupported claims.</w:t>
      </w:r>
    </w:p>
    <w:p w14:paraId="6D4D9E96" w14:textId="77777777" w:rsidR="002342FD" w:rsidRDefault="00000000">
      <w:pPr>
        <w:pStyle w:val="ListNumber"/>
      </w:pPr>
      <w:r>
        <w:t>Background/problem: What practical or scientific problem is being addressed?</w:t>
      </w:r>
    </w:p>
    <w:p w14:paraId="55C9BF47" w14:textId="77777777" w:rsidR="002342FD" w:rsidRDefault="00000000">
      <w:pPr>
        <w:pStyle w:val="ListNumber"/>
      </w:pPr>
      <w:r>
        <w:t>Research gap: What important limitation remains in existing approaches?</w:t>
      </w:r>
    </w:p>
    <w:p w14:paraId="37BBD817" w14:textId="77777777" w:rsidR="002342FD" w:rsidRDefault="00000000">
      <w:pPr>
        <w:pStyle w:val="ListNumber"/>
      </w:pPr>
      <w:r>
        <w:t>Objective: What exactly is the study attempting to develop, investigate, or demonstrate?</w:t>
      </w:r>
    </w:p>
    <w:p w14:paraId="3C5DC744" w14:textId="77777777" w:rsidR="002342FD" w:rsidRDefault="00000000">
      <w:pPr>
        <w:pStyle w:val="ListNumber"/>
      </w:pPr>
      <w:r>
        <w:t>Method: What data, system, model, experimental design, or methodology was used?</w:t>
      </w:r>
    </w:p>
    <w:p w14:paraId="74B25E88" w14:textId="77777777" w:rsidR="002342FD" w:rsidRDefault="00000000">
      <w:pPr>
        <w:pStyle w:val="ListNumber"/>
      </w:pPr>
      <w:r>
        <w:t>Results: Report the most important quantitative findings, not only qualitative statements.</w:t>
      </w:r>
    </w:p>
    <w:p w14:paraId="79E177A5" w14:textId="77777777" w:rsidR="002342FD" w:rsidRDefault="00000000">
      <w:pPr>
        <w:pStyle w:val="ListNumber"/>
      </w:pPr>
      <w:r>
        <w:t>Conclusion/implication: What does the evidence establish, and why does it matter?</w:t>
      </w:r>
    </w:p>
    <w:p w14:paraId="59B7F90A" w14:textId="12C99696" w:rsidR="002342FD" w:rsidRDefault="00000000">
      <w:pPr>
        <w:pStyle w:val="Heading2"/>
      </w:pPr>
      <w:r>
        <w:t>3 Keywords</w:t>
      </w:r>
    </w:p>
    <w:p w14:paraId="01D9D778" w14:textId="77777777" w:rsidR="002342FD" w:rsidRDefault="00000000">
      <w:r>
        <w:t>Provide approximately 5–8 precise keywords. Use terms that represent the problem, method, data, and application area. Avoid generic terms such as “technology,” “system,” or “research.”</w:t>
      </w:r>
    </w:p>
    <w:p w14:paraId="69787368" w14:textId="3267A392" w:rsidR="002342FD" w:rsidRDefault="00000000" w:rsidP="00C81203">
      <w:pPr>
        <w:pStyle w:val="Heading1"/>
        <w:jc w:val="center"/>
      </w:pPr>
      <w:r w:rsidRPr="00927EE8">
        <w:rPr>
          <w:highlight w:val="yellow"/>
        </w:rPr>
        <w:t>Chapter 1 — Introduction</w:t>
      </w:r>
    </w:p>
    <w:p w14:paraId="4CF04827" w14:textId="77777777" w:rsidR="002342FD" w:rsidRDefault="00000000">
      <w:r>
        <w:t>The Introduction should answer six questions: What is the broader problem? Why is it important? What has already been done? What remains unresolved? What is this project proposing? What are the specific contributions?</w:t>
      </w:r>
    </w:p>
    <w:p w14:paraId="390CE52C" w14:textId="4EA5DE5F" w:rsidR="002342FD" w:rsidRDefault="00000000">
      <w:pPr>
        <w:pStyle w:val="Heading2"/>
      </w:pPr>
      <w:r>
        <w:t>1 Recommended Introduction Flow</w:t>
      </w:r>
    </w:p>
    <w:p w14:paraId="3EC09D21" w14:textId="77777777" w:rsidR="002342FD" w:rsidRDefault="00000000" w:rsidP="00C94DCF">
      <w:pPr>
        <w:pStyle w:val="ListNumber"/>
        <w:numPr>
          <w:ilvl w:val="0"/>
          <w:numId w:val="14"/>
        </w:numPr>
      </w:pPr>
      <w:r>
        <w:t>Broad context and significance — establish the domain and real-world/scientific relevance.</w:t>
      </w:r>
    </w:p>
    <w:p w14:paraId="7E58D426" w14:textId="77777777" w:rsidR="002342FD" w:rsidRDefault="00000000" w:rsidP="00C94DCF">
      <w:pPr>
        <w:pStyle w:val="ListNumber"/>
        <w:numPr>
          <w:ilvl w:val="0"/>
          <w:numId w:val="14"/>
        </w:numPr>
      </w:pPr>
      <w:r>
        <w:t>Specific problem — narrow the discussion to the exact problem addressed by the project.</w:t>
      </w:r>
    </w:p>
    <w:p w14:paraId="30CFBBDA" w14:textId="77777777" w:rsidR="002342FD" w:rsidRDefault="00000000" w:rsidP="00C94DCF">
      <w:pPr>
        <w:pStyle w:val="ListNumber"/>
        <w:numPr>
          <w:ilvl w:val="0"/>
          <w:numId w:val="14"/>
        </w:numPr>
      </w:pPr>
      <w:r>
        <w:t>Existing approaches — briefly identify major solution families and their limitations.</w:t>
      </w:r>
    </w:p>
    <w:p w14:paraId="2C667263" w14:textId="77777777" w:rsidR="002342FD" w:rsidRDefault="00000000" w:rsidP="00C94DCF">
      <w:pPr>
        <w:pStyle w:val="ListNumber"/>
        <w:numPr>
          <w:ilvl w:val="0"/>
          <w:numId w:val="14"/>
        </w:numPr>
      </w:pPr>
      <w:r>
        <w:t>Research gap — state the unresolved technical/scientific issue precisely.</w:t>
      </w:r>
    </w:p>
    <w:p w14:paraId="713F11C9" w14:textId="77777777" w:rsidR="002342FD" w:rsidRDefault="00000000" w:rsidP="00C94DCF">
      <w:pPr>
        <w:pStyle w:val="ListNumber"/>
        <w:numPr>
          <w:ilvl w:val="0"/>
          <w:numId w:val="14"/>
        </w:numPr>
      </w:pPr>
      <w:r>
        <w:t>Research objective and questions — define what the project seeks to determine or develop.</w:t>
      </w:r>
    </w:p>
    <w:p w14:paraId="1B9A3359" w14:textId="77777777" w:rsidR="002342FD" w:rsidRDefault="00000000" w:rsidP="00C94DCF">
      <w:pPr>
        <w:pStyle w:val="ListNumber"/>
        <w:numPr>
          <w:ilvl w:val="0"/>
          <w:numId w:val="14"/>
        </w:numPr>
      </w:pPr>
      <w:r>
        <w:t>Proposed approach — give a concise overview without duplicating the full methodology chapter.</w:t>
      </w:r>
    </w:p>
    <w:p w14:paraId="05B0A365" w14:textId="77777777" w:rsidR="002342FD" w:rsidRDefault="00000000" w:rsidP="00C94DCF">
      <w:pPr>
        <w:pStyle w:val="ListNumber"/>
        <w:numPr>
          <w:ilvl w:val="0"/>
          <w:numId w:val="14"/>
        </w:numPr>
      </w:pPr>
      <w:r>
        <w:t>Contributions — list the concrete contributions made by the project.</w:t>
      </w:r>
    </w:p>
    <w:p w14:paraId="647906CC" w14:textId="77777777" w:rsidR="002342FD" w:rsidRDefault="00000000" w:rsidP="00C94DCF">
      <w:pPr>
        <w:pStyle w:val="ListNumber"/>
        <w:numPr>
          <w:ilvl w:val="0"/>
          <w:numId w:val="14"/>
        </w:numPr>
      </w:pPr>
      <w:r>
        <w:t>Report organization — briefly explain the structure of the report.</w:t>
      </w:r>
    </w:p>
    <w:p w14:paraId="1206A74A" w14:textId="5161EE57" w:rsidR="002342FD" w:rsidRDefault="00000000">
      <w:pPr>
        <w:pStyle w:val="Heading2"/>
      </w:pPr>
      <w:r>
        <w:t>2 Research Gap</w:t>
      </w:r>
      <w:r w:rsidR="00C81203">
        <w:t xml:space="preserve"> (Not the literature, but the general research gap with respect to the topic)</w:t>
      </w:r>
    </w:p>
    <w:p w14:paraId="244C79EE" w14:textId="77777777" w:rsidR="002342FD" w:rsidRDefault="00000000">
      <w:r>
        <w:t>The research gap must not be written as “very few studies have been conducted.” It should identify a specific limitation in knowledge, methodology, data, generalization, computational efficiency, robustness, interpretability, deployment, or evaluation.</w:t>
      </w:r>
    </w:p>
    <w:tbl>
      <w:tblPr>
        <w:tblStyle w:val="TableGrid"/>
        <w:tblW w:w="0" w:type="auto"/>
        <w:tblLook w:val="04A0" w:firstRow="1" w:lastRow="0" w:firstColumn="1" w:lastColumn="0" w:noHBand="0" w:noVBand="1"/>
      </w:tblPr>
      <w:tblGrid>
        <w:gridCol w:w="9936"/>
      </w:tblGrid>
      <w:tr w:rsidR="002342FD" w14:paraId="6AECD970" w14:textId="77777777">
        <w:tc>
          <w:tcPr>
            <w:tcW w:w="9936" w:type="dxa"/>
            <w:shd w:val="clear" w:color="auto" w:fill="F2F2F2"/>
          </w:tcPr>
          <w:p w14:paraId="24EE7435" w14:textId="77777777" w:rsidR="002342FD" w:rsidRDefault="00000000">
            <w:r>
              <w:rPr>
                <w:b/>
                <w:sz w:val="21"/>
              </w:rPr>
              <w:t>Weak gap statement</w:t>
            </w:r>
            <w:r>
              <w:rPr>
                <w:b/>
                <w:sz w:val="21"/>
              </w:rPr>
              <w:br/>
            </w:r>
            <w:r>
              <w:rPr>
                <w:sz w:val="21"/>
              </w:rPr>
              <w:t>“Existing methods have some limitations, so a new model is proposed.”</w:t>
            </w:r>
          </w:p>
        </w:tc>
      </w:tr>
      <w:tr w:rsidR="002342FD" w14:paraId="7F3CFC56" w14:textId="77777777">
        <w:tc>
          <w:tcPr>
            <w:tcW w:w="9936" w:type="dxa"/>
            <w:shd w:val="clear" w:color="auto" w:fill="F2F2F2"/>
          </w:tcPr>
          <w:p w14:paraId="13CB7465" w14:textId="77777777" w:rsidR="002342FD" w:rsidRDefault="00000000">
            <w:r>
              <w:rPr>
                <w:b/>
                <w:sz w:val="21"/>
              </w:rPr>
              <w:t>Stronger gap statement</w:t>
            </w:r>
            <w:r>
              <w:rPr>
                <w:b/>
                <w:sz w:val="21"/>
              </w:rPr>
              <w:br/>
            </w:r>
            <w:r>
              <w:rPr>
                <w:sz w:val="21"/>
              </w:rPr>
              <w:t xml:space="preserve">“Existing approaches achieve competitive performance under controlled conditions but are insufficiently evaluated </w:t>
            </w:r>
            <w:r>
              <w:rPr>
                <w:sz w:val="21"/>
              </w:rPr>
              <w:lastRenderedPageBreak/>
              <w:t>under variable illumination and sensor noise. In addition, most studies report aggregate accuracy without analyzing class-wise degradation. This creates an unresolved robustness and deployment gap that the proposed framework addresses.”</w:t>
            </w:r>
          </w:p>
        </w:tc>
      </w:tr>
    </w:tbl>
    <w:p w14:paraId="3C75B68A" w14:textId="0FCE5C38" w:rsidR="002342FD" w:rsidRDefault="00000000">
      <w:pPr>
        <w:pStyle w:val="Heading2"/>
      </w:pPr>
      <w:r>
        <w:t>3 Objectives</w:t>
      </w:r>
    </w:p>
    <w:p w14:paraId="0AE8AC32" w14:textId="77777777" w:rsidR="002342FD" w:rsidRDefault="00000000">
      <w:r>
        <w:t>Objectives should be measurable and aligned with experiments. Use action verbs such as develop, design, formulate, evaluate, compare, quantify, validate, analyze, or investigate.</w:t>
      </w:r>
    </w:p>
    <w:p w14:paraId="1B22A866" w14:textId="7ABEBA9F" w:rsidR="002342FD" w:rsidRDefault="00000000">
      <w:pPr>
        <w:pStyle w:val="Heading2"/>
      </w:pPr>
      <w:r>
        <w:t>4 Contributions</w:t>
      </w:r>
    </w:p>
    <w:p w14:paraId="1BA3074E" w14:textId="77777777" w:rsidR="002342FD" w:rsidRDefault="00000000">
      <w:r>
        <w:t>Contributions should be technically specific. Each contribution should be demonstrable through a section, experiment, figure, table, algorithm, or measurable result.</w:t>
      </w:r>
    </w:p>
    <w:p w14:paraId="585C024B" w14:textId="77777777" w:rsidR="002342FD" w:rsidRDefault="00000000">
      <w:pPr>
        <w:pStyle w:val="ListBullet"/>
      </w:pPr>
      <w:r>
        <w:t>A new architecture, algorithm, framework, dataset, integration mechanism, or experimental protocol.</w:t>
      </w:r>
    </w:p>
    <w:p w14:paraId="5CD0D19C" w14:textId="77777777" w:rsidR="002342FD" w:rsidRDefault="00000000">
      <w:pPr>
        <w:pStyle w:val="ListBullet"/>
      </w:pPr>
      <w:r>
        <w:t>A specific technical mechanism that addresses the identified gap.</w:t>
      </w:r>
    </w:p>
    <w:p w14:paraId="520629C2" w14:textId="77777777" w:rsidR="002342FD" w:rsidRDefault="00000000">
      <w:pPr>
        <w:pStyle w:val="ListBullet"/>
      </w:pPr>
      <w:r>
        <w:t>A rigorous evaluation against relevant baseline methods.</w:t>
      </w:r>
    </w:p>
    <w:p w14:paraId="517CDA62" w14:textId="77777777" w:rsidR="002342FD" w:rsidRDefault="00000000">
      <w:pPr>
        <w:pStyle w:val="ListBullet"/>
      </w:pPr>
      <w:r>
        <w:t>A robustness, ablation, generalization, computational, or deployment analysis.</w:t>
      </w:r>
    </w:p>
    <w:p w14:paraId="3DD2B273" w14:textId="77777777" w:rsidR="002342FD" w:rsidRDefault="00000000">
      <w:pPr>
        <w:pStyle w:val="ListBullet"/>
      </w:pPr>
      <w:r>
        <w:t>A validated finding or engineering insight that follows from the experiments.</w:t>
      </w:r>
    </w:p>
    <w:p w14:paraId="5714BF3E" w14:textId="350FEDFD" w:rsidR="002342FD" w:rsidRDefault="00000000" w:rsidP="00C81203">
      <w:pPr>
        <w:pStyle w:val="Heading1"/>
        <w:jc w:val="center"/>
      </w:pPr>
      <w:r w:rsidRPr="00927EE8">
        <w:rPr>
          <w:highlight w:val="yellow"/>
        </w:rPr>
        <w:t>Chapter 2 — Literature Review</w:t>
      </w:r>
    </w:p>
    <w:p w14:paraId="51F982B7" w14:textId="77777777" w:rsidR="002342FD" w:rsidRDefault="00000000">
      <w:r>
        <w:t>The Literature Review should be a critical synthesis rather than a sequence of paper summaries. The reader should understand how existing research has evolved, what the dominant approaches are, where they succeed, where they fail, and exactly where the proposed work is positioned.</w:t>
      </w:r>
    </w:p>
    <w:p w14:paraId="6C189479" w14:textId="4300EF31" w:rsidR="002342FD" w:rsidRDefault="00000000">
      <w:pPr>
        <w:pStyle w:val="Heading2"/>
      </w:pPr>
      <w:r>
        <w:t>1 Recommended Organization</w:t>
      </w:r>
    </w:p>
    <w:p w14:paraId="0604D8AD" w14:textId="77777777" w:rsidR="002342FD" w:rsidRDefault="00000000">
      <w:pPr>
        <w:pStyle w:val="ListBullet"/>
      </w:pPr>
      <w:r>
        <w:t>Define the research domain and terminology.</w:t>
      </w:r>
    </w:p>
    <w:p w14:paraId="02F91BED" w14:textId="77777777" w:rsidR="002342FD" w:rsidRDefault="00000000">
      <w:pPr>
        <w:pStyle w:val="ListBullet"/>
      </w:pPr>
      <w:r>
        <w:t>Group studies by methodological family rather than by publication year alone.</w:t>
      </w:r>
    </w:p>
    <w:p w14:paraId="29B0F39E" w14:textId="77777777" w:rsidR="002342FD" w:rsidRDefault="00000000">
      <w:pPr>
        <w:pStyle w:val="ListBullet"/>
      </w:pPr>
      <w:r>
        <w:t>Discuss representative and state-of-the-art studies within each group.</w:t>
      </w:r>
    </w:p>
    <w:p w14:paraId="047EC7CD" w14:textId="77777777" w:rsidR="002342FD" w:rsidRDefault="00000000">
      <w:pPr>
        <w:pStyle w:val="ListBullet"/>
      </w:pPr>
      <w:r>
        <w:t>Compare datasets, methods, assumptions, metrics, strengths, and limitations.</w:t>
      </w:r>
    </w:p>
    <w:p w14:paraId="0EC3ADF6" w14:textId="77777777" w:rsidR="002342FD" w:rsidRDefault="00000000">
      <w:pPr>
        <w:pStyle w:val="ListBullet"/>
      </w:pPr>
      <w:r>
        <w:t>Identify recurring limitations and contradictions.</w:t>
      </w:r>
    </w:p>
    <w:p w14:paraId="03F56979" w14:textId="77777777" w:rsidR="002342FD" w:rsidRDefault="00000000">
      <w:pPr>
        <w:pStyle w:val="ListBullet"/>
      </w:pPr>
      <w:r>
        <w:t>Conclude with the specific research gap addressed by the project.</w:t>
      </w:r>
    </w:p>
    <w:p w14:paraId="78DBF5C9" w14:textId="0C9408E7" w:rsidR="002342FD" w:rsidRDefault="00000000">
      <w:pPr>
        <w:pStyle w:val="Heading2"/>
      </w:pPr>
      <w:r>
        <w:t>2 Literature Comparison Table</w:t>
      </w:r>
    </w:p>
    <w:p w14:paraId="29710E04" w14:textId="77777777" w:rsidR="002342FD" w:rsidRDefault="00000000">
      <w:r>
        <w:t>A strong literature review should include a comparison table. The table should contain meaningful technical dimensions rather than only author, year, and title.</w:t>
      </w:r>
    </w:p>
    <w:p w14:paraId="6DD304A1" w14:textId="77777777" w:rsidR="00C81203" w:rsidRDefault="00C81203" w:rsidP="00C81203">
      <w:pPr>
        <w:pStyle w:val="FigureTableCaption"/>
        <w:jc w:val="center"/>
      </w:pPr>
      <w:r>
        <w:t>Table 1. Illustrative structure for a critical literature comparison. Actual values must be taken from the cited original studies and reported with the exact evaluation setting.</w:t>
      </w:r>
    </w:p>
    <w:tbl>
      <w:tblPr>
        <w:tblStyle w:val="TableGrid"/>
        <w:tblW w:w="0" w:type="auto"/>
        <w:jc w:val="center"/>
        <w:tblLook w:val="04A0" w:firstRow="1" w:lastRow="0" w:firstColumn="1" w:lastColumn="0" w:noHBand="0" w:noVBand="1"/>
      </w:tblPr>
      <w:tblGrid>
        <w:gridCol w:w="1656"/>
        <w:gridCol w:w="1656"/>
        <w:gridCol w:w="1656"/>
        <w:gridCol w:w="1656"/>
        <w:gridCol w:w="1656"/>
        <w:gridCol w:w="1656"/>
      </w:tblGrid>
      <w:tr w:rsidR="002342FD" w14:paraId="3409F382" w14:textId="77777777">
        <w:trPr>
          <w:jc w:val="center"/>
        </w:trPr>
        <w:tc>
          <w:tcPr>
            <w:tcW w:w="1656" w:type="dxa"/>
            <w:shd w:val="clear" w:color="auto" w:fill="D9EAF7"/>
            <w:vAlign w:val="center"/>
          </w:tcPr>
          <w:p w14:paraId="71337BCD" w14:textId="77777777" w:rsidR="002342FD" w:rsidRDefault="00000000">
            <w:r>
              <w:rPr>
                <w:b/>
                <w:sz w:val="20"/>
              </w:rPr>
              <w:t>Study</w:t>
            </w:r>
          </w:p>
        </w:tc>
        <w:tc>
          <w:tcPr>
            <w:tcW w:w="1656" w:type="dxa"/>
            <w:shd w:val="clear" w:color="auto" w:fill="D9EAF7"/>
            <w:vAlign w:val="center"/>
          </w:tcPr>
          <w:p w14:paraId="5F216B32" w14:textId="77777777" w:rsidR="002342FD" w:rsidRDefault="00000000">
            <w:r>
              <w:rPr>
                <w:b/>
                <w:sz w:val="20"/>
              </w:rPr>
              <w:t>Method</w:t>
            </w:r>
          </w:p>
        </w:tc>
        <w:tc>
          <w:tcPr>
            <w:tcW w:w="1656" w:type="dxa"/>
            <w:shd w:val="clear" w:color="auto" w:fill="D9EAF7"/>
            <w:vAlign w:val="center"/>
          </w:tcPr>
          <w:p w14:paraId="201A4398" w14:textId="77777777" w:rsidR="002342FD" w:rsidRDefault="00000000">
            <w:r>
              <w:rPr>
                <w:b/>
                <w:sz w:val="20"/>
              </w:rPr>
              <w:t>Dataset/Data</w:t>
            </w:r>
          </w:p>
        </w:tc>
        <w:tc>
          <w:tcPr>
            <w:tcW w:w="1656" w:type="dxa"/>
            <w:shd w:val="clear" w:color="auto" w:fill="D9EAF7"/>
            <w:vAlign w:val="center"/>
          </w:tcPr>
          <w:p w14:paraId="2A9FDD4F" w14:textId="77777777" w:rsidR="002342FD" w:rsidRDefault="00000000">
            <w:r>
              <w:rPr>
                <w:b/>
                <w:sz w:val="20"/>
              </w:rPr>
              <w:t>Key Metric</w:t>
            </w:r>
          </w:p>
        </w:tc>
        <w:tc>
          <w:tcPr>
            <w:tcW w:w="1656" w:type="dxa"/>
            <w:shd w:val="clear" w:color="auto" w:fill="D9EAF7"/>
            <w:vAlign w:val="center"/>
          </w:tcPr>
          <w:p w14:paraId="51F9F74A" w14:textId="77777777" w:rsidR="002342FD" w:rsidRDefault="00000000">
            <w:r>
              <w:rPr>
                <w:b/>
                <w:sz w:val="20"/>
              </w:rPr>
              <w:t>Main Strength</w:t>
            </w:r>
          </w:p>
        </w:tc>
        <w:tc>
          <w:tcPr>
            <w:tcW w:w="1656" w:type="dxa"/>
            <w:shd w:val="clear" w:color="auto" w:fill="D9EAF7"/>
            <w:vAlign w:val="center"/>
          </w:tcPr>
          <w:p w14:paraId="7D90B8AE" w14:textId="77777777" w:rsidR="002342FD" w:rsidRDefault="00000000">
            <w:r>
              <w:rPr>
                <w:b/>
                <w:sz w:val="20"/>
              </w:rPr>
              <w:t>Important Limitation</w:t>
            </w:r>
          </w:p>
        </w:tc>
      </w:tr>
      <w:tr w:rsidR="002342FD" w14:paraId="6CE94957" w14:textId="77777777">
        <w:trPr>
          <w:jc w:val="center"/>
        </w:trPr>
        <w:tc>
          <w:tcPr>
            <w:tcW w:w="1656" w:type="dxa"/>
            <w:vAlign w:val="center"/>
          </w:tcPr>
          <w:p w14:paraId="7CCF8549" w14:textId="77777777" w:rsidR="002342FD" w:rsidRDefault="00000000">
            <w:r>
              <w:rPr>
                <w:sz w:val="20"/>
              </w:rPr>
              <w:t>Author A et al.</w:t>
            </w:r>
          </w:p>
        </w:tc>
        <w:tc>
          <w:tcPr>
            <w:tcW w:w="1656" w:type="dxa"/>
            <w:vAlign w:val="center"/>
          </w:tcPr>
          <w:p w14:paraId="4039312A" w14:textId="77777777" w:rsidR="002342FD" w:rsidRDefault="00000000">
            <w:r>
              <w:rPr>
                <w:sz w:val="20"/>
              </w:rPr>
              <w:t>CNN-based model</w:t>
            </w:r>
          </w:p>
        </w:tc>
        <w:tc>
          <w:tcPr>
            <w:tcW w:w="1656" w:type="dxa"/>
            <w:vAlign w:val="center"/>
          </w:tcPr>
          <w:p w14:paraId="6D1FE49B" w14:textId="77777777" w:rsidR="002342FD" w:rsidRDefault="00000000">
            <w:r>
              <w:rPr>
                <w:sz w:val="20"/>
              </w:rPr>
              <w:t>Dataset X</w:t>
            </w:r>
          </w:p>
        </w:tc>
        <w:tc>
          <w:tcPr>
            <w:tcW w:w="1656" w:type="dxa"/>
            <w:vAlign w:val="center"/>
          </w:tcPr>
          <w:p w14:paraId="7B921207" w14:textId="77777777" w:rsidR="002342FD" w:rsidRDefault="00000000">
            <w:r>
              <w:rPr>
                <w:sz w:val="20"/>
              </w:rPr>
              <w:t>F1 = 0.91</w:t>
            </w:r>
          </w:p>
        </w:tc>
        <w:tc>
          <w:tcPr>
            <w:tcW w:w="1656" w:type="dxa"/>
            <w:vAlign w:val="center"/>
          </w:tcPr>
          <w:p w14:paraId="2DCAA356" w14:textId="77777777" w:rsidR="002342FD" w:rsidRDefault="00000000">
            <w:r>
              <w:rPr>
                <w:sz w:val="20"/>
              </w:rPr>
              <w:t>Good feature learning</w:t>
            </w:r>
          </w:p>
        </w:tc>
        <w:tc>
          <w:tcPr>
            <w:tcW w:w="1656" w:type="dxa"/>
            <w:vAlign w:val="center"/>
          </w:tcPr>
          <w:p w14:paraId="51E8D968" w14:textId="77777777" w:rsidR="002342FD" w:rsidRDefault="00000000">
            <w:r>
              <w:rPr>
                <w:sz w:val="20"/>
              </w:rPr>
              <w:t>Limited cross-domain testing</w:t>
            </w:r>
          </w:p>
        </w:tc>
      </w:tr>
      <w:tr w:rsidR="002342FD" w14:paraId="6C38BECA" w14:textId="77777777">
        <w:trPr>
          <w:jc w:val="center"/>
        </w:trPr>
        <w:tc>
          <w:tcPr>
            <w:tcW w:w="1656" w:type="dxa"/>
            <w:vAlign w:val="center"/>
          </w:tcPr>
          <w:p w14:paraId="4CAF7149" w14:textId="77777777" w:rsidR="002342FD" w:rsidRDefault="00000000">
            <w:r>
              <w:rPr>
                <w:sz w:val="20"/>
              </w:rPr>
              <w:t>Author B et al.</w:t>
            </w:r>
          </w:p>
        </w:tc>
        <w:tc>
          <w:tcPr>
            <w:tcW w:w="1656" w:type="dxa"/>
            <w:vAlign w:val="center"/>
          </w:tcPr>
          <w:p w14:paraId="0199DFE8" w14:textId="77777777" w:rsidR="002342FD" w:rsidRDefault="00000000">
            <w:r>
              <w:rPr>
                <w:sz w:val="20"/>
              </w:rPr>
              <w:t>Transformer</w:t>
            </w:r>
          </w:p>
        </w:tc>
        <w:tc>
          <w:tcPr>
            <w:tcW w:w="1656" w:type="dxa"/>
            <w:vAlign w:val="center"/>
          </w:tcPr>
          <w:p w14:paraId="072F675B" w14:textId="77777777" w:rsidR="002342FD" w:rsidRDefault="00000000">
            <w:r>
              <w:rPr>
                <w:sz w:val="20"/>
              </w:rPr>
              <w:t>Dataset Y</w:t>
            </w:r>
          </w:p>
        </w:tc>
        <w:tc>
          <w:tcPr>
            <w:tcW w:w="1656" w:type="dxa"/>
            <w:vAlign w:val="center"/>
          </w:tcPr>
          <w:p w14:paraId="409CB7A5" w14:textId="77777777" w:rsidR="002342FD" w:rsidRDefault="00000000">
            <w:r>
              <w:rPr>
                <w:sz w:val="20"/>
              </w:rPr>
              <w:t>Accuracy = 94.2%</w:t>
            </w:r>
          </w:p>
        </w:tc>
        <w:tc>
          <w:tcPr>
            <w:tcW w:w="1656" w:type="dxa"/>
            <w:vAlign w:val="center"/>
          </w:tcPr>
          <w:p w14:paraId="573E1303" w14:textId="77777777" w:rsidR="002342FD" w:rsidRDefault="00000000">
            <w:r>
              <w:rPr>
                <w:sz w:val="20"/>
              </w:rPr>
              <w:t>Long-range dependencies</w:t>
            </w:r>
          </w:p>
        </w:tc>
        <w:tc>
          <w:tcPr>
            <w:tcW w:w="1656" w:type="dxa"/>
            <w:vAlign w:val="center"/>
          </w:tcPr>
          <w:p w14:paraId="036C48FD" w14:textId="77777777" w:rsidR="002342FD" w:rsidRDefault="00000000">
            <w:r>
              <w:rPr>
                <w:sz w:val="20"/>
              </w:rPr>
              <w:t>High computational cost</w:t>
            </w:r>
          </w:p>
        </w:tc>
      </w:tr>
    </w:tbl>
    <w:p w14:paraId="55B1E155" w14:textId="262638DF" w:rsidR="002342FD" w:rsidRDefault="00000000" w:rsidP="002A705C">
      <w:pPr>
        <w:pStyle w:val="Heading1"/>
        <w:jc w:val="center"/>
      </w:pPr>
      <w:r w:rsidRPr="00927EE8">
        <w:rPr>
          <w:highlight w:val="yellow"/>
        </w:rPr>
        <w:lastRenderedPageBreak/>
        <w:t>Chapter 3 — Preliminary Concepts / Theoretical Background</w:t>
      </w:r>
    </w:p>
    <w:p w14:paraId="241E50B9" w14:textId="319A3A80" w:rsidR="002342FD" w:rsidRDefault="00000000">
      <w:r>
        <w:t xml:space="preserve">This chapter introduces concepts required to understand the proposed methodology. It should be concise but technically sufficient. </w:t>
      </w:r>
    </w:p>
    <w:p w14:paraId="3A0B9C27" w14:textId="49A548F1" w:rsidR="002342FD" w:rsidRDefault="00000000">
      <w:pPr>
        <w:pStyle w:val="Heading2"/>
      </w:pPr>
      <w:r>
        <w:t>1 Recommended Content</w:t>
      </w:r>
    </w:p>
    <w:p w14:paraId="6A7260ED" w14:textId="77777777" w:rsidR="002342FD" w:rsidRDefault="00000000">
      <w:pPr>
        <w:pStyle w:val="ListBullet"/>
      </w:pPr>
      <w:r>
        <w:t>Definitions of domain-specific terminology.</w:t>
      </w:r>
    </w:p>
    <w:p w14:paraId="40FD5F5B" w14:textId="77777777" w:rsidR="002342FD" w:rsidRDefault="00000000">
      <w:pPr>
        <w:pStyle w:val="ListBullet"/>
      </w:pPr>
      <w:r>
        <w:t>Relevant mathematical foundations.</w:t>
      </w:r>
    </w:p>
    <w:p w14:paraId="533FF82E" w14:textId="77777777" w:rsidR="002342FD" w:rsidRDefault="00000000">
      <w:pPr>
        <w:pStyle w:val="ListBullet"/>
      </w:pPr>
      <w:r>
        <w:t>Core algorithms or models used as building blocks.</w:t>
      </w:r>
    </w:p>
    <w:p w14:paraId="5820D98C" w14:textId="77777777" w:rsidR="002342FD" w:rsidRDefault="00000000">
      <w:pPr>
        <w:pStyle w:val="ListBullet"/>
      </w:pPr>
      <w:r>
        <w:t>Assumptions and theoretical principles.</w:t>
      </w:r>
    </w:p>
    <w:p w14:paraId="7F46ABB8" w14:textId="77777777" w:rsidR="002342FD" w:rsidRDefault="00000000">
      <w:pPr>
        <w:pStyle w:val="ListBullet"/>
      </w:pPr>
      <w:r>
        <w:t>Relevant equations with variable definitions.</w:t>
      </w:r>
    </w:p>
    <w:p w14:paraId="5536A635" w14:textId="77777777" w:rsidR="002342FD" w:rsidRDefault="00000000">
      <w:pPr>
        <w:pStyle w:val="ListBullet"/>
      </w:pPr>
      <w:r>
        <w:t>Brief explanation of why each preliminary concept is required.</w:t>
      </w:r>
    </w:p>
    <w:p w14:paraId="2C931C8B" w14:textId="4F5AE992" w:rsidR="002342FD" w:rsidRDefault="00000000">
      <w:pPr>
        <w:pStyle w:val="Heading2"/>
      </w:pPr>
      <w:r>
        <w:t>2 Equations</w:t>
      </w:r>
    </w:p>
    <w:p w14:paraId="22BAB972" w14:textId="77777777" w:rsidR="002342FD" w:rsidRDefault="00000000">
      <w:r>
        <w:t>Every equation must be introduced in the text, numbered if referenced later, and followed by definitions of all variables and parameters. Do not insert equations as images when editable mathematical notation is available.</w:t>
      </w:r>
    </w:p>
    <w:p w14:paraId="7068FFAF" w14:textId="77777777" w:rsidR="002342FD" w:rsidRDefault="00000000">
      <w:r>
        <w:t>Example: If precision is used as an evaluation metric, define it explicitly as:</w:t>
      </w:r>
    </w:p>
    <w:p w14:paraId="0725E266" w14:textId="62213E62" w:rsidR="002342FD" w:rsidRDefault="002A705C">
      <m:oMathPara>
        <m:oMath>
          <m:r>
            <w:rPr>
              <w:rFonts w:ascii="Cambria Math" w:hAnsi="Cambria Math"/>
            </w:rPr>
            <m:t>Precision=TP/</m:t>
          </m:r>
          <m:d>
            <m:dPr>
              <m:ctrlPr>
                <w:rPr>
                  <w:rFonts w:ascii="Cambria Math" w:hAnsi="Cambria Math"/>
                </w:rPr>
              </m:ctrlPr>
            </m:dPr>
            <m:e>
              <m:r>
                <w:rPr>
                  <w:rFonts w:ascii="Cambria Math" w:hAnsi="Cambria Math"/>
                </w:rPr>
                <m:t>TP+FP</m:t>
              </m:r>
            </m:e>
          </m:d>
        </m:oMath>
      </m:oMathPara>
    </w:p>
    <w:p w14:paraId="536B266A" w14:textId="77777777" w:rsidR="002342FD" w:rsidRDefault="00000000">
      <w:r>
        <w:t>where TP denotes true positives and FP denotes false positives. The same principle applies to recall, F1-score, IoU, RMSE, MAE, PSNR, SSIM, latency, throughput, or domain-specific measures.</w:t>
      </w:r>
    </w:p>
    <w:p w14:paraId="50AD95A9" w14:textId="6DBF6F29" w:rsidR="002342FD" w:rsidRDefault="00000000" w:rsidP="002A705C">
      <w:pPr>
        <w:pStyle w:val="Heading1"/>
        <w:jc w:val="center"/>
      </w:pPr>
      <w:r w:rsidRPr="00927EE8">
        <w:rPr>
          <w:highlight w:val="yellow"/>
        </w:rPr>
        <w:t>Chapter 4 — Materials and Methods</w:t>
      </w:r>
    </w:p>
    <w:p w14:paraId="2E53567A" w14:textId="77777777" w:rsidR="002342FD" w:rsidRDefault="00000000">
      <w:r>
        <w:t>Materials and Methods is one of the most important chapters for publication-quality reporting. Another researcher should be able to reproduce the experiment using the information provided.</w:t>
      </w:r>
    </w:p>
    <w:p w14:paraId="4E29573E" w14:textId="18DB5362" w:rsidR="002342FD" w:rsidRDefault="00000000">
      <w:pPr>
        <w:pStyle w:val="Heading2"/>
      </w:pPr>
      <w:r>
        <w:t>1 Materials</w:t>
      </w:r>
    </w:p>
    <w:p w14:paraId="2304C5F5" w14:textId="77777777" w:rsidR="002342FD" w:rsidRDefault="00000000" w:rsidP="002A705C">
      <w:pPr>
        <w:pStyle w:val="ListBullet"/>
        <w:tabs>
          <w:tab w:val="clear" w:pos="360"/>
          <w:tab w:val="num" w:pos="720"/>
        </w:tabs>
        <w:ind w:left="720"/>
      </w:pPr>
      <w:r>
        <w:t>Hardware specifications: processor, GPU, RAM, sensors, cameras, embedded boards, instruments, and relevant specifications.</w:t>
      </w:r>
    </w:p>
    <w:p w14:paraId="092B1914" w14:textId="77777777" w:rsidR="002342FD" w:rsidRDefault="00000000" w:rsidP="002A705C">
      <w:pPr>
        <w:pStyle w:val="ListBullet"/>
        <w:tabs>
          <w:tab w:val="clear" w:pos="360"/>
          <w:tab w:val="num" w:pos="720"/>
        </w:tabs>
        <w:ind w:left="720"/>
      </w:pPr>
      <w:r>
        <w:t>Software environment: operating system, programming language, framework/library versions, and major dependencies.</w:t>
      </w:r>
    </w:p>
    <w:p w14:paraId="399CFD19" w14:textId="77777777" w:rsidR="002342FD" w:rsidRDefault="00000000" w:rsidP="002A705C">
      <w:pPr>
        <w:pStyle w:val="ListBullet"/>
        <w:tabs>
          <w:tab w:val="clear" w:pos="360"/>
          <w:tab w:val="num" w:pos="720"/>
        </w:tabs>
        <w:ind w:left="720"/>
      </w:pPr>
      <w:r>
        <w:t>External services/APIs/models, including versions and configuration where relevant.</w:t>
      </w:r>
    </w:p>
    <w:p w14:paraId="56A669F1" w14:textId="627D8F72" w:rsidR="002342FD" w:rsidRDefault="00000000">
      <w:pPr>
        <w:pStyle w:val="Heading2"/>
      </w:pPr>
      <w:r>
        <w:t>2 Methodological Procedure</w:t>
      </w:r>
    </w:p>
    <w:p w14:paraId="230DE454" w14:textId="77777777" w:rsidR="002342FD" w:rsidRDefault="00000000" w:rsidP="002A705C">
      <w:pPr>
        <w:pStyle w:val="ListNumber"/>
        <w:numPr>
          <w:ilvl w:val="0"/>
          <w:numId w:val="10"/>
        </w:numPr>
      </w:pPr>
      <w:r>
        <w:t>Preprocessing and cleaning.</w:t>
      </w:r>
    </w:p>
    <w:p w14:paraId="66FD1E4A" w14:textId="77777777" w:rsidR="002342FD" w:rsidRDefault="00000000" w:rsidP="002A705C">
      <w:pPr>
        <w:pStyle w:val="ListNumber"/>
        <w:numPr>
          <w:ilvl w:val="0"/>
          <w:numId w:val="10"/>
        </w:numPr>
      </w:pPr>
      <w:r>
        <w:t>Feature extraction or representation.</w:t>
      </w:r>
    </w:p>
    <w:p w14:paraId="177FEA6E" w14:textId="77777777" w:rsidR="002342FD" w:rsidRDefault="00000000" w:rsidP="002A705C">
      <w:pPr>
        <w:pStyle w:val="ListNumber"/>
        <w:numPr>
          <w:ilvl w:val="0"/>
          <w:numId w:val="10"/>
        </w:numPr>
      </w:pPr>
      <w:r>
        <w:t>Model/system construction.</w:t>
      </w:r>
    </w:p>
    <w:p w14:paraId="215146DE" w14:textId="77777777" w:rsidR="002342FD" w:rsidRDefault="00000000" w:rsidP="002A705C">
      <w:pPr>
        <w:pStyle w:val="ListNumber"/>
        <w:numPr>
          <w:ilvl w:val="0"/>
          <w:numId w:val="10"/>
        </w:numPr>
      </w:pPr>
      <w:r>
        <w:t>Training or parameter estimation.</w:t>
      </w:r>
    </w:p>
    <w:p w14:paraId="4618825F" w14:textId="77777777" w:rsidR="002342FD" w:rsidRDefault="00000000" w:rsidP="002A705C">
      <w:pPr>
        <w:pStyle w:val="ListNumber"/>
        <w:numPr>
          <w:ilvl w:val="0"/>
          <w:numId w:val="10"/>
        </w:numPr>
      </w:pPr>
      <w:r>
        <w:t>Validation/tuning procedure.</w:t>
      </w:r>
    </w:p>
    <w:p w14:paraId="354E5A8B" w14:textId="77777777" w:rsidR="002342FD" w:rsidRDefault="00000000" w:rsidP="002A705C">
      <w:pPr>
        <w:pStyle w:val="ListNumber"/>
        <w:numPr>
          <w:ilvl w:val="0"/>
          <w:numId w:val="10"/>
        </w:numPr>
      </w:pPr>
      <w:r>
        <w:t>Testing procedure.</w:t>
      </w:r>
    </w:p>
    <w:p w14:paraId="4C3256AB" w14:textId="77777777" w:rsidR="002342FD" w:rsidRDefault="00000000" w:rsidP="002A705C">
      <w:pPr>
        <w:pStyle w:val="ListNumber"/>
        <w:numPr>
          <w:ilvl w:val="0"/>
          <w:numId w:val="10"/>
        </w:numPr>
      </w:pPr>
      <w:r>
        <w:t>Evaluation and statistical analysis.</w:t>
      </w:r>
    </w:p>
    <w:p w14:paraId="2ED4B10D" w14:textId="05F4E5A1" w:rsidR="002342FD" w:rsidRDefault="00000000" w:rsidP="00927EE8">
      <w:pPr>
        <w:pStyle w:val="Heading1"/>
        <w:jc w:val="center"/>
      </w:pPr>
      <w:r w:rsidRPr="00927EE8">
        <w:rPr>
          <w:highlight w:val="yellow"/>
        </w:rPr>
        <w:lastRenderedPageBreak/>
        <w:t>Chapter 5 — Proposed Methodology and Implementation</w:t>
      </w:r>
    </w:p>
    <w:p w14:paraId="30991DFC" w14:textId="77777777" w:rsidR="002342FD" w:rsidRDefault="00000000">
      <w:r>
        <w:t>This chapter should contain the technical core of the project. The methodology must move from a high-level architecture to module-level operation and finally to implementation details.</w:t>
      </w:r>
    </w:p>
    <w:p w14:paraId="7D20135A" w14:textId="4403CBFD" w:rsidR="002342FD" w:rsidRDefault="00000000">
      <w:pPr>
        <w:pStyle w:val="Heading2"/>
      </w:pPr>
      <w:r>
        <w:t>1 Recommended Hierarchy</w:t>
      </w:r>
    </w:p>
    <w:p w14:paraId="5293567C" w14:textId="77777777" w:rsidR="002342FD" w:rsidRDefault="00000000" w:rsidP="00927EE8">
      <w:pPr>
        <w:pStyle w:val="ListNumber"/>
        <w:numPr>
          <w:ilvl w:val="0"/>
          <w:numId w:val="11"/>
        </w:numPr>
      </w:pPr>
      <w:r>
        <w:t>Problem formulation and input/output definition.</w:t>
      </w:r>
    </w:p>
    <w:p w14:paraId="7969B75F" w14:textId="77777777" w:rsidR="002342FD" w:rsidRDefault="00000000" w:rsidP="00927EE8">
      <w:pPr>
        <w:pStyle w:val="ListNumber"/>
        <w:numPr>
          <w:ilvl w:val="0"/>
          <w:numId w:val="11"/>
        </w:numPr>
      </w:pPr>
      <w:r>
        <w:t>Overall architecture of the proposed system.</w:t>
      </w:r>
    </w:p>
    <w:p w14:paraId="67ACC007" w14:textId="39F2201E" w:rsidR="002342FD" w:rsidRDefault="00000000" w:rsidP="00927EE8">
      <w:pPr>
        <w:pStyle w:val="ListNumber"/>
        <w:numPr>
          <w:ilvl w:val="0"/>
          <w:numId w:val="11"/>
        </w:numPr>
      </w:pPr>
      <w:r>
        <w:t>Module 1</w:t>
      </w:r>
    </w:p>
    <w:p w14:paraId="694FCAF2" w14:textId="56C9ACD1" w:rsidR="002342FD" w:rsidRDefault="00000000" w:rsidP="00927EE8">
      <w:pPr>
        <w:pStyle w:val="ListNumber"/>
        <w:numPr>
          <w:ilvl w:val="0"/>
          <w:numId w:val="11"/>
        </w:numPr>
      </w:pPr>
      <w:r>
        <w:t>Module 2</w:t>
      </w:r>
    </w:p>
    <w:p w14:paraId="3529902A" w14:textId="1B76718B" w:rsidR="002342FD" w:rsidRDefault="00000000" w:rsidP="00927EE8">
      <w:pPr>
        <w:pStyle w:val="ListNumber"/>
        <w:numPr>
          <w:ilvl w:val="0"/>
          <w:numId w:val="11"/>
        </w:numPr>
      </w:pPr>
      <w:r>
        <w:t>Module 3</w:t>
      </w:r>
    </w:p>
    <w:p w14:paraId="168C6477" w14:textId="77777777" w:rsidR="002342FD" w:rsidRDefault="00000000" w:rsidP="00927EE8">
      <w:pPr>
        <w:pStyle w:val="ListNumber"/>
        <w:numPr>
          <w:ilvl w:val="0"/>
          <w:numId w:val="11"/>
        </w:numPr>
      </w:pPr>
      <w:r>
        <w:t>Interaction between modules.</w:t>
      </w:r>
    </w:p>
    <w:p w14:paraId="22F6EE77" w14:textId="77777777" w:rsidR="002342FD" w:rsidRDefault="00000000" w:rsidP="00927EE8">
      <w:pPr>
        <w:pStyle w:val="ListNumber"/>
        <w:numPr>
          <w:ilvl w:val="0"/>
          <w:numId w:val="11"/>
        </w:numPr>
      </w:pPr>
      <w:r>
        <w:t>Algorithm/pseudocode.</w:t>
      </w:r>
    </w:p>
    <w:p w14:paraId="76271EC6" w14:textId="77777777" w:rsidR="002342FD" w:rsidRDefault="00000000" w:rsidP="00927EE8">
      <w:pPr>
        <w:pStyle w:val="ListNumber"/>
        <w:numPr>
          <w:ilvl w:val="0"/>
          <w:numId w:val="11"/>
        </w:numPr>
      </w:pPr>
      <w:r>
        <w:t>Implementation details.</w:t>
      </w:r>
    </w:p>
    <w:p w14:paraId="0AB873AA" w14:textId="3A09A4B2" w:rsidR="002342FD" w:rsidRDefault="00000000">
      <w:pPr>
        <w:pStyle w:val="Heading2"/>
      </w:pPr>
      <w:r>
        <w:t>2 Architecture Figure</w:t>
      </w:r>
    </w:p>
    <w:p w14:paraId="6139F92D" w14:textId="77777777" w:rsidR="002342FD" w:rsidRDefault="00000000">
      <w:r>
        <w:t>The main methodology figure should show the complete information flow. It should not be a decorative block diagram. Every major input, transformation, intermediate representation, decision stage, and output should be identifiable.</w:t>
      </w:r>
    </w:p>
    <w:p w14:paraId="3860B925" w14:textId="602E2DBE" w:rsidR="002342FD" w:rsidRDefault="00000000">
      <w:pPr>
        <w:pStyle w:val="Heading2"/>
      </w:pPr>
      <w:r>
        <w:t>3 Module-Level Description</w:t>
      </w:r>
    </w:p>
    <w:p w14:paraId="71AB8D04" w14:textId="77777777" w:rsidR="002342FD" w:rsidRDefault="00000000">
      <w:r>
        <w:t>For each module, answer: What is the input? What processing occurs? What parameters are used? Why is this operation necessary? What is the output? How does the output enter the next module?</w:t>
      </w:r>
    </w:p>
    <w:p w14:paraId="5D4DC4B8" w14:textId="4D5226DE" w:rsidR="002342FD" w:rsidRDefault="00000000">
      <w:pPr>
        <w:pStyle w:val="Heading2"/>
      </w:pPr>
      <w:r>
        <w:t>4 Algorithm / Pseudocode</w:t>
      </w:r>
    </w:p>
    <w:p w14:paraId="0B80A0D6" w14:textId="77777777" w:rsidR="002342FD" w:rsidRDefault="00000000">
      <w:r>
        <w:t>When the contribution depends on a sequence of operations or decision rules, include pseudocode. The pseudocode should define inputs, initialization, processing steps, conditions/loops, and outputs. It should correspond exactly to the implementation.</w:t>
      </w:r>
    </w:p>
    <w:p w14:paraId="60A6EAFC" w14:textId="07165DC7" w:rsidR="002342FD" w:rsidRDefault="00000000">
      <w:pPr>
        <w:pStyle w:val="Heading2"/>
      </w:pPr>
      <w:r>
        <w:t>5 Implementation Details</w:t>
      </w:r>
    </w:p>
    <w:p w14:paraId="7E91BD0E" w14:textId="77777777" w:rsidR="002342FD" w:rsidRDefault="00000000">
      <w:pPr>
        <w:pStyle w:val="ListBullet"/>
      </w:pPr>
      <w:r>
        <w:t>Programming language and framework/library versions.</w:t>
      </w:r>
    </w:p>
    <w:p w14:paraId="380EB76D" w14:textId="77777777" w:rsidR="002342FD" w:rsidRDefault="00000000">
      <w:pPr>
        <w:pStyle w:val="ListBullet"/>
      </w:pPr>
      <w:r>
        <w:t>Model architecture and layer/configuration details.</w:t>
      </w:r>
    </w:p>
    <w:p w14:paraId="279F9575" w14:textId="77777777" w:rsidR="002342FD" w:rsidRDefault="00000000">
      <w:pPr>
        <w:pStyle w:val="ListBullet"/>
      </w:pPr>
      <w:r>
        <w:t>Hyperparameters and optimization settings.</w:t>
      </w:r>
    </w:p>
    <w:p w14:paraId="30358092" w14:textId="77777777" w:rsidR="002342FD" w:rsidRDefault="00000000">
      <w:pPr>
        <w:pStyle w:val="ListBullet"/>
      </w:pPr>
      <w:r>
        <w:t>Preprocessing and augmentation settings.</w:t>
      </w:r>
    </w:p>
    <w:p w14:paraId="0F923D6E" w14:textId="77777777" w:rsidR="002342FD" w:rsidRDefault="00000000">
      <w:pPr>
        <w:pStyle w:val="ListBullet"/>
      </w:pPr>
      <w:r>
        <w:t>Hardware and runtime environment.</w:t>
      </w:r>
    </w:p>
    <w:p w14:paraId="784B5703" w14:textId="77777777" w:rsidR="002342FD" w:rsidRDefault="00000000">
      <w:pPr>
        <w:pStyle w:val="ListBullet"/>
      </w:pPr>
      <w:r>
        <w:t>Training duration/epochs and stopping criterion.</w:t>
      </w:r>
    </w:p>
    <w:p w14:paraId="7D55F4D0" w14:textId="77777777" w:rsidR="002342FD" w:rsidRDefault="00000000">
      <w:pPr>
        <w:pStyle w:val="ListBullet"/>
      </w:pPr>
      <w:r>
        <w:t>Inference procedure.</w:t>
      </w:r>
    </w:p>
    <w:p w14:paraId="659DD0F6" w14:textId="77777777" w:rsidR="002342FD" w:rsidRDefault="00000000">
      <w:pPr>
        <w:pStyle w:val="ListBullet"/>
      </w:pPr>
      <w:r>
        <w:t>Thresholds and post-processing rules.</w:t>
      </w:r>
    </w:p>
    <w:p w14:paraId="726661E1" w14:textId="77777777" w:rsidR="002342FD" w:rsidRDefault="00000000">
      <w:pPr>
        <w:pStyle w:val="ListBullet"/>
      </w:pPr>
      <w:r>
        <w:t>Integration details for multiple modules or sensors.</w:t>
      </w:r>
    </w:p>
    <w:p w14:paraId="5CC5DFE2" w14:textId="77777777" w:rsidR="002342FD" w:rsidRDefault="00000000">
      <w:pPr>
        <w:pStyle w:val="ListBullet"/>
      </w:pPr>
      <w:r>
        <w:t>Any publicly available code/model components and how they were configured.</w:t>
      </w:r>
    </w:p>
    <w:p w14:paraId="2E2AD7B7" w14:textId="00185584" w:rsidR="002342FD" w:rsidRDefault="00000000" w:rsidP="00927EE8">
      <w:pPr>
        <w:pStyle w:val="Heading1"/>
        <w:jc w:val="center"/>
      </w:pPr>
      <w:r w:rsidRPr="00927EE8">
        <w:rPr>
          <w:highlight w:val="yellow"/>
        </w:rPr>
        <w:t>Chapter 6 — Experimental Framework</w:t>
      </w:r>
    </w:p>
    <w:p w14:paraId="3CA24F90" w14:textId="77777777" w:rsidR="002342FD" w:rsidRDefault="00000000">
      <w:r>
        <w:t>The Experimental Framework explains how the proposed claims are tested. It should make the evaluation logically connected to the research objectives and prevent accidental cherry-picking of results.</w:t>
      </w:r>
    </w:p>
    <w:p w14:paraId="39D3171D" w14:textId="40956199" w:rsidR="002342FD" w:rsidRDefault="00000000">
      <w:pPr>
        <w:pStyle w:val="Heading2"/>
      </w:pPr>
      <w:r>
        <w:lastRenderedPageBreak/>
        <w:t>1 Experimental Questions</w:t>
      </w:r>
    </w:p>
    <w:p w14:paraId="722A782B" w14:textId="77777777" w:rsidR="002342FD" w:rsidRDefault="00000000">
      <w:r>
        <w:t>Define questions or hypotheses before presenting results. Examples:</w:t>
      </w:r>
    </w:p>
    <w:p w14:paraId="6250F225" w14:textId="77777777" w:rsidR="002342FD" w:rsidRDefault="00000000">
      <w:pPr>
        <w:pStyle w:val="ListBullet"/>
      </w:pPr>
      <w:r>
        <w:t>RQ1: Does the proposed method outperform established baseline approaches?</w:t>
      </w:r>
    </w:p>
    <w:p w14:paraId="56665E44" w14:textId="77777777" w:rsidR="002342FD" w:rsidRDefault="00000000">
      <w:pPr>
        <w:pStyle w:val="ListBullet"/>
      </w:pPr>
      <w:r>
        <w:t>RQ2: Which proposed module contributes most to performance improvement?</w:t>
      </w:r>
    </w:p>
    <w:p w14:paraId="303B34F7" w14:textId="77777777" w:rsidR="002342FD" w:rsidRDefault="00000000">
      <w:pPr>
        <w:pStyle w:val="ListBullet"/>
      </w:pPr>
      <w:r>
        <w:t>RQ3: How robust is the method under changes in operating conditions?</w:t>
      </w:r>
    </w:p>
    <w:p w14:paraId="6A6BAE89" w14:textId="77777777" w:rsidR="002342FD" w:rsidRDefault="00000000">
      <w:pPr>
        <w:pStyle w:val="ListBullet"/>
      </w:pPr>
      <w:r>
        <w:t>RQ4: What is the computational cost of the proposed method?</w:t>
      </w:r>
    </w:p>
    <w:p w14:paraId="4013B08F" w14:textId="77777777" w:rsidR="002342FD" w:rsidRDefault="00000000">
      <w:pPr>
        <w:pStyle w:val="ListBullet"/>
      </w:pPr>
      <w:r>
        <w:t>RQ5: How well does the method generalize to unseen data or domains?</w:t>
      </w:r>
    </w:p>
    <w:p w14:paraId="4E694247" w14:textId="3DCE10B6" w:rsidR="002342FD" w:rsidRDefault="00000000">
      <w:pPr>
        <w:pStyle w:val="Heading2"/>
      </w:pPr>
      <w:r>
        <w:t>2 Dataset Description</w:t>
      </w:r>
    </w:p>
    <w:p w14:paraId="37207FF3" w14:textId="77777777" w:rsidR="002342FD" w:rsidRDefault="00000000">
      <w:r>
        <w:t>Dataset reporting must be sufficiently detailed to allow the reader to understand data composition and possible sources of bias.</w:t>
      </w:r>
    </w:p>
    <w:tbl>
      <w:tblPr>
        <w:tblStyle w:val="TableGrid"/>
        <w:tblW w:w="0" w:type="auto"/>
        <w:jc w:val="center"/>
        <w:tblLook w:val="04A0" w:firstRow="1" w:lastRow="0" w:firstColumn="1" w:lastColumn="0" w:noHBand="0" w:noVBand="1"/>
      </w:tblPr>
      <w:tblGrid>
        <w:gridCol w:w="4968"/>
        <w:gridCol w:w="4968"/>
      </w:tblGrid>
      <w:tr w:rsidR="002342FD" w14:paraId="67E2E845" w14:textId="77777777">
        <w:trPr>
          <w:jc w:val="center"/>
        </w:trPr>
        <w:tc>
          <w:tcPr>
            <w:tcW w:w="4968" w:type="dxa"/>
            <w:shd w:val="clear" w:color="auto" w:fill="D9EAF7"/>
            <w:vAlign w:val="center"/>
          </w:tcPr>
          <w:p w14:paraId="74D9652A" w14:textId="77777777" w:rsidR="002342FD" w:rsidRDefault="00000000">
            <w:r>
              <w:rPr>
                <w:b/>
                <w:sz w:val="20"/>
              </w:rPr>
              <w:t>Item</w:t>
            </w:r>
          </w:p>
        </w:tc>
        <w:tc>
          <w:tcPr>
            <w:tcW w:w="4968" w:type="dxa"/>
            <w:shd w:val="clear" w:color="auto" w:fill="D9EAF7"/>
            <w:vAlign w:val="center"/>
          </w:tcPr>
          <w:p w14:paraId="530AFEEF" w14:textId="77777777" w:rsidR="002342FD" w:rsidRDefault="00000000">
            <w:r>
              <w:rPr>
                <w:b/>
                <w:sz w:val="20"/>
              </w:rPr>
              <w:t>What to report</w:t>
            </w:r>
          </w:p>
        </w:tc>
      </w:tr>
      <w:tr w:rsidR="002342FD" w14:paraId="0C5BA837" w14:textId="77777777">
        <w:trPr>
          <w:jc w:val="center"/>
        </w:trPr>
        <w:tc>
          <w:tcPr>
            <w:tcW w:w="4968" w:type="dxa"/>
            <w:vAlign w:val="center"/>
          </w:tcPr>
          <w:p w14:paraId="06F589EB" w14:textId="77777777" w:rsidR="002342FD" w:rsidRDefault="00000000">
            <w:r>
              <w:rPr>
                <w:sz w:val="20"/>
              </w:rPr>
              <w:t>Source</w:t>
            </w:r>
          </w:p>
        </w:tc>
        <w:tc>
          <w:tcPr>
            <w:tcW w:w="4968" w:type="dxa"/>
            <w:vAlign w:val="center"/>
          </w:tcPr>
          <w:p w14:paraId="14B8B099" w14:textId="77777777" w:rsidR="002342FD" w:rsidRDefault="00000000">
            <w:r>
              <w:rPr>
                <w:sz w:val="20"/>
              </w:rPr>
              <w:t>Dataset name, URL/source, institution/provider, access date where relevant</w:t>
            </w:r>
          </w:p>
        </w:tc>
      </w:tr>
      <w:tr w:rsidR="002342FD" w14:paraId="5BC4978C" w14:textId="77777777">
        <w:trPr>
          <w:jc w:val="center"/>
        </w:trPr>
        <w:tc>
          <w:tcPr>
            <w:tcW w:w="4968" w:type="dxa"/>
            <w:vAlign w:val="center"/>
          </w:tcPr>
          <w:p w14:paraId="3350F629" w14:textId="77777777" w:rsidR="002342FD" w:rsidRDefault="00000000">
            <w:r>
              <w:rPr>
                <w:sz w:val="20"/>
              </w:rPr>
              <w:t>Samples</w:t>
            </w:r>
          </w:p>
        </w:tc>
        <w:tc>
          <w:tcPr>
            <w:tcW w:w="4968" w:type="dxa"/>
            <w:vAlign w:val="center"/>
          </w:tcPr>
          <w:p w14:paraId="440054DE" w14:textId="77777777" w:rsidR="002342FD" w:rsidRDefault="00000000">
            <w:r>
              <w:rPr>
                <w:sz w:val="20"/>
              </w:rPr>
              <w:t>Total number of samples/images/records/signals</w:t>
            </w:r>
          </w:p>
        </w:tc>
      </w:tr>
      <w:tr w:rsidR="002342FD" w14:paraId="27775271" w14:textId="77777777">
        <w:trPr>
          <w:jc w:val="center"/>
        </w:trPr>
        <w:tc>
          <w:tcPr>
            <w:tcW w:w="4968" w:type="dxa"/>
            <w:vAlign w:val="center"/>
          </w:tcPr>
          <w:p w14:paraId="1FF6B9F7" w14:textId="77777777" w:rsidR="002342FD" w:rsidRDefault="00000000">
            <w:r>
              <w:rPr>
                <w:sz w:val="20"/>
              </w:rPr>
              <w:t>Classes</w:t>
            </w:r>
          </w:p>
        </w:tc>
        <w:tc>
          <w:tcPr>
            <w:tcW w:w="4968" w:type="dxa"/>
            <w:vAlign w:val="center"/>
          </w:tcPr>
          <w:p w14:paraId="574905FB" w14:textId="77777777" w:rsidR="002342FD" w:rsidRDefault="00000000">
            <w:r>
              <w:rPr>
                <w:sz w:val="20"/>
              </w:rPr>
              <w:t>Class names and number of samples per class</w:t>
            </w:r>
          </w:p>
        </w:tc>
      </w:tr>
      <w:tr w:rsidR="002342FD" w14:paraId="3B27DFE7" w14:textId="77777777">
        <w:trPr>
          <w:jc w:val="center"/>
        </w:trPr>
        <w:tc>
          <w:tcPr>
            <w:tcW w:w="4968" w:type="dxa"/>
            <w:vAlign w:val="center"/>
          </w:tcPr>
          <w:p w14:paraId="27A26DE1" w14:textId="77777777" w:rsidR="002342FD" w:rsidRDefault="00000000">
            <w:r>
              <w:rPr>
                <w:sz w:val="20"/>
              </w:rPr>
              <w:t>Acquisition</w:t>
            </w:r>
          </w:p>
        </w:tc>
        <w:tc>
          <w:tcPr>
            <w:tcW w:w="4968" w:type="dxa"/>
            <w:vAlign w:val="center"/>
          </w:tcPr>
          <w:p w14:paraId="1D5E0664" w14:textId="77777777" w:rsidR="002342FD" w:rsidRDefault="00000000">
            <w:r>
              <w:rPr>
                <w:sz w:val="20"/>
              </w:rPr>
              <w:t>Device, location/context, conditions, sampling settings</w:t>
            </w:r>
          </w:p>
        </w:tc>
      </w:tr>
      <w:tr w:rsidR="002342FD" w14:paraId="7860464C" w14:textId="77777777">
        <w:trPr>
          <w:jc w:val="center"/>
        </w:trPr>
        <w:tc>
          <w:tcPr>
            <w:tcW w:w="4968" w:type="dxa"/>
            <w:vAlign w:val="center"/>
          </w:tcPr>
          <w:p w14:paraId="03C575E4" w14:textId="77777777" w:rsidR="002342FD" w:rsidRDefault="00000000">
            <w:r>
              <w:rPr>
                <w:sz w:val="20"/>
              </w:rPr>
              <w:t>Labels</w:t>
            </w:r>
          </w:p>
        </w:tc>
        <w:tc>
          <w:tcPr>
            <w:tcW w:w="4968" w:type="dxa"/>
            <w:vAlign w:val="center"/>
          </w:tcPr>
          <w:p w14:paraId="49485E8E" w14:textId="77777777" w:rsidR="002342FD" w:rsidRDefault="00000000">
            <w:r>
              <w:rPr>
                <w:sz w:val="20"/>
              </w:rPr>
              <w:t>Labeling method, annotator information, quality control</w:t>
            </w:r>
          </w:p>
        </w:tc>
      </w:tr>
      <w:tr w:rsidR="002342FD" w14:paraId="313CF58F" w14:textId="77777777">
        <w:trPr>
          <w:jc w:val="center"/>
        </w:trPr>
        <w:tc>
          <w:tcPr>
            <w:tcW w:w="4968" w:type="dxa"/>
            <w:vAlign w:val="center"/>
          </w:tcPr>
          <w:p w14:paraId="2075D436" w14:textId="77777777" w:rsidR="002342FD" w:rsidRDefault="00000000">
            <w:r>
              <w:rPr>
                <w:sz w:val="20"/>
              </w:rPr>
              <w:t>Splits</w:t>
            </w:r>
          </w:p>
        </w:tc>
        <w:tc>
          <w:tcPr>
            <w:tcW w:w="4968" w:type="dxa"/>
            <w:vAlign w:val="center"/>
          </w:tcPr>
          <w:p w14:paraId="635AE62B" w14:textId="77777777" w:rsidR="002342FD" w:rsidRDefault="00000000">
            <w:r>
              <w:rPr>
                <w:sz w:val="20"/>
              </w:rPr>
              <w:t>Training, validation, test sizes and exact split strategy</w:t>
            </w:r>
          </w:p>
        </w:tc>
      </w:tr>
      <w:tr w:rsidR="002342FD" w14:paraId="6F4D26F1" w14:textId="77777777">
        <w:trPr>
          <w:jc w:val="center"/>
        </w:trPr>
        <w:tc>
          <w:tcPr>
            <w:tcW w:w="4968" w:type="dxa"/>
            <w:vAlign w:val="center"/>
          </w:tcPr>
          <w:p w14:paraId="0AA5450C" w14:textId="77777777" w:rsidR="002342FD" w:rsidRDefault="00000000">
            <w:r>
              <w:rPr>
                <w:sz w:val="20"/>
              </w:rPr>
              <w:t>Imbalance</w:t>
            </w:r>
          </w:p>
        </w:tc>
        <w:tc>
          <w:tcPr>
            <w:tcW w:w="4968" w:type="dxa"/>
            <w:vAlign w:val="center"/>
          </w:tcPr>
          <w:p w14:paraId="01568586" w14:textId="77777777" w:rsidR="002342FD" w:rsidRDefault="00000000">
            <w:r>
              <w:rPr>
                <w:sz w:val="20"/>
              </w:rPr>
              <w:t>Class distribution and mitigation method, if any</w:t>
            </w:r>
          </w:p>
        </w:tc>
      </w:tr>
      <w:tr w:rsidR="002342FD" w14:paraId="3AE24ADA" w14:textId="77777777">
        <w:trPr>
          <w:jc w:val="center"/>
        </w:trPr>
        <w:tc>
          <w:tcPr>
            <w:tcW w:w="4968" w:type="dxa"/>
            <w:vAlign w:val="center"/>
          </w:tcPr>
          <w:p w14:paraId="7DDBCD68" w14:textId="77777777" w:rsidR="002342FD" w:rsidRDefault="00000000">
            <w:r>
              <w:rPr>
                <w:sz w:val="20"/>
              </w:rPr>
              <w:t>Augmentation</w:t>
            </w:r>
          </w:p>
        </w:tc>
        <w:tc>
          <w:tcPr>
            <w:tcW w:w="4968" w:type="dxa"/>
            <w:vAlign w:val="center"/>
          </w:tcPr>
          <w:p w14:paraId="7463FCB3" w14:textId="77777777" w:rsidR="002342FD" w:rsidRDefault="00000000">
            <w:r>
              <w:rPr>
                <w:sz w:val="20"/>
              </w:rPr>
              <w:t>Operations applied and whether they were training-only</w:t>
            </w:r>
          </w:p>
        </w:tc>
      </w:tr>
      <w:tr w:rsidR="002342FD" w14:paraId="05D1627F" w14:textId="77777777">
        <w:trPr>
          <w:jc w:val="center"/>
        </w:trPr>
        <w:tc>
          <w:tcPr>
            <w:tcW w:w="4968" w:type="dxa"/>
            <w:vAlign w:val="center"/>
          </w:tcPr>
          <w:p w14:paraId="165E4F5C" w14:textId="77777777" w:rsidR="002342FD" w:rsidRDefault="00000000">
            <w:r>
              <w:rPr>
                <w:sz w:val="20"/>
              </w:rPr>
              <w:t>Exclusions</w:t>
            </w:r>
          </w:p>
        </w:tc>
        <w:tc>
          <w:tcPr>
            <w:tcW w:w="4968" w:type="dxa"/>
            <w:vAlign w:val="center"/>
          </w:tcPr>
          <w:p w14:paraId="3B173ECF" w14:textId="77777777" w:rsidR="002342FD" w:rsidRDefault="00000000">
            <w:r>
              <w:rPr>
                <w:sz w:val="20"/>
              </w:rPr>
              <w:t>Removed/invalid samples and explicit exclusion criteria</w:t>
            </w:r>
          </w:p>
        </w:tc>
      </w:tr>
    </w:tbl>
    <w:p w14:paraId="595B54C0" w14:textId="1D5D42BD" w:rsidR="002342FD" w:rsidRDefault="00927EE8" w:rsidP="00927EE8">
      <w:pPr>
        <w:pStyle w:val="Heading2"/>
      </w:pPr>
      <w:r>
        <w:t xml:space="preserve">3 </w:t>
      </w:r>
      <w:r w:rsidR="00000000">
        <w:t>Performance Metrics</w:t>
      </w:r>
    </w:p>
    <w:p w14:paraId="1FCF3640" w14:textId="77777777" w:rsidR="002342FD" w:rsidRDefault="00000000">
      <w:r>
        <w:t>Metrics must be selected according to the task and the claims being made. Never report accuracy alone when class imbalance, asymmetric errors, ranking quality, localization, regression error, or deployment cost is important.</w:t>
      </w:r>
    </w:p>
    <w:tbl>
      <w:tblPr>
        <w:tblStyle w:val="TableGrid"/>
        <w:tblW w:w="0" w:type="auto"/>
        <w:jc w:val="center"/>
        <w:tblLook w:val="04A0" w:firstRow="1" w:lastRow="0" w:firstColumn="1" w:lastColumn="0" w:noHBand="0" w:noVBand="1"/>
      </w:tblPr>
      <w:tblGrid>
        <w:gridCol w:w="3312"/>
        <w:gridCol w:w="3312"/>
        <w:gridCol w:w="3312"/>
      </w:tblGrid>
      <w:tr w:rsidR="002342FD" w14:paraId="489958AC" w14:textId="77777777">
        <w:trPr>
          <w:jc w:val="center"/>
        </w:trPr>
        <w:tc>
          <w:tcPr>
            <w:tcW w:w="3312" w:type="dxa"/>
            <w:shd w:val="clear" w:color="auto" w:fill="D9EAF7"/>
            <w:vAlign w:val="center"/>
          </w:tcPr>
          <w:p w14:paraId="6B60E953" w14:textId="77777777" w:rsidR="002342FD" w:rsidRDefault="00000000">
            <w:r>
              <w:rPr>
                <w:b/>
                <w:sz w:val="20"/>
              </w:rPr>
              <w:t>Task</w:t>
            </w:r>
          </w:p>
        </w:tc>
        <w:tc>
          <w:tcPr>
            <w:tcW w:w="3312" w:type="dxa"/>
            <w:shd w:val="clear" w:color="auto" w:fill="D9EAF7"/>
            <w:vAlign w:val="center"/>
          </w:tcPr>
          <w:p w14:paraId="7FE3F834" w14:textId="77777777" w:rsidR="002342FD" w:rsidRDefault="00000000">
            <w:r>
              <w:rPr>
                <w:b/>
                <w:sz w:val="20"/>
              </w:rPr>
              <w:t>Potential metrics</w:t>
            </w:r>
          </w:p>
        </w:tc>
        <w:tc>
          <w:tcPr>
            <w:tcW w:w="3312" w:type="dxa"/>
            <w:shd w:val="clear" w:color="auto" w:fill="D9EAF7"/>
            <w:vAlign w:val="center"/>
          </w:tcPr>
          <w:p w14:paraId="67B5E830" w14:textId="77777777" w:rsidR="002342FD" w:rsidRDefault="00000000">
            <w:r>
              <w:rPr>
                <w:b/>
                <w:sz w:val="20"/>
              </w:rPr>
              <w:t>Important reporting point</w:t>
            </w:r>
          </w:p>
        </w:tc>
      </w:tr>
      <w:tr w:rsidR="002342FD" w14:paraId="279F6F3B" w14:textId="77777777">
        <w:trPr>
          <w:jc w:val="center"/>
        </w:trPr>
        <w:tc>
          <w:tcPr>
            <w:tcW w:w="3312" w:type="dxa"/>
            <w:vAlign w:val="center"/>
          </w:tcPr>
          <w:p w14:paraId="3DEB9327" w14:textId="77777777" w:rsidR="002342FD" w:rsidRDefault="00000000">
            <w:r>
              <w:rPr>
                <w:sz w:val="20"/>
              </w:rPr>
              <w:t>Classification</w:t>
            </w:r>
          </w:p>
        </w:tc>
        <w:tc>
          <w:tcPr>
            <w:tcW w:w="3312" w:type="dxa"/>
            <w:vAlign w:val="center"/>
          </w:tcPr>
          <w:p w14:paraId="117922C0" w14:textId="77777777" w:rsidR="002342FD" w:rsidRDefault="00000000">
            <w:r>
              <w:rPr>
                <w:sz w:val="20"/>
              </w:rPr>
              <w:t>Accuracy, Precision, Recall, F1, specificity, balanced accuracy, MCC, AUROC/AUPRC</w:t>
            </w:r>
          </w:p>
        </w:tc>
        <w:tc>
          <w:tcPr>
            <w:tcW w:w="3312" w:type="dxa"/>
            <w:vAlign w:val="center"/>
          </w:tcPr>
          <w:p w14:paraId="6F36E295" w14:textId="77777777" w:rsidR="002342FD" w:rsidRDefault="00000000">
            <w:r>
              <w:rPr>
                <w:sz w:val="20"/>
              </w:rPr>
              <w:t>Include class-wise metrics where relevant</w:t>
            </w:r>
          </w:p>
        </w:tc>
      </w:tr>
      <w:tr w:rsidR="002342FD" w14:paraId="5ED7FDB9" w14:textId="77777777">
        <w:trPr>
          <w:jc w:val="center"/>
        </w:trPr>
        <w:tc>
          <w:tcPr>
            <w:tcW w:w="3312" w:type="dxa"/>
            <w:vAlign w:val="center"/>
          </w:tcPr>
          <w:p w14:paraId="2A7B0313" w14:textId="77777777" w:rsidR="002342FD" w:rsidRDefault="00000000">
            <w:r>
              <w:rPr>
                <w:sz w:val="20"/>
              </w:rPr>
              <w:t>Detection</w:t>
            </w:r>
          </w:p>
        </w:tc>
        <w:tc>
          <w:tcPr>
            <w:tcW w:w="3312" w:type="dxa"/>
            <w:vAlign w:val="center"/>
          </w:tcPr>
          <w:p w14:paraId="4C31C52C" w14:textId="77777777" w:rsidR="002342FD" w:rsidRDefault="00000000">
            <w:r>
              <w:rPr>
                <w:sz w:val="20"/>
              </w:rPr>
              <w:t>mAP, precision, recall, IoU</w:t>
            </w:r>
          </w:p>
        </w:tc>
        <w:tc>
          <w:tcPr>
            <w:tcW w:w="3312" w:type="dxa"/>
            <w:vAlign w:val="center"/>
          </w:tcPr>
          <w:p w14:paraId="2C65F796" w14:textId="77777777" w:rsidR="002342FD" w:rsidRDefault="00000000">
            <w:r>
              <w:rPr>
                <w:sz w:val="20"/>
              </w:rPr>
              <w:t>State IoU threshold(s) and evaluation protocol</w:t>
            </w:r>
          </w:p>
        </w:tc>
      </w:tr>
      <w:tr w:rsidR="002342FD" w14:paraId="745E5260" w14:textId="77777777">
        <w:trPr>
          <w:jc w:val="center"/>
        </w:trPr>
        <w:tc>
          <w:tcPr>
            <w:tcW w:w="3312" w:type="dxa"/>
            <w:vAlign w:val="center"/>
          </w:tcPr>
          <w:p w14:paraId="1F2D7FF2" w14:textId="77777777" w:rsidR="002342FD" w:rsidRDefault="00000000">
            <w:r>
              <w:rPr>
                <w:sz w:val="20"/>
              </w:rPr>
              <w:t>Segmentation</w:t>
            </w:r>
          </w:p>
        </w:tc>
        <w:tc>
          <w:tcPr>
            <w:tcW w:w="3312" w:type="dxa"/>
            <w:vAlign w:val="center"/>
          </w:tcPr>
          <w:p w14:paraId="2F92234F" w14:textId="77777777" w:rsidR="002342FD" w:rsidRDefault="00000000">
            <w:r>
              <w:rPr>
                <w:sz w:val="20"/>
              </w:rPr>
              <w:t>IoU/Jaccard, Dice, pixel accuracy</w:t>
            </w:r>
          </w:p>
        </w:tc>
        <w:tc>
          <w:tcPr>
            <w:tcW w:w="3312" w:type="dxa"/>
            <w:vAlign w:val="center"/>
          </w:tcPr>
          <w:p w14:paraId="1461509D" w14:textId="77777777" w:rsidR="002342FD" w:rsidRDefault="00000000">
            <w:r>
              <w:rPr>
                <w:sz w:val="20"/>
              </w:rPr>
              <w:t>Report class-wise or region-wise performance where meaningful</w:t>
            </w:r>
          </w:p>
        </w:tc>
      </w:tr>
      <w:tr w:rsidR="002342FD" w14:paraId="11689849" w14:textId="77777777">
        <w:trPr>
          <w:jc w:val="center"/>
        </w:trPr>
        <w:tc>
          <w:tcPr>
            <w:tcW w:w="3312" w:type="dxa"/>
            <w:vAlign w:val="center"/>
          </w:tcPr>
          <w:p w14:paraId="618B27AE" w14:textId="77777777" w:rsidR="002342FD" w:rsidRDefault="00000000">
            <w:r>
              <w:rPr>
                <w:sz w:val="20"/>
              </w:rPr>
              <w:t>Regression</w:t>
            </w:r>
          </w:p>
        </w:tc>
        <w:tc>
          <w:tcPr>
            <w:tcW w:w="3312" w:type="dxa"/>
            <w:vAlign w:val="center"/>
          </w:tcPr>
          <w:p w14:paraId="327E3353" w14:textId="77777777" w:rsidR="002342FD" w:rsidRDefault="00000000">
            <w:r>
              <w:rPr>
                <w:sz w:val="20"/>
              </w:rPr>
              <w:t>MAE, MSE, RMSE, R², MAPE</w:t>
            </w:r>
          </w:p>
        </w:tc>
        <w:tc>
          <w:tcPr>
            <w:tcW w:w="3312" w:type="dxa"/>
            <w:vAlign w:val="center"/>
          </w:tcPr>
          <w:p w14:paraId="2E83CD52" w14:textId="77777777" w:rsidR="002342FD" w:rsidRDefault="00000000">
            <w:r>
              <w:rPr>
                <w:sz w:val="20"/>
              </w:rPr>
              <w:t>Explain units and whether normalization was used</w:t>
            </w:r>
          </w:p>
        </w:tc>
      </w:tr>
      <w:tr w:rsidR="002342FD" w14:paraId="69F3099B" w14:textId="77777777">
        <w:trPr>
          <w:jc w:val="center"/>
        </w:trPr>
        <w:tc>
          <w:tcPr>
            <w:tcW w:w="3312" w:type="dxa"/>
            <w:vAlign w:val="center"/>
          </w:tcPr>
          <w:p w14:paraId="74A6E5A8" w14:textId="77777777" w:rsidR="002342FD" w:rsidRDefault="00000000">
            <w:r>
              <w:rPr>
                <w:sz w:val="20"/>
              </w:rPr>
              <w:t>Signal processing</w:t>
            </w:r>
          </w:p>
        </w:tc>
        <w:tc>
          <w:tcPr>
            <w:tcW w:w="3312" w:type="dxa"/>
            <w:vAlign w:val="center"/>
          </w:tcPr>
          <w:p w14:paraId="41C566A0" w14:textId="77777777" w:rsidR="002342FD" w:rsidRDefault="00000000">
            <w:r>
              <w:rPr>
                <w:sz w:val="20"/>
              </w:rPr>
              <w:t>SNR, RMSE, correlation, spectral measures</w:t>
            </w:r>
          </w:p>
        </w:tc>
        <w:tc>
          <w:tcPr>
            <w:tcW w:w="3312" w:type="dxa"/>
            <w:vAlign w:val="center"/>
          </w:tcPr>
          <w:p w14:paraId="4CFEE70F" w14:textId="77777777" w:rsidR="002342FD" w:rsidRDefault="00000000">
            <w:r>
              <w:rPr>
                <w:sz w:val="20"/>
              </w:rPr>
              <w:t>Define the measurement window and preprocessing</w:t>
            </w:r>
          </w:p>
        </w:tc>
      </w:tr>
      <w:tr w:rsidR="002342FD" w14:paraId="5B50504F" w14:textId="77777777">
        <w:trPr>
          <w:jc w:val="center"/>
        </w:trPr>
        <w:tc>
          <w:tcPr>
            <w:tcW w:w="3312" w:type="dxa"/>
            <w:vAlign w:val="center"/>
          </w:tcPr>
          <w:p w14:paraId="2BC47360" w14:textId="77777777" w:rsidR="002342FD" w:rsidRDefault="00000000">
            <w:r>
              <w:rPr>
                <w:sz w:val="20"/>
              </w:rPr>
              <w:lastRenderedPageBreak/>
              <w:t>Generative models</w:t>
            </w:r>
          </w:p>
        </w:tc>
        <w:tc>
          <w:tcPr>
            <w:tcW w:w="3312" w:type="dxa"/>
            <w:vAlign w:val="center"/>
          </w:tcPr>
          <w:p w14:paraId="2A8AEB37" w14:textId="77777777" w:rsidR="002342FD" w:rsidRDefault="00000000">
            <w:r>
              <w:rPr>
                <w:sz w:val="20"/>
              </w:rPr>
              <w:t>Task-specific quality/diversity metrics</w:t>
            </w:r>
          </w:p>
        </w:tc>
        <w:tc>
          <w:tcPr>
            <w:tcW w:w="3312" w:type="dxa"/>
            <w:vAlign w:val="center"/>
          </w:tcPr>
          <w:p w14:paraId="2E6E5F71" w14:textId="77777777" w:rsidR="002342FD" w:rsidRDefault="00000000">
            <w:r>
              <w:rPr>
                <w:sz w:val="20"/>
              </w:rPr>
              <w:t>Use multiple complementary metrics where possible</w:t>
            </w:r>
          </w:p>
        </w:tc>
      </w:tr>
      <w:tr w:rsidR="002342FD" w14:paraId="50FCA29C" w14:textId="77777777">
        <w:trPr>
          <w:jc w:val="center"/>
        </w:trPr>
        <w:tc>
          <w:tcPr>
            <w:tcW w:w="3312" w:type="dxa"/>
            <w:vAlign w:val="center"/>
          </w:tcPr>
          <w:p w14:paraId="3325D3DF" w14:textId="77777777" w:rsidR="002342FD" w:rsidRDefault="00000000">
            <w:r>
              <w:rPr>
                <w:sz w:val="20"/>
              </w:rPr>
              <w:t>Deployment</w:t>
            </w:r>
          </w:p>
        </w:tc>
        <w:tc>
          <w:tcPr>
            <w:tcW w:w="3312" w:type="dxa"/>
            <w:vAlign w:val="center"/>
          </w:tcPr>
          <w:p w14:paraId="4D3DDE70" w14:textId="77777777" w:rsidR="002342FD" w:rsidRDefault="00000000">
            <w:r>
              <w:rPr>
                <w:sz w:val="20"/>
              </w:rPr>
              <w:t>Latency, throughput, memory, energy, model size</w:t>
            </w:r>
          </w:p>
        </w:tc>
        <w:tc>
          <w:tcPr>
            <w:tcW w:w="3312" w:type="dxa"/>
            <w:vAlign w:val="center"/>
          </w:tcPr>
          <w:p w14:paraId="598B5304" w14:textId="77777777" w:rsidR="002342FD" w:rsidRDefault="00000000">
            <w:r>
              <w:rPr>
                <w:sz w:val="20"/>
              </w:rPr>
              <w:t>Report hardware and measurement conditions</w:t>
            </w:r>
          </w:p>
        </w:tc>
      </w:tr>
    </w:tbl>
    <w:p w14:paraId="0402D011" w14:textId="1DD61BC9" w:rsidR="002342FD" w:rsidRDefault="00000000" w:rsidP="00927EE8">
      <w:pPr>
        <w:pStyle w:val="Heading1"/>
        <w:jc w:val="center"/>
      </w:pPr>
      <w:r w:rsidRPr="00927EE8">
        <w:rPr>
          <w:highlight w:val="yellow"/>
        </w:rPr>
        <w:t>Chapter 7 — Results and Discussion</w:t>
      </w:r>
    </w:p>
    <w:p w14:paraId="7AF4C5AF" w14:textId="77777777" w:rsidR="002342FD" w:rsidRDefault="00000000">
      <w:r>
        <w:t>Results and Discussion should be evidence-driven. Do not simply reproduce tables from software output. Each result should answer an experimental question and be interpreted in relation to the research objectives and literature.</w:t>
      </w:r>
    </w:p>
    <w:p w14:paraId="1B50BC8B" w14:textId="516228B3" w:rsidR="002342FD" w:rsidRDefault="00000000">
      <w:pPr>
        <w:pStyle w:val="Heading2"/>
      </w:pPr>
      <w:r>
        <w:t>1 Recommended Order</w:t>
      </w:r>
    </w:p>
    <w:p w14:paraId="035DDE9E" w14:textId="77777777" w:rsidR="002342FD" w:rsidRDefault="00000000" w:rsidP="00927EE8">
      <w:pPr>
        <w:pStyle w:val="ListNumber"/>
        <w:numPr>
          <w:ilvl w:val="0"/>
          <w:numId w:val="12"/>
        </w:numPr>
      </w:pPr>
      <w:r>
        <w:t>Primary quantitative result.</w:t>
      </w:r>
    </w:p>
    <w:p w14:paraId="4331F6C4" w14:textId="77777777" w:rsidR="002342FD" w:rsidRDefault="00000000" w:rsidP="00927EE8">
      <w:pPr>
        <w:pStyle w:val="ListNumber"/>
        <w:numPr>
          <w:ilvl w:val="0"/>
          <w:numId w:val="12"/>
        </w:numPr>
      </w:pPr>
      <w:r>
        <w:t>Comparison with baselines/state-of-the-art.</w:t>
      </w:r>
    </w:p>
    <w:p w14:paraId="6ED48CD9" w14:textId="77777777" w:rsidR="002342FD" w:rsidRDefault="00000000" w:rsidP="00927EE8">
      <w:pPr>
        <w:pStyle w:val="ListNumber"/>
        <w:numPr>
          <w:ilvl w:val="0"/>
          <w:numId w:val="12"/>
        </w:numPr>
      </w:pPr>
      <w:r>
        <w:t>Ablation results.</w:t>
      </w:r>
    </w:p>
    <w:p w14:paraId="210F0288" w14:textId="77777777" w:rsidR="002342FD" w:rsidRDefault="00000000" w:rsidP="00927EE8">
      <w:pPr>
        <w:pStyle w:val="ListNumber"/>
        <w:numPr>
          <w:ilvl w:val="0"/>
          <w:numId w:val="12"/>
        </w:numPr>
      </w:pPr>
      <w:r>
        <w:t>Computational/resource analysis.</w:t>
      </w:r>
    </w:p>
    <w:p w14:paraId="57E0EB0E" w14:textId="199DAF7E" w:rsidR="002342FD" w:rsidRDefault="00000000" w:rsidP="00927EE8">
      <w:pPr>
        <w:pStyle w:val="ListNumber"/>
        <w:numPr>
          <w:ilvl w:val="0"/>
          <w:numId w:val="12"/>
        </w:numPr>
      </w:pPr>
      <w:r>
        <w:t>Qualitative examples</w:t>
      </w:r>
      <w:r w:rsidR="00927EE8">
        <w:t xml:space="preserve"> (Figures / pictorial outputs)</w:t>
      </w:r>
    </w:p>
    <w:p w14:paraId="2637B90E" w14:textId="3DC03025" w:rsidR="002342FD" w:rsidRDefault="00000000">
      <w:pPr>
        <w:pStyle w:val="Heading2"/>
      </w:pPr>
      <w:r>
        <w:t>2 How to Discuss a Table</w:t>
      </w:r>
    </w:p>
    <w:p w14:paraId="42C31664" w14:textId="77777777" w:rsidR="002342FD" w:rsidRDefault="00000000">
      <w:r>
        <w:t>A table should never appear without interpretation. The paragraph before the table should explain what is being compared; the table should provide the evidence; the paragraph after the table should identify the important pattern and explain why it matters.</w:t>
      </w:r>
    </w:p>
    <w:tbl>
      <w:tblPr>
        <w:tblStyle w:val="TableGrid"/>
        <w:tblW w:w="0" w:type="auto"/>
        <w:tblLook w:val="04A0" w:firstRow="1" w:lastRow="0" w:firstColumn="1" w:lastColumn="0" w:noHBand="0" w:noVBand="1"/>
      </w:tblPr>
      <w:tblGrid>
        <w:gridCol w:w="9936"/>
      </w:tblGrid>
      <w:tr w:rsidR="002342FD" w14:paraId="73FF148A" w14:textId="77777777">
        <w:tc>
          <w:tcPr>
            <w:tcW w:w="9936" w:type="dxa"/>
            <w:shd w:val="clear" w:color="auto" w:fill="F2F2F2"/>
          </w:tcPr>
          <w:p w14:paraId="513EDF08" w14:textId="77777777" w:rsidR="002342FD" w:rsidRDefault="00000000">
            <w:r>
              <w:rPr>
                <w:b/>
                <w:sz w:val="21"/>
              </w:rPr>
              <w:t>Recommended pattern</w:t>
            </w:r>
            <w:r>
              <w:rPr>
                <w:b/>
                <w:sz w:val="21"/>
              </w:rPr>
              <w:br/>
            </w:r>
            <w:r>
              <w:rPr>
                <w:sz w:val="21"/>
              </w:rPr>
              <w:t>“Table X compares the proposed method with three baselines using the same test split. The proposed method achieves the highest F1-score, with the largest improvement observed for the minority class. This indicates that the proposed representation improves class discrimination rather than merely increasing aggregate accuracy. The gain is particularly relevant because the minority class is associated with the most consequential errors.”</w:t>
            </w:r>
          </w:p>
        </w:tc>
      </w:tr>
    </w:tbl>
    <w:p w14:paraId="43D365FE" w14:textId="1103E279" w:rsidR="002342FD" w:rsidRDefault="00000000">
      <w:pPr>
        <w:pStyle w:val="Heading2"/>
      </w:pPr>
      <w:r>
        <w:t>3 How to Discuss a Figure</w:t>
      </w:r>
    </w:p>
    <w:p w14:paraId="1FFC8F0D" w14:textId="77777777" w:rsidR="002342FD" w:rsidRDefault="00000000">
      <w:r>
        <w:t>Describe the purpose and key observation, not every visible element. A strong figure discussion explains the trend, identifies an important exception or pattern, and connects it to the mechanism or hypothesis being tested.</w:t>
      </w:r>
    </w:p>
    <w:p w14:paraId="71D027A7" w14:textId="30E91615" w:rsidR="00584B11" w:rsidRDefault="00584B11" w:rsidP="00584B11">
      <w:pPr>
        <w:pStyle w:val="Heading2"/>
      </w:pPr>
      <w:r>
        <w:t>4</w:t>
      </w:r>
      <w:r>
        <w:t xml:space="preserve"> Baseline Comparison</w:t>
      </w:r>
    </w:p>
    <w:p w14:paraId="598E28CD" w14:textId="77777777" w:rsidR="00584B11" w:rsidRDefault="00584B11" w:rsidP="00584B11">
      <w:r>
        <w:t>A proposed method should be compared against meaningful baselines. Baselines should include strong established methods and, where relevant, simpler alternatives. Use the same dataset split and evaluation protocol unless a published result cannot be reproduced; in that case, explicitly state the difference.</w:t>
      </w:r>
    </w:p>
    <w:p w14:paraId="3DC0397B" w14:textId="77777777" w:rsidR="00584B11" w:rsidRDefault="00584B11" w:rsidP="00584B11">
      <w:pPr>
        <w:pStyle w:val="ListBullet"/>
      </w:pPr>
      <w:r>
        <w:t>Do not select weak baselines merely to make the proposed method look better.</w:t>
      </w:r>
    </w:p>
    <w:p w14:paraId="126A0AF0" w14:textId="77777777" w:rsidR="00584B11" w:rsidRDefault="00584B11" w:rsidP="00584B11">
      <w:pPr>
        <w:pStyle w:val="ListBullet"/>
      </w:pPr>
      <w:r>
        <w:t>Use the same metric definitions across methods.</w:t>
      </w:r>
    </w:p>
    <w:p w14:paraId="09325835" w14:textId="77777777" w:rsidR="00584B11" w:rsidRDefault="00584B11" w:rsidP="00584B11">
      <w:pPr>
        <w:pStyle w:val="ListBullet"/>
      </w:pPr>
      <w:r>
        <w:t>State whether baseline implementations are reproduced, reimplemented, or taken from published results.</w:t>
      </w:r>
    </w:p>
    <w:p w14:paraId="6B6E9383" w14:textId="77777777" w:rsidR="00584B11" w:rsidRDefault="00584B11" w:rsidP="00584B11">
      <w:pPr>
        <w:pStyle w:val="ListBullet"/>
      </w:pPr>
      <w:r>
        <w:t>Do not compare numbers obtained under incompatible datasets or test conditions without clearly labeling the comparison.</w:t>
      </w:r>
    </w:p>
    <w:p w14:paraId="0C1DF384" w14:textId="343CCAF5" w:rsidR="00584B11" w:rsidRDefault="00584B11" w:rsidP="00584B11">
      <w:pPr>
        <w:pStyle w:val="Heading2"/>
      </w:pPr>
      <w:r>
        <w:t>5</w:t>
      </w:r>
      <w:r>
        <w:t xml:space="preserve"> Ablation Study</w:t>
      </w:r>
    </w:p>
    <w:p w14:paraId="7413CA38" w14:textId="77777777" w:rsidR="00584B11" w:rsidRDefault="00584B11" w:rsidP="00584B11">
      <w:r>
        <w:t>If the proposed method contains multiple components, remove or modify one component at a time to quantify its contribution. An ablation table should directly answer which component causes the observed improvement.</w:t>
      </w:r>
    </w:p>
    <w:tbl>
      <w:tblPr>
        <w:tblStyle w:val="TableGrid"/>
        <w:tblW w:w="0" w:type="auto"/>
        <w:jc w:val="center"/>
        <w:tblLook w:val="04A0" w:firstRow="1" w:lastRow="0" w:firstColumn="1" w:lastColumn="0" w:noHBand="0" w:noVBand="1"/>
      </w:tblPr>
      <w:tblGrid>
        <w:gridCol w:w="1656"/>
        <w:gridCol w:w="1656"/>
        <w:gridCol w:w="1656"/>
        <w:gridCol w:w="1656"/>
        <w:gridCol w:w="1656"/>
        <w:gridCol w:w="1656"/>
      </w:tblGrid>
      <w:tr w:rsidR="00584B11" w14:paraId="5CB9D83E" w14:textId="77777777" w:rsidTr="00F55668">
        <w:trPr>
          <w:jc w:val="center"/>
        </w:trPr>
        <w:tc>
          <w:tcPr>
            <w:tcW w:w="1656" w:type="dxa"/>
            <w:shd w:val="clear" w:color="auto" w:fill="D9EAF7"/>
            <w:vAlign w:val="center"/>
          </w:tcPr>
          <w:p w14:paraId="3641BA2F" w14:textId="77777777" w:rsidR="00584B11" w:rsidRDefault="00584B11" w:rsidP="00F55668">
            <w:r>
              <w:rPr>
                <w:b/>
                <w:sz w:val="20"/>
              </w:rPr>
              <w:lastRenderedPageBreak/>
              <w:t>Configuration</w:t>
            </w:r>
          </w:p>
        </w:tc>
        <w:tc>
          <w:tcPr>
            <w:tcW w:w="1656" w:type="dxa"/>
            <w:shd w:val="clear" w:color="auto" w:fill="D9EAF7"/>
            <w:vAlign w:val="center"/>
          </w:tcPr>
          <w:p w14:paraId="12907006" w14:textId="77777777" w:rsidR="00584B11" w:rsidRDefault="00584B11" w:rsidP="00F55668">
            <w:r>
              <w:rPr>
                <w:b/>
                <w:sz w:val="20"/>
              </w:rPr>
              <w:t>Component A</w:t>
            </w:r>
          </w:p>
        </w:tc>
        <w:tc>
          <w:tcPr>
            <w:tcW w:w="1656" w:type="dxa"/>
            <w:shd w:val="clear" w:color="auto" w:fill="D9EAF7"/>
            <w:vAlign w:val="center"/>
          </w:tcPr>
          <w:p w14:paraId="4A264C94" w14:textId="77777777" w:rsidR="00584B11" w:rsidRDefault="00584B11" w:rsidP="00F55668">
            <w:r>
              <w:rPr>
                <w:b/>
                <w:sz w:val="20"/>
              </w:rPr>
              <w:t>Component B</w:t>
            </w:r>
          </w:p>
        </w:tc>
        <w:tc>
          <w:tcPr>
            <w:tcW w:w="1656" w:type="dxa"/>
            <w:shd w:val="clear" w:color="auto" w:fill="D9EAF7"/>
            <w:vAlign w:val="center"/>
          </w:tcPr>
          <w:p w14:paraId="3A549EA9" w14:textId="77777777" w:rsidR="00584B11" w:rsidRDefault="00584B11" w:rsidP="00F55668">
            <w:r>
              <w:rPr>
                <w:b/>
                <w:sz w:val="20"/>
              </w:rPr>
              <w:t>Component C</w:t>
            </w:r>
          </w:p>
        </w:tc>
        <w:tc>
          <w:tcPr>
            <w:tcW w:w="1656" w:type="dxa"/>
            <w:shd w:val="clear" w:color="auto" w:fill="D9EAF7"/>
            <w:vAlign w:val="center"/>
          </w:tcPr>
          <w:p w14:paraId="5B578B84" w14:textId="77777777" w:rsidR="00584B11" w:rsidRDefault="00584B11" w:rsidP="00F55668">
            <w:r>
              <w:rPr>
                <w:b/>
                <w:sz w:val="20"/>
              </w:rPr>
              <w:t>Primary Metric</w:t>
            </w:r>
          </w:p>
        </w:tc>
        <w:tc>
          <w:tcPr>
            <w:tcW w:w="1656" w:type="dxa"/>
            <w:shd w:val="clear" w:color="auto" w:fill="D9EAF7"/>
            <w:vAlign w:val="center"/>
          </w:tcPr>
          <w:p w14:paraId="489023CA" w14:textId="77777777" w:rsidR="00584B11" w:rsidRDefault="00584B11" w:rsidP="00F55668">
            <w:r>
              <w:rPr>
                <w:b/>
                <w:sz w:val="20"/>
              </w:rPr>
              <w:t>Change vs. Full</w:t>
            </w:r>
          </w:p>
        </w:tc>
      </w:tr>
      <w:tr w:rsidR="00584B11" w14:paraId="52FE67C9" w14:textId="77777777" w:rsidTr="00F55668">
        <w:trPr>
          <w:jc w:val="center"/>
        </w:trPr>
        <w:tc>
          <w:tcPr>
            <w:tcW w:w="1656" w:type="dxa"/>
            <w:vAlign w:val="center"/>
          </w:tcPr>
          <w:p w14:paraId="60A9B6E3" w14:textId="77777777" w:rsidR="00584B11" w:rsidRDefault="00584B11" w:rsidP="00F55668">
            <w:r>
              <w:rPr>
                <w:sz w:val="20"/>
              </w:rPr>
              <w:t>Baseline</w:t>
            </w:r>
          </w:p>
        </w:tc>
        <w:tc>
          <w:tcPr>
            <w:tcW w:w="1656" w:type="dxa"/>
            <w:vAlign w:val="center"/>
          </w:tcPr>
          <w:p w14:paraId="69D9FFAC" w14:textId="77777777" w:rsidR="00584B11" w:rsidRDefault="00584B11" w:rsidP="00F55668">
            <w:r>
              <w:rPr>
                <w:sz w:val="20"/>
              </w:rPr>
              <w:t>No</w:t>
            </w:r>
          </w:p>
        </w:tc>
        <w:tc>
          <w:tcPr>
            <w:tcW w:w="1656" w:type="dxa"/>
            <w:vAlign w:val="center"/>
          </w:tcPr>
          <w:p w14:paraId="6B326830" w14:textId="77777777" w:rsidR="00584B11" w:rsidRDefault="00584B11" w:rsidP="00F55668">
            <w:r>
              <w:rPr>
                <w:sz w:val="20"/>
              </w:rPr>
              <w:t>No</w:t>
            </w:r>
          </w:p>
        </w:tc>
        <w:tc>
          <w:tcPr>
            <w:tcW w:w="1656" w:type="dxa"/>
            <w:vAlign w:val="center"/>
          </w:tcPr>
          <w:p w14:paraId="07D3D933" w14:textId="77777777" w:rsidR="00584B11" w:rsidRDefault="00584B11" w:rsidP="00F55668">
            <w:r>
              <w:rPr>
                <w:sz w:val="20"/>
              </w:rPr>
              <w:t>No</w:t>
            </w:r>
          </w:p>
        </w:tc>
        <w:tc>
          <w:tcPr>
            <w:tcW w:w="1656" w:type="dxa"/>
            <w:vAlign w:val="center"/>
          </w:tcPr>
          <w:p w14:paraId="65403265" w14:textId="77777777" w:rsidR="00584B11" w:rsidRDefault="00584B11" w:rsidP="00F55668">
            <w:r>
              <w:rPr>
                <w:sz w:val="20"/>
              </w:rPr>
              <w:t>0.000</w:t>
            </w:r>
          </w:p>
        </w:tc>
        <w:tc>
          <w:tcPr>
            <w:tcW w:w="1656" w:type="dxa"/>
            <w:vAlign w:val="center"/>
          </w:tcPr>
          <w:p w14:paraId="6ADA47B9" w14:textId="77777777" w:rsidR="00584B11" w:rsidRDefault="00584B11" w:rsidP="00F55668">
            <w:r>
              <w:rPr>
                <w:sz w:val="20"/>
              </w:rPr>
              <w:t>—</w:t>
            </w:r>
          </w:p>
        </w:tc>
      </w:tr>
      <w:tr w:rsidR="00584B11" w14:paraId="32DE3F8D" w14:textId="77777777" w:rsidTr="00F55668">
        <w:trPr>
          <w:jc w:val="center"/>
        </w:trPr>
        <w:tc>
          <w:tcPr>
            <w:tcW w:w="1656" w:type="dxa"/>
            <w:vAlign w:val="center"/>
          </w:tcPr>
          <w:p w14:paraId="04E0734C" w14:textId="77777777" w:rsidR="00584B11" w:rsidRDefault="00584B11" w:rsidP="00F55668">
            <w:r>
              <w:rPr>
                <w:sz w:val="20"/>
              </w:rPr>
              <w:t>A only</w:t>
            </w:r>
          </w:p>
        </w:tc>
        <w:tc>
          <w:tcPr>
            <w:tcW w:w="1656" w:type="dxa"/>
            <w:vAlign w:val="center"/>
          </w:tcPr>
          <w:p w14:paraId="31B3E5F4" w14:textId="77777777" w:rsidR="00584B11" w:rsidRDefault="00584B11" w:rsidP="00F55668">
            <w:r>
              <w:rPr>
                <w:sz w:val="20"/>
              </w:rPr>
              <w:t>Yes</w:t>
            </w:r>
          </w:p>
        </w:tc>
        <w:tc>
          <w:tcPr>
            <w:tcW w:w="1656" w:type="dxa"/>
            <w:vAlign w:val="center"/>
          </w:tcPr>
          <w:p w14:paraId="5D899615" w14:textId="77777777" w:rsidR="00584B11" w:rsidRDefault="00584B11" w:rsidP="00F55668">
            <w:r>
              <w:rPr>
                <w:sz w:val="20"/>
              </w:rPr>
              <w:t>No</w:t>
            </w:r>
          </w:p>
        </w:tc>
        <w:tc>
          <w:tcPr>
            <w:tcW w:w="1656" w:type="dxa"/>
            <w:vAlign w:val="center"/>
          </w:tcPr>
          <w:p w14:paraId="024F98AC" w14:textId="77777777" w:rsidR="00584B11" w:rsidRDefault="00584B11" w:rsidP="00F55668">
            <w:r>
              <w:rPr>
                <w:sz w:val="20"/>
              </w:rPr>
              <w:t>No</w:t>
            </w:r>
          </w:p>
        </w:tc>
        <w:tc>
          <w:tcPr>
            <w:tcW w:w="1656" w:type="dxa"/>
            <w:vAlign w:val="center"/>
          </w:tcPr>
          <w:p w14:paraId="42A0A752" w14:textId="77777777" w:rsidR="00584B11" w:rsidRDefault="00584B11" w:rsidP="00F55668">
            <w:r>
              <w:rPr>
                <w:sz w:val="20"/>
              </w:rPr>
              <w:t>0.000</w:t>
            </w:r>
          </w:p>
        </w:tc>
        <w:tc>
          <w:tcPr>
            <w:tcW w:w="1656" w:type="dxa"/>
            <w:vAlign w:val="center"/>
          </w:tcPr>
          <w:p w14:paraId="283FCE68" w14:textId="77777777" w:rsidR="00584B11" w:rsidRDefault="00584B11" w:rsidP="00F55668">
            <w:r>
              <w:rPr>
                <w:sz w:val="20"/>
              </w:rPr>
              <w:t>Δ</w:t>
            </w:r>
          </w:p>
        </w:tc>
      </w:tr>
      <w:tr w:rsidR="00584B11" w14:paraId="24323DAE" w14:textId="77777777" w:rsidTr="00F55668">
        <w:trPr>
          <w:jc w:val="center"/>
        </w:trPr>
        <w:tc>
          <w:tcPr>
            <w:tcW w:w="1656" w:type="dxa"/>
            <w:vAlign w:val="center"/>
          </w:tcPr>
          <w:p w14:paraId="1338E0E9" w14:textId="77777777" w:rsidR="00584B11" w:rsidRDefault="00584B11" w:rsidP="00F55668">
            <w:r>
              <w:rPr>
                <w:sz w:val="20"/>
              </w:rPr>
              <w:t>A+B</w:t>
            </w:r>
          </w:p>
        </w:tc>
        <w:tc>
          <w:tcPr>
            <w:tcW w:w="1656" w:type="dxa"/>
            <w:vAlign w:val="center"/>
          </w:tcPr>
          <w:p w14:paraId="08191893" w14:textId="77777777" w:rsidR="00584B11" w:rsidRDefault="00584B11" w:rsidP="00F55668">
            <w:r>
              <w:rPr>
                <w:sz w:val="20"/>
              </w:rPr>
              <w:t>Yes</w:t>
            </w:r>
          </w:p>
        </w:tc>
        <w:tc>
          <w:tcPr>
            <w:tcW w:w="1656" w:type="dxa"/>
            <w:vAlign w:val="center"/>
          </w:tcPr>
          <w:p w14:paraId="45D06F48" w14:textId="77777777" w:rsidR="00584B11" w:rsidRDefault="00584B11" w:rsidP="00F55668">
            <w:r>
              <w:rPr>
                <w:sz w:val="20"/>
              </w:rPr>
              <w:t>Yes</w:t>
            </w:r>
          </w:p>
        </w:tc>
        <w:tc>
          <w:tcPr>
            <w:tcW w:w="1656" w:type="dxa"/>
            <w:vAlign w:val="center"/>
          </w:tcPr>
          <w:p w14:paraId="6849F99E" w14:textId="77777777" w:rsidR="00584B11" w:rsidRDefault="00584B11" w:rsidP="00F55668">
            <w:r>
              <w:rPr>
                <w:sz w:val="20"/>
              </w:rPr>
              <w:t>No</w:t>
            </w:r>
          </w:p>
        </w:tc>
        <w:tc>
          <w:tcPr>
            <w:tcW w:w="1656" w:type="dxa"/>
            <w:vAlign w:val="center"/>
          </w:tcPr>
          <w:p w14:paraId="78FA01C7" w14:textId="77777777" w:rsidR="00584B11" w:rsidRDefault="00584B11" w:rsidP="00F55668">
            <w:r>
              <w:rPr>
                <w:sz w:val="20"/>
              </w:rPr>
              <w:t>0.000</w:t>
            </w:r>
          </w:p>
        </w:tc>
        <w:tc>
          <w:tcPr>
            <w:tcW w:w="1656" w:type="dxa"/>
            <w:vAlign w:val="center"/>
          </w:tcPr>
          <w:p w14:paraId="2A233843" w14:textId="77777777" w:rsidR="00584B11" w:rsidRDefault="00584B11" w:rsidP="00F55668">
            <w:r>
              <w:rPr>
                <w:sz w:val="20"/>
              </w:rPr>
              <w:t>Δ</w:t>
            </w:r>
          </w:p>
        </w:tc>
      </w:tr>
      <w:tr w:rsidR="00584B11" w14:paraId="24DAD1A5" w14:textId="77777777" w:rsidTr="00F55668">
        <w:trPr>
          <w:jc w:val="center"/>
        </w:trPr>
        <w:tc>
          <w:tcPr>
            <w:tcW w:w="1656" w:type="dxa"/>
            <w:vAlign w:val="center"/>
          </w:tcPr>
          <w:p w14:paraId="3674FFCC" w14:textId="77777777" w:rsidR="00584B11" w:rsidRDefault="00584B11" w:rsidP="00F55668">
            <w:r>
              <w:rPr>
                <w:sz w:val="20"/>
              </w:rPr>
              <w:t>Full model</w:t>
            </w:r>
          </w:p>
        </w:tc>
        <w:tc>
          <w:tcPr>
            <w:tcW w:w="1656" w:type="dxa"/>
            <w:vAlign w:val="center"/>
          </w:tcPr>
          <w:p w14:paraId="418608CE" w14:textId="77777777" w:rsidR="00584B11" w:rsidRDefault="00584B11" w:rsidP="00F55668">
            <w:r>
              <w:rPr>
                <w:sz w:val="20"/>
              </w:rPr>
              <w:t>Yes</w:t>
            </w:r>
          </w:p>
        </w:tc>
        <w:tc>
          <w:tcPr>
            <w:tcW w:w="1656" w:type="dxa"/>
            <w:vAlign w:val="center"/>
          </w:tcPr>
          <w:p w14:paraId="4E0C9C8E" w14:textId="77777777" w:rsidR="00584B11" w:rsidRDefault="00584B11" w:rsidP="00F55668">
            <w:r>
              <w:rPr>
                <w:sz w:val="20"/>
              </w:rPr>
              <w:t>Yes</w:t>
            </w:r>
          </w:p>
        </w:tc>
        <w:tc>
          <w:tcPr>
            <w:tcW w:w="1656" w:type="dxa"/>
            <w:vAlign w:val="center"/>
          </w:tcPr>
          <w:p w14:paraId="54DEC5A2" w14:textId="77777777" w:rsidR="00584B11" w:rsidRDefault="00584B11" w:rsidP="00F55668">
            <w:r>
              <w:rPr>
                <w:sz w:val="20"/>
              </w:rPr>
              <w:t>Yes</w:t>
            </w:r>
          </w:p>
        </w:tc>
        <w:tc>
          <w:tcPr>
            <w:tcW w:w="1656" w:type="dxa"/>
            <w:vAlign w:val="center"/>
          </w:tcPr>
          <w:p w14:paraId="0150ADB9" w14:textId="77777777" w:rsidR="00584B11" w:rsidRDefault="00584B11" w:rsidP="00F55668">
            <w:r>
              <w:rPr>
                <w:sz w:val="20"/>
              </w:rPr>
              <w:t>0.000</w:t>
            </w:r>
          </w:p>
        </w:tc>
        <w:tc>
          <w:tcPr>
            <w:tcW w:w="1656" w:type="dxa"/>
            <w:vAlign w:val="center"/>
          </w:tcPr>
          <w:p w14:paraId="0F254BD5" w14:textId="77777777" w:rsidR="00584B11" w:rsidRDefault="00584B11" w:rsidP="00F55668">
            <w:r>
              <w:rPr>
                <w:sz w:val="20"/>
              </w:rPr>
              <w:t>Reference</w:t>
            </w:r>
          </w:p>
        </w:tc>
      </w:tr>
    </w:tbl>
    <w:p w14:paraId="39C9A2C8" w14:textId="1B42F9BD" w:rsidR="002342FD" w:rsidRDefault="00000000" w:rsidP="00584B11">
      <w:pPr>
        <w:pStyle w:val="Heading1"/>
        <w:jc w:val="center"/>
      </w:pPr>
      <w:r w:rsidRPr="00584B11">
        <w:rPr>
          <w:highlight w:val="yellow"/>
        </w:rPr>
        <w:t>Chapter 8 — Conclusion and Future Work</w:t>
      </w:r>
    </w:p>
    <w:p w14:paraId="0776A2AF" w14:textId="73738E3D" w:rsidR="002342FD" w:rsidRDefault="00000000">
      <w:pPr>
        <w:pStyle w:val="Heading2"/>
      </w:pPr>
      <w:r>
        <w:t>1 Conclusion</w:t>
      </w:r>
    </w:p>
    <w:p w14:paraId="6D4BC6BF" w14:textId="77777777" w:rsidR="002342FD" w:rsidRDefault="00000000">
      <w:r>
        <w:t>The conclusion should synthesize the findings rather than repeat the abstract. It should state what was developed or investigated, the principal evidence obtained, the significance of the findings, and the boundaries of the claims.</w:t>
      </w:r>
    </w:p>
    <w:p w14:paraId="0F148FEA" w14:textId="77777777" w:rsidR="002342FD" w:rsidRDefault="00000000" w:rsidP="00584B11">
      <w:pPr>
        <w:pStyle w:val="ListNumber"/>
        <w:numPr>
          <w:ilvl w:val="0"/>
          <w:numId w:val="13"/>
        </w:numPr>
      </w:pPr>
      <w:r>
        <w:t>Restate the problem in one concise sentence.</w:t>
      </w:r>
    </w:p>
    <w:p w14:paraId="22E1C7AC" w14:textId="77777777" w:rsidR="002342FD" w:rsidRDefault="00000000" w:rsidP="00584B11">
      <w:pPr>
        <w:pStyle w:val="ListNumber"/>
        <w:numPr>
          <w:ilvl w:val="0"/>
          <w:numId w:val="13"/>
        </w:numPr>
      </w:pPr>
      <w:r>
        <w:t>State the proposed solution/contribution.</w:t>
      </w:r>
    </w:p>
    <w:p w14:paraId="4AB5C5C9" w14:textId="77777777" w:rsidR="002342FD" w:rsidRDefault="00000000" w:rsidP="00584B11">
      <w:pPr>
        <w:pStyle w:val="ListNumber"/>
        <w:numPr>
          <w:ilvl w:val="0"/>
          <w:numId w:val="13"/>
        </w:numPr>
      </w:pPr>
      <w:r>
        <w:t>Summarize the most important experimental findings quantitatively where appropriate.</w:t>
      </w:r>
    </w:p>
    <w:p w14:paraId="3A71819E" w14:textId="77777777" w:rsidR="002342FD" w:rsidRDefault="00000000" w:rsidP="00584B11">
      <w:pPr>
        <w:pStyle w:val="ListNumber"/>
        <w:numPr>
          <w:ilvl w:val="0"/>
          <w:numId w:val="13"/>
        </w:numPr>
      </w:pPr>
      <w:r>
        <w:t>State the main scientific/technical implication.</w:t>
      </w:r>
    </w:p>
    <w:p w14:paraId="2F865CD2" w14:textId="77777777" w:rsidR="002342FD" w:rsidRDefault="00000000" w:rsidP="00584B11">
      <w:pPr>
        <w:pStyle w:val="ListNumber"/>
        <w:numPr>
          <w:ilvl w:val="0"/>
          <w:numId w:val="13"/>
        </w:numPr>
      </w:pPr>
      <w:r>
        <w:t>State the principal limitation.</w:t>
      </w:r>
    </w:p>
    <w:p w14:paraId="50A3B6A2" w14:textId="419758D8" w:rsidR="002342FD" w:rsidRDefault="00000000">
      <w:pPr>
        <w:pStyle w:val="Heading2"/>
      </w:pPr>
      <w:r>
        <w:t>2 Future Work</w:t>
      </w:r>
    </w:p>
    <w:p w14:paraId="33A25698" w14:textId="77777777" w:rsidR="002342FD" w:rsidRDefault="00000000">
      <w:r>
        <w:t>Future work should arise from actual limitations or opportunities identified by the study. Avoid generic statements such as “more datasets can be used” or “accuracy can be improved.”</w:t>
      </w:r>
    </w:p>
    <w:p w14:paraId="75E0D4B7" w14:textId="77777777" w:rsidR="002342FD" w:rsidRDefault="00000000" w:rsidP="00584B11">
      <w:pPr>
        <w:pStyle w:val="ListBullet"/>
        <w:tabs>
          <w:tab w:val="clear" w:pos="360"/>
          <w:tab w:val="num" w:pos="720"/>
        </w:tabs>
        <w:ind w:left="720"/>
      </w:pPr>
      <w:r>
        <w:t>Address a specific failure mode observed in the error analysis.</w:t>
      </w:r>
    </w:p>
    <w:p w14:paraId="4D4D65F8" w14:textId="77777777" w:rsidR="002342FD" w:rsidRDefault="00000000" w:rsidP="00584B11">
      <w:pPr>
        <w:pStyle w:val="ListBullet"/>
        <w:tabs>
          <w:tab w:val="clear" w:pos="360"/>
          <w:tab w:val="num" w:pos="720"/>
        </w:tabs>
        <w:ind w:left="720"/>
      </w:pPr>
      <w:r>
        <w:t>Evaluate on an unseen domain or operating condition.</w:t>
      </w:r>
    </w:p>
    <w:p w14:paraId="2D4DADBE" w14:textId="77777777" w:rsidR="002342FD" w:rsidRDefault="00000000" w:rsidP="00584B11">
      <w:pPr>
        <w:pStyle w:val="ListBullet"/>
        <w:tabs>
          <w:tab w:val="clear" w:pos="360"/>
          <w:tab w:val="num" w:pos="720"/>
        </w:tabs>
        <w:ind w:left="720"/>
      </w:pPr>
      <w:r>
        <w:t>Reduce computational complexity for deployment.</w:t>
      </w:r>
    </w:p>
    <w:p w14:paraId="180F12EA" w14:textId="77777777" w:rsidR="002342FD" w:rsidRDefault="00000000" w:rsidP="00584B11">
      <w:pPr>
        <w:pStyle w:val="ListBullet"/>
        <w:tabs>
          <w:tab w:val="clear" w:pos="360"/>
          <w:tab w:val="num" w:pos="720"/>
        </w:tabs>
        <w:ind w:left="720"/>
      </w:pPr>
      <w:r>
        <w:t>Extend the method to additional classes/modalities/tasks.</w:t>
      </w:r>
    </w:p>
    <w:p w14:paraId="15555A07" w14:textId="77777777" w:rsidR="002342FD" w:rsidRDefault="00000000" w:rsidP="00584B11">
      <w:pPr>
        <w:pStyle w:val="ListBullet"/>
        <w:tabs>
          <w:tab w:val="clear" w:pos="360"/>
          <w:tab w:val="num" w:pos="720"/>
        </w:tabs>
        <w:ind w:left="720"/>
      </w:pPr>
      <w:r>
        <w:t>Develop uncertainty estimation or interpretability mechanisms.</w:t>
      </w:r>
    </w:p>
    <w:p w14:paraId="066B68CE" w14:textId="77777777" w:rsidR="002342FD" w:rsidRDefault="00000000" w:rsidP="00584B11">
      <w:pPr>
        <w:pStyle w:val="ListBullet"/>
        <w:tabs>
          <w:tab w:val="clear" w:pos="360"/>
          <w:tab w:val="num" w:pos="720"/>
        </w:tabs>
        <w:ind w:left="720"/>
      </w:pPr>
      <w:r>
        <w:t>Conduct prospective, field, longitudinal, or real-time validation where appropriate.</w:t>
      </w:r>
    </w:p>
    <w:p w14:paraId="61A06B65" w14:textId="591B7103" w:rsidR="002342FD" w:rsidRDefault="00000000" w:rsidP="00584B11">
      <w:pPr>
        <w:pStyle w:val="Heading1"/>
        <w:jc w:val="center"/>
      </w:pPr>
      <w:r w:rsidRPr="00584B11">
        <w:rPr>
          <w:highlight w:val="yellow"/>
        </w:rPr>
        <w:t>References</w:t>
      </w:r>
    </w:p>
    <w:p w14:paraId="29EC4870" w14:textId="2E5B77C2" w:rsidR="002342FD" w:rsidRDefault="00584B11">
      <w:pPr>
        <w:pStyle w:val="ListBullet"/>
      </w:pPr>
      <w:r>
        <w:t>Use APA style reference</w:t>
      </w:r>
    </w:p>
    <w:sectPr w:rsidR="002342FD" w:rsidSect="00034616">
      <w:footerReference w:type="default" r:id="rId8"/>
      <w:pgSz w:w="12240" w:h="15840"/>
      <w:pgMar w:top="1080" w:right="1080" w:bottom="1080"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AB1049" w14:textId="77777777" w:rsidR="00DE3777" w:rsidRDefault="00DE3777">
      <w:pPr>
        <w:spacing w:after="0" w:line="240" w:lineRule="auto"/>
      </w:pPr>
      <w:r>
        <w:separator/>
      </w:r>
    </w:p>
  </w:endnote>
  <w:endnote w:type="continuationSeparator" w:id="0">
    <w:p w14:paraId="68E73D25" w14:textId="77777777" w:rsidR="00DE3777" w:rsidRDefault="00DE3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FB2E69" w14:textId="77777777" w:rsidR="002342FD" w:rsidRDefault="00000000">
    <w:pPr>
      <w:pStyle w:val="Footer"/>
      <w:jc w:val="center"/>
    </w:pPr>
    <w:r>
      <w:fldChar w:fldCharType="begin"/>
    </w:r>
    <w:r>
      <w:instrText>PAGE</w:instrText>
    </w:r>
    <w:r w:rsidR="00C81203">
      <w:fldChar w:fldCharType="separate"/>
    </w:r>
    <w:r w:rsidR="00C8120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97C2F3" w14:textId="77777777" w:rsidR="00DE3777" w:rsidRDefault="00DE3777">
      <w:pPr>
        <w:spacing w:after="0" w:line="240" w:lineRule="auto"/>
      </w:pPr>
      <w:r>
        <w:separator/>
      </w:r>
    </w:p>
  </w:footnote>
  <w:footnote w:type="continuationSeparator" w:id="0">
    <w:p w14:paraId="37C28253" w14:textId="77777777" w:rsidR="00DE3777" w:rsidRDefault="00DE3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5F2FE30"/>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CE93CBD"/>
    <w:multiLevelType w:val="hybridMultilevel"/>
    <w:tmpl w:val="9E0CBFE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320E7D51"/>
    <w:multiLevelType w:val="hybridMultilevel"/>
    <w:tmpl w:val="CB089F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F5D5C41"/>
    <w:multiLevelType w:val="hybridMultilevel"/>
    <w:tmpl w:val="C86460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51224AC8"/>
    <w:multiLevelType w:val="hybridMultilevel"/>
    <w:tmpl w:val="622CA1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BE66178"/>
    <w:multiLevelType w:val="hybridMultilevel"/>
    <w:tmpl w:val="E750AE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835954466">
    <w:abstractNumId w:val="8"/>
  </w:num>
  <w:num w:numId="2" w16cid:durableId="1297299847">
    <w:abstractNumId w:val="6"/>
  </w:num>
  <w:num w:numId="3" w16cid:durableId="1383404642">
    <w:abstractNumId w:val="5"/>
  </w:num>
  <w:num w:numId="4" w16cid:durableId="105387465">
    <w:abstractNumId w:val="4"/>
  </w:num>
  <w:num w:numId="5" w16cid:durableId="413094673">
    <w:abstractNumId w:val="7"/>
  </w:num>
  <w:num w:numId="6" w16cid:durableId="1990817675">
    <w:abstractNumId w:val="3"/>
  </w:num>
  <w:num w:numId="7" w16cid:durableId="2108650018">
    <w:abstractNumId w:val="2"/>
  </w:num>
  <w:num w:numId="8" w16cid:durableId="2042437592">
    <w:abstractNumId w:val="1"/>
  </w:num>
  <w:num w:numId="9" w16cid:durableId="2128766677">
    <w:abstractNumId w:val="0"/>
  </w:num>
  <w:num w:numId="10" w16cid:durableId="402803635">
    <w:abstractNumId w:val="13"/>
  </w:num>
  <w:num w:numId="11" w16cid:durableId="2033727078">
    <w:abstractNumId w:val="10"/>
  </w:num>
  <w:num w:numId="12" w16cid:durableId="1988514419">
    <w:abstractNumId w:val="12"/>
  </w:num>
  <w:num w:numId="13" w16cid:durableId="766921607">
    <w:abstractNumId w:val="11"/>
  </w:num>
  <w:num w:numId="14" w16cid:durableId="62180934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5FA0"/>
    <w:rsid w:val="002342FD"/>
    <w:rsid w:val="0029639D"/>
    <w:rsid w:val="002A705C"/>
    <w:rsid w:val="00326F90"/>
    <w:rsid w:val="00584B11"/>
    <w:rsid w:val="008E3A3F"/>
    <w:rsid w:val="00927EE8"/>
    <w:rsid w:val="00AA1D8D"/>
    <w:rsid w:val="00B47730"/>
    <w:rsid w:val="00BC1007"/>
    <w:rsid w:val="00C81203"/>
    <w:rsid w:val="00C94DCF"/>
    <w:rsid w:val="00CB0664"/>
    <w:rsid w:val="00CF1621"/>
    <w:rsid w:val="00DE3777"/>
    <w:rsid w:val="00F2224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19D647"/>
  <w14:defaultImageDpi w14:val="300"/>
  <w15:docId w15:val="{7155AAB8-CBC8-42F7-B895-840A50D6D0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TableCaption">
    <w:name w:val="Figure/Table Caption"/>
    <w:pPr>
      <w:keepNext/>
      <w:spacing w:before="80" w:after="120"/>
    </w:pPr>
    <w:rPr>
      <w:rFonts w:ascii="Times New Roman" w:hAnsi="Times New Roman"/>
      <w:i/>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8</Pages>
  <Words>2402</Words>
  <Characters>13695</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16065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Divya Meena</cp:lastModifiedBy>
  <cp:revision>7</cp:revision>
  <dcterms:created xsi:type="dcterms:W3CDTF">2013-12-23T23:15:00Z</dcterms:created>
  <dcterms:modified xsi:type="dcterms:W3CDTF">2026-09-09T14:15:00Z</dcterms:modified>
  <cp:category/>
</cp:coreProperties>
</file>