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C01D9" w14:textId="77777777" w:rsidR="00DB3218" w:rsidRDefault="00DB3218"/>
    <w:p w14:paraId="1CAFBB60" w14:textId="77777777" w:rsidR="00DB3218" w:rsidRDefault="00DB3218"/>
    <w:p w14:paraId="1CB407AD" w14:textId="77777777" w:rsidR="00DB3218" w:rsidRDefault="00BD0EF3">
      <w:pPr>
        <w:pStyle w:val="Title"/>
        <w:spacing w:after="280"/>
        <w:jc w:val="center"/>
      </w:pPr>
      <w:r>
        <w:rPr>
          <w:rFonts w:ascii="Times New Roman" w:eastAsia="Times New Roman" w:hAnsi="Times New Roman"/>
        </w:rPr>
        <w:t xml:space="preserve">Low Latency VR Speech Translation Speaker </w:t>
      </w:r>
      <w:proofErr w:type="spellStart"/>
      <w:r>
        <w:rPr>
          <w:rFonts w:ascii="Times New Roman" w:eastAsia="Times New Roman" w:hAnsi="Times New Roman"/>
        </w:rPr>
        <w:t>Diarization</w:t>
      </w:r>
      <w:proofErr w:type="spellEnd"/>
      <w:r>
        <w:rPr>
          <w:rFonts w:ascii="Times New Roman" w:eastAsia="Times New Roman" w:hAnsi="Times New Roman"/>
        </w:rPr>
        <w:t xml:space="preserve"> and Meeting Summarization</w:t>
      </w:r>
    </w:p>
    <w:p w14:paraId="41973B5C" w14:textId="77777777" w:rsidR="00DB3218" w:rsidRDefault="00BD0EF3">
      <w:pPr>
        <w:spacing w:after="120"/>
        <w:jc w:val="center"/>
      </w:pPr>
      <w:r>
        <w:rPr>
          <w:rFonts w:eastAsia="Times New Roman"/>
          <w:b/>
          <w:sz w:val="30"/>
        </w:rPr>
        <w:t>Final Project Report</w:t>
      </w:r>
    </w:p>
    <w:p w14:paraId="61CD0526" w14:textId="77777777" w:rsidR="00DB3218" w:rsidRDefault="00BD0EF3">
      <w:pPr>
        <w:spacing w:after="440"/>
        <w:jc w:val="center"/>
      </w:pPr>
      <w:r>
        <w:rPr>
          <w:rFonts w:eastAsia="Times New Roman"/>
          <w:i/>
          <w:sz w:val="24"/>
        </w:rPr>
        <w:t>Speech and Language Processing Lab</w:t>
      </w:r>
    </w:p>
    <w:p w14:paraId="114B5CA6" w14:textId="77777777" w:rsidR="00DB3218" w:rsidRDefault="00BD0EF3">
      <w:pPr>
        <w:jc w:val="center"/>
      </w:pPr>
      <w:r>
        <w:rPr>
          <w:rFonts w:eastAsia="Times New Roman"/>
          <w:b/>
          <w:sz w:val="24"/>
        </w:rPr>
        <w:t>Team Details</w:t>
      </w:r>
    </w:p>
    <w:tbl>
      <w:tblPr>
        <w:tblStyle w:val="TableGrid"/>
        <w:tblW w:w="0" w:type="auto"/>
        <w:jc w:val="center"/>
        <w:tblLayout w:type="fixed"/>
        <w:tblLook w:val="04A0" w:firstRow="1" w:lastRow="0" w:firstColumn="1" w:lastColumn="0" w:noHBand="0" w:noVBand="1"/>
      </w:tblPr>
      <w:tblGrid>
        <w:gridCol w:w="6048"/>
        <w:gridCol w:w="2880"/>
      </w:tblGrid>
      <w:tr w:rsidR="00DB3218" w14:paraId="2505F2D3" w14:textId="77777777">
        <w:trPr>
          <w:cantSplit/>
          <w:tblHeader/>
          <w:jc w:val="center"/>
        </w:trPr>
        <w:tc>
          <w:tcPr>
            <w:tcW w:w="6048" w:type="dxa"/>
            <w:tcBorders>
              <w:top w:val="single" w:sz="8" w:space="0" w:color="000000"/>
              <w:left w:val="single" w:sz="8" w:space="0" w:color="000000"/>
              <w:bottom w:val="single" w:sz="8" w:space="0" w:color="000000"/>
              <w:right w:val="single" w:sz="8" w:space="0" w:color="000000"/>
            </w:tcBorders>
            <w:shd w:val="clear" w:color="auto" w:fill="000000"/>
            <w:tcMar>
              <w:top w:w="90" w:type="dxa"/>
              <w:left w:w="100" w:type="dxa"/>
              <w:bottom w:w="90" w:type="dxa"/>
              <w:right w:w="100" w:type="dxa"/>
            </w:tcMar>
            <w:vAlign w:val="center"/>
          </w:tcPr>
          <w:p w14:paraId="132DF79E" w14:textId="77777777" w:rsidR="00DB3218" w:rsidRDefault="00BD0EF3">
            <w:pPr>
              <w:spacing w:after="0" w:line="240" w:lineRule="auto"/>
              <w:jc w:val="center"/>
            </w:pPr>
            <w:r>
              <w:rPr>
                <w:rFonts w:eastAsia="Times New Roman"/>
                <w:b/>
                <w:color w:val="FFFFFF"/>
                <w:sz w:val="20"/>
              </w:rPr>
              <w:t>Name</w:t>
            </w:r>
          </w:p>
        </w:tc>
        <w:tc>
          <w:tcPr>
            <w:tcW w:w="2880" w:type="dxa"/>
            <w:tcBorders>
              <w:top w:val="single" w:sz="8" w:space="0" w:color="000000"/>
              <w:left w:val="single" w:sz="8" w:space="0" w:color="000000"/>
              <w:bottom w:val="single" w:sz="8" w:space="0" w:color="000000"/>
              <w:right w:val="single" w:sz="8" w:space="0" w:color="000000"/>
            </w:tcBorders>
            <w:shd w:val="clear" w:color="auto" w:fill="000000"/>
            <w:tcMar>
              <w:top w:w="90" w:type="dxa"/>
              <w:left w:w="100" w:type="dxa"/>
              <w:bottom w:w="90" w:type="dxa"/>
              <w:right w:w="100" w:type="dxa"/>
            </w:tcMar>
            <w:vAlign w:val="center"/>
          </w:tcPr>
          <w:p w14:paraId="65811B6C" w14:textId="77777777" w:rsidR="00DB3218" w:rsidRDefault="00BD0EF3">
            <w:pPr>
              <w:spacing w:after="0" w:line="240" w:lineRule="auto"/>
              <w:jc w:val="center"/>
            </w:pPr>
            <w:r>
              <w:rPr>
                <w:rFonts w:eastAsia="Times New Roman"/>
                <w:b/>
                <w:color w:val="FFFFFF"/>
                <w:sz w:val="20"/>
              </w:rPr>
              <w:t>Registration Number</w:t>
            </w:r>
          </w:p>
        </w:tc>
      </w:tr>
      <w:tr w:rsidR="00DB3218" w14:paraId="352E2482" w14:textId="77777777">
        <w:trPr>
          <w:cantSplit/>
          <w:jc w:val="center"/>
        </w:trPr>
        <w:tc>
          <w:tcPr>
            <w:tcW w:w="604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70415467" w14:textId="77777777" w:rsidR="00DB3218" w:rsidRDefault="00BD0EF3">
            <w:pPr>
              <w:spacing w:after="0" w:line="240" w:lineRule="auto"/>
              <w:jc w:val="center"/>
            </w:pPr>
            <w:r>
              <w:rPr>
                <w:rFonts w:eastAsia="Times New Roman"/>
                <w:sz w:val="20"/>
              </w:rPr>
              <w:t>Abhiraj Bhatta</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154FE5C3" w14:textId="77777777" w:rsidR="00DB3218" w:rsidRDefault="00BD0EF3">
            <w:pPr>
              <w:spacing w:after="0" w:line="240" w:lineRule="auto"/>
            </w:pPr>
            <w:r>
              <w:rPr>
                <w:rFonts w:eastAsia="Times New Roman"/>
                <w:sz w:val="20"/>
              </w:rPr>
              <w:t>23BAI0089</w:t>
            </w:r>
          </w:p>
        </w:tc>
      </w:tr>
      <w:tr w:rsidR="00DB3218" w14:paraId="195C29A7" w14:textId="77777777">
        <w:trPr>
          <w:cantSplit/>
          <w:jc w:val="center"/>
        </w:trPr>
        <w:tc>
          <w:tcPr>
            <w:tcW w:w="604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463B71AF" w14:textId="77777777" w:rsidR="00DB3218" w:rsidRDefault="00BD0EF3" w:rsidP="0061145F">
            <w:pPr>
              <w:spacing w:after="0" w:line="240" w:lineRule="auto"/>
              <w:jc w:val="center"/>
            </w:pPr>
            <w:r>
              <w:rPr>
                <w:rFonts w:eastAsia="Times New Roman"/>
                <w:sz w:val="20"/>
              </w:rPr>
              <w:t xml:space="preserve">Piyush </w:t>
            </w:r>
            <w:proofErr w:type="spellStart"/>
            <w:r>
              <w:rPr>
                <w:rFonts w:eastAsia="Times New Roman"/>
                <w:sz w:val="20"/>
              </w:rPr>
              <w:t>Priyadarsi</w:t>
            </w:r>
            <w:proofErr w:type="spellEnd"/>
            <w:r>
              <w:rPr>
                <w:rFonts w:eastAsia="Times New Roman"/>
                <w:sz w:val="20"/>
              </w:rPr>
              <w:t xml:space="preserve"> Panda</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718513F9" w14:textId="77777777" w:rsidR="00DB3218" w:rsidRDefault="00BD0EF3">
            <w:pPr>
              <w:spacing w:after="0" w:line="240" w:lineRule="auto"/>
            </w:pPr>
            <w:r>
              <w:rPr>
                <w:rFonts w:eastAsia="Times New Roman"/>
                <w:sz w:val="20"/>
              </w:rPr>
              <w:t>23BAI0134</w:t>
            </w:r>
          </w:p>
        </w:tc>
      </w:tr>
      <w:tr w:rsidR="00DB3218" w14:paraId="4402C422" w14:textId="77777777">
        <w:trPr>
          <w:cantSplit/>
          <w:jc w:val="center"/>
        </w:trPr>
        <w:tc>
          <w:tcPr>
            <w:tcW w:w="604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7FB6983F" w14:textId="77777777" w:rsidR="00DB3218" w:rsidRDefault="00BD0EF3">
            <w:pPr>
              <w:spacing w:after="0" w:line="240" w:lineRule="auto"/>
              <w:jc w:val="center"/>
            </w:pPr>
            <w:r>
              <w:rPr>
                <w:rFonts w:eastAsia="Times New Roman"/>
                <w:sz w:val="20"/>
              </w:rPr>
              <w:t>Rajesh Mundhe</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1AFBAC04" w14:textId="77777777" w:rsidR="00DB3218" w:rsidRDefault="00BD0EF3">
            <w:pPr>
              <w:spacing w:after="0" w:line="240" w:lineRule="auto"/>
            </w:pPr>
            <w:r>
              <w:rPr>
                <w:rFonts w:eastAsia="Times New Roman"/>
                <w:sz w:val="20"/>
              </w:rPr>
              <w:t>23BAI0112</w:t>
            </w:r>
          </w:p>
        </w:tc>
      </w:tr>
      <w:tr w:rsidR="00DB3218" w14:paraId="484B0B45" w14:textId="77777777">
        <w:trPr>
          <w:cantSplit/>
          <w:jc w:val="center"/>
        </w:trPr>
        <w:tc>
          <w:tcPr>
            <w:tcW w:w="604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392B2C69" w14:textId="77777777" w:rsidR="00DB3218" w:rsidRDefault="00BD0EF3">
            <w:pPr>
              <w:spacing w:after="0" w:line="240" w:lineRule="auto"/>
              <w:jc w:val="center"/>
            </w:pPr>
            <w:r>
              <w:rPr>
                <w:rFonts w:eastAsia="Times New Roman"/>
                <w:sz w:val="20"/>
              </w:rPr>
              <w:t>Varun Suresh</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48538CBD" w14:textId="77777777" w:rsidR="00DB3218" w:rsidRDefault="00BD0EF3">
            <w:pPr>
              <w:spacing w:after="0" w:line="240" w:lineRule="auto"/>
            </w:pPr>
            <w:r>
              <w:rPr>
                <w:rFonts w:eastAsia="Times New Roman"/>
                <w:sz w:val="20"/>
              </w:rPr>
              <w:t>23BAI0097</w:t>
            </w:r>
          </w:p>
        </w:tc>
      </w:tr>
      <w:tr w:rsidR="00DB3218" w14:paraId="59CFFD9B" w14:textId="77777777">
        <w:trPr>
          <w:cantSplit/>
          <w:jc w:val="center"/>
        </w:trPr>
        <w:tc>
          <w:tcPr>
            <w:tcW w:w="604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01FC4364" w14:textId="77777777" w:rsidR="00DB3218" w:rsidRDefault="00BD0EF3">
            <w:pPr>
              <w:spacing w:after="0" w:line="240" w:lineRule="auto"/>
              <w:jc w:val="center"/>
            </w:pPr>
            <w:r>
              <w:rPr>
                <w:rFonts w:eastAsia="Times New Roman"/>
                <w:sz w:val="20"/>
              </w:rPr>
              <w:t>Simran Rawat</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45B20754" w14:textId="77777777" w:rsidR="00DB3218" w:rsidRDefault="00BD0EF3">
            <w:pPr>
              <w:spacing w:after="0" w:line="240" w:lineRule="auto"/>
            </w:pPr>
            <w:r>
              <w:rPr>
                <w:rFonts w:eastAsia="Times New Roman"/>
                <w:sz w:val="20"/>
              </w:rPr>
              <w:t>23BAI0090</w:t>
            </w:r>
          </w:p>
        </w:tc>
      </w:tr>
    </w:tbl>
    <w:p w14:paraId="1B40F6DB" w14:textId="77777777" w:rsidR="00DB3218" w:rsidRDefault="00DB3218">
      <w:pPr>
        <w:spacing w:after="20"/>
      </w:pPr>
    </w:p>
    <w:p w14:paraId="264AF757" w14:textId="77777777" w:rsidR="00DB3218" w:rsidRDefault="00DB3218"/>
    <w:p w14:paraId="24FF9EE5" w14:textId="77777777" w:rsidR="00DB3218" w:rsidRDefault="00DB3218"/>
    <w:p w14:paraId="7D7F8C4E" w14:textId="77777777" w:rsidR="00DB3218" w:rsidRDefault="00BD0EF3">
      <w:pPr>
        <w:jc w:val="center"/>
      </w:pPr>
      <w:r>
        <w:rPr>
          <w:rFonts w:eastAsia="Times New Roman"/>
          <w:b/>
          <w:sz w:val="26"/>
        </w:rPr>
        <w:t>Vellore Institute of Technology</w:t>
      </w:r>
    </w:p>
    <w:p w14:paraId="213699BA" w14:textId="77777777" w:rsidR="00DB3218" w:rsidRDefault="00BD0EF3">
      <w:pPr>
        <w:jc w:val="center"/>
      </w:pPr>
      <w:r>
        <w:rPr>
          <w:rFonts w:eastAsia="Times New Roman"/>
        </w:rPr>
        <w:t>Vellore, Tamil Nadu, India</w:t>
      </w:r>
    </w:p>
    <w:p w14:paraId="46B4451E" w14:textId="77777777" w:rsidR="00DB3218" w:rsidRDefault="00BD0EF3">
      <w:r>
        <w:br w:type="page"/>
      </w:r>
    </w:p>
    <w:p w14:paraId="0CCC73DB" w14:textId="77777777" w:rsidR="00DB3218" w:rsidRDefault="00BD0EF3">
      <w:pPr>
        <w:pStyle w:val="Heading1"/>
      </w:pPr>
      <w:bookmarkStart w:id="0" w:name="_Toc241440386"/>
      <w:r>
        <w:lastRenderedPageBreak/>
        <w:t>Abstract</w:t>
      </w:r>
      <w:bookmarkEnd w:id="0"/>
    </w:p>
    <w:p w14:paraId="1A8557E0" w14:textId="1E1FEB72" w:rsidR="00DB3218" w:rsidRDefault="007446E3" w:rsidP="007446E3">
      <w:pPr>
        <w:jc w:val="both"/>
      </w:pPr>
      <w:r w:rsidRPr="007446E3">
        <w:rPr>
          <w:rFonts w:eastAsia="Times New Roman"/>
        </w:rPr>
        <w:t xml:space="preserve">Immersive and multilingual meetings demand speech-processing systems that capture not only their linguistic contents but also their speaker identities, their timing, as well as a useful post-meeting record. Previous research has made progress on simultaneous translation, online </w:t>
      </w:r>
      <w:proofErr w:type="spellStart"/>
      <w:r w:rsidRPr="007446E3">
        <w:rPr>
          <w:rFonts w:eastAsia="Times New Roman"/>
        </w:rPr>
        <w:t>diarization</w:t>
      </w:r>
      <w:proofErr w:type="spellEnd"/>
      <w:r w:rsidRPr="007446E3">
        <w:rPr>
          <w:rFonts w:eastAsia="Times New Roman"/>
        </w:rPr>
        <w:t>, caption presentation, and meeting summarization, but they are typically evaluated individually.</w:t>
      </w:r>
      <w:r>
        <w:rPr>
          <w:rFonts w:eastAsia="Times New Roman"/>
        </w:rPr>
        <w:t xml:space="preserve"> </w:t>
      </w:r>
      <w:r w:rsidRPr="007446E3">
        <w:rPr>
          <w:rFonts w:eastAsia="Times New Roman"/>
        </w:rPr>
        <w:t>This project presents a browser-based Speech and Language Processing pipeline: session audio handling, Faster-Whisper interfaces to transcription and language identification, translation into a selected target language, lightweight acoustic speaker attribution, captions by Server-Sent Events, and Minutes of Meeting production. The implemented application stores timestamped utterances with speaker and language metadata and the session transcript converted to speaker statistics, a diarized timeline, an extractive or neural summary, topics, decisions, action candidates, and downloadable reports.</w:t>
      </w:r>
      <w:r>
        <w:rPr>
          <w:rFonts w:eastAsia="Times New Roman"/>
        </w:rPr>
        <w:t xml:space="preserve"> </w:t>
      </w:r>
      <w:r w:rsidRPr="007446E3">
        <w:rPr>
          <w:rFonts w:eastAsia="Times New Roman"/>
        </w:rPr>
        <w:t xml:space="preserve">Evaluation employed source level compilation checks, inspection of the supplied 12 seconds mono 16 kHz audio artefact and controlled three utterance </w:t>
      </w:r>
      <w:r w:rsidRPr="007446E3">
        <w:rPr>
          <w:rFonts w:eastAsia="Times New Roman"/>
        </w:rPr>
        <w:t>transcripts</w:t>
      </w:r>
      <w:r w:rsidRPr="007446E3">
        <w:rPr>
          <w:rFonts w:eastAsia="Times New Roman"/>
        </w:rPr>
        <w:t xml:space="preserve">. Five Python modules all passed compilation. In the controlled test Speaker 1 accounted for 4.0 seconds and 57.1 percent talk time and Speaker 2 accounted for 3.0 seconds and 42.9 percent. The system retained all three utterances in the extractive summary, identified one labelled decision and returned two </w:t>
      </w:r>
      <w:r w:rsidRPr="007446E3">
        <w:rPr>
          <w:rFonts w:eastAsia="Times New Roman"/>
        </w:rPr>
        <w:t>recall-oriented</w:t>
      </w:r>
      <w:r w:rsidRPr="007446E3">
        <w:rPr>
          <w:rFonts w:eastAsia="Times New Roman"/>
        </w:rPr>
        <w:t xml:space="preserve"> action candidates.</w:t>
      </w:r>
      <w:r w:rsidR="00BD0EF3">
        <w:rPr>
          <w:rFonts w:eastAsia="Times New Roman"/>
        </w:rPr>
        <w:t xml:space="preserve"> </w:t>
      </w:r>
      <w:r w:rsidRPr="007446E3">
        <w:rPr>
          <w:rFonts w:eastAsia="Times New Roman"/>
        </w:rPr>
        <w:t xml:space="preserve">These results showcase deterministic integration of transcript, speaker, and post-meeting analytics. The work demonstrates a reproducible prototype and a clear path towards labelled multilingual evaluation, instrumented latency measurement, stronger </w:t>
      </w:r>
      <w:proofErr w:type="spellStart"/>
      <w:r w:rsidRPr="007446E3">
        <w:rPr>
          <w:rFonts w:eastAsia="Times New Roman"/>
        </w:rPr>
        <w:t>diarization</w:t>
      </w:r>
      <w:proofErr w:type="spellEnd"/>
      <w:r w:rsidRPr="007446E3">
        <w:rPr>
          <w:rFonts w:eastAsia="Times New Roman"/>
        </w:rPr>
        <w:t>, and headset-based validation.</w:t>
      </w:r>
    </w:p>
    <w:p w14:paraId="0888F283" w14:textId="77777777" w:rsidR="00DB3218" w:rsidRDefault="00BD0EF3">
      <w:pPr>
        <w:spacing w:before="160" w:after="120"/>
      </w:pPr>
      <w:r>
        <w:rPr>
          <w:rFonts w:eastAsia="Times New Roman"/>
          <w:b/>
        </w:rPr>
        <w:t xml:space="preserve">Keywords: </w:t>
      </w:r>
      <w:r>
        <w:rPr>
          <w:rFonts w:eastAsia="Times New Roman"/>
        </w:rPr>
        <w:t xml:space="preserve">automatic speech recognition, simultaneous translation, speaker </w:t>
      </w:r>
      <w:proofErr w:type="spellStart"/>
      <w:r>
        <w:rPr>
          <w:rFonts w:eastAsia="Times New Roman"/>
        </w:rPr>
        <w:t>diarization</w:t>
      </w:r>
      <w:proofErr w:type="spellEnd"/>
      <w:r>
        <w:rPr>
          <w:rFonts w:eastAsia="Times New Roman"/>
        </w:rPr>
        <w:t>, virtual reality captions, meeting summarization, streaming speech, Server-Sent Events</w:t>
      </w:r>
    </w:p>
    <w:p w14:paraId="08CC3FAB" w14:textId="77777777" w:rsidR="00DB3218" w:rsidRDefault="00BD0EF3">
      <w:r>
        <w:br w:type="page"/>
      </w:r>
    </w:p>
    <w:p w14:paraId="1EB33FD1" w14:textId="77777777" w:rsidR="00DB3218" w:rsidRDefault="00BD0EF3">
      <w:pPr>
        <w:pStyle w:val="Heading1"/>
      </w:pPr>
      <w:bookmarkStart w:id="1" w:name="_Toc241440387"/>
      <w:r>
        <w:lastRenderedPageBreak/>
        <w:t>Table of Contents</w:t>
      </w:r>
      <w:bookmarkEnd w:id="1"/>
    </w:p>
    <w:p w14:paraId="23459C3E" w14:textId="660BEF81" w:rsidR="00750C7D" w:rsidRDefault="00BD0EF3">
      <w:pPr>
        <w:pStyle w:val="TOC1"/>
        <w:tabs>
          <w:tab w:val="right" w:leader="dot" w:pos="9926"/>
        </w:tabs>
        <w:rPr>
          <w:rFonts w:asciiTheme="minorHAnsi" w:hAnsiTheme="minorHAnsi"/>
          <w:noProof/>
          <w:color w:val="auto"/>
          <w:kern w:val="2"/>
          <w:sz w:val="24"/>
          <w:szCs w:val="24"/>
          <w:lang w:val="en-IN" w:eastAsia="en-IN"/>
          <w14:ligatures w14:val="standardContextual"/>
        </w:rPr>
      </w:pPr>
      <w:r>
        <w:fldChar w:fldCharType="begin"/>
      </w:r>
      <w:r>
        <w:instrText>TOC \o "1-3" \h \z \u</w:instrText>
      </w:r>
      <w:r>
        <w:fldChar w:fldCharType="separate"/>
      </w:r>
      <w:hyperlink w:anchor="_Toc241440386" w:history="1">
        <w:r w:rsidR="00750C7D" w:rsidRPr="00477849">
          <w:rPr>
            <w:rStyle w:val="Hyperlink"/>
            <w:noProof/>
          </w:rPr>
          <w:t>Abstract</w:t>
        </w:r>
        <w:r w:rsidR="00750C7D">
          <w:rPr>
            <w:noProof/>
            <w:webHidden/>
          </w:rPr>
          <w:tab/>
        </w:r>
        <w:r w:rsidR="00750C7D">
          <w:rPr>
            <w:noProof/>
            <w:webHidden/>
          </w:rPr>
          <w:fldChar w:fldCharType="begin"/>
        </w:r>
        <w:r w:rsidR="00750C7D">
          <w:rPr>
            <w:noProof/>
            <w:webHidden/>
          </w:rPr>
          <w:instrText xml:space="preserve"> PAGEREF _Toc241440386 \h </w:instrText>
        </w:r>
        <w:r w:rsidR="00750C7D">
          <w:rPr>
            <w:noProof/>
            <w:webHidden/>
          </w:rPr>
        </w:r>
        <w:r w:rsidR="00750C7D">
          <w:rPr>
            <w:noProof/>
            <w:webHidden/>
          </w:rPr>
          <w:fldChar w:fldCharType="separate"/>
        </w:r>
        <w:r w:rsidR="00750C7D">
          <w:rPr>
            <w:noProof/>
            <w:webHidden/>
          </w:rPr>
          <w:t>2</w:t>
        </w:r>
        <w:r w:rsidR="00750C7D">
          <w:rPr>
            <w:noProof/>
            <w:webHidden/>
          </w:rPr>
          <w:fldChar w:fldCharType="end"/>
        </w:r>
      </w:hyperlink>
    </w:p>
    <w:p w14:paraId="4087AFFE" w14:textId="00387D21" w:rsidR="00750C7D" w:rsidRDefault="00750C7D">
      <w:pPr>
        <w:pStyle w:val="TOC1"/>
        <w:tabs>
          <w:tab w:val="right" w:leader="dot" w:pos="9926"/>
        </w:tabs>
        <w:rPr>
          <w:rFonts w:asciiTheme="minorHAnsi" w:hAnsiTheme="minorHAnsi"/>
          <w:noProof/>
          <w:color w:val="auto"/>
          <w:kern w:val="2"/>
          <w:sz w:val="24"/>
          <w:szCs w:val="24"/>
          <w:lang w:val="en-IN" w:eastAsia="en-IN"/>
          <w14:ligatures w14:val="standardContextual"/>
        </w:rPr>
      </w:pPr>
      <w:hyperlink w:anchor="_Toc241440387" w:history="1">
        <w:r w:rsidRPr="00477849">
          <w:rPr>
            <w:rStyle w:val="Hyperlink"/>
            <w:noProof/>
          </w:rPr>
          <w:t>Table of Contents</w:t>
        </w:r>
        <w:r>
          <w:rPr>
            <w:noProof/>
            <w:webHidden/>
          </w:rPr>
          <w:tab/>
        </w:r>
        <w:r>
          <w:rPr>
            <w:noProof/>
            <w:webHidden/>
          </w:rPr>
          <w:fldChar w:fldCharType="begin"/>
        </w:r>
        <w:r>
          <w:rPr>
            <w:noProof/>
            <w:webHidden/>
          </w:rPr>
          <w:instrText xml:space="preserve"> PAGEREF _Toc241440387 \h </w:instrText>
        </w:r>
        <w:r>
          <w:rPr>
            <w:noProof/>
            <w:webHidden/>
          </w:rPr>
        </w:r>
        <w:r>
          <w:rPr>
            <w:noProof/>
            <w:webHidden/>
          </w:rPr>
          <w:fldChar w:fldCharType="separate"/>
        </w:r>
        <w:r>
          <w:rPr>
            <w:noProof/>
            <w:webHidden/>
          </w:rPr>
          <w:t>3</w:t>
        </w:r>
        <w:r>
          <w:rPr>
            <w:noProof/>
            <w:webHidden/>
          </w:rPr>
          <w:fldChar w:fldCharType="end"/>
        </w:r>
      </w:hyperlink>
    </w:p>
    <w:p w14:paraId="30778954" w14:textId="348BA72E" w:rsidR="00750C7D" w:rsidRDefault="00750C7D">
      <w:pPr>
        <w:pStyle w:val="TOC1"/>
        <w:tabs>
          <w:tab w:val="right" w:leader="dot" w:pos="9926"/>
        </w:tabs>
        <w:rPr>
          <w:rFonts w:asciiTheme="minorHAnsi" w:hAnsiTheme="minorHAnsi"/>
          <w:noProof/>
          <w:color w:val="auto"/>
          <w:kern w:val="2"/>
          <w:sz w:val="24"/>
          <w:szCs w:val="24"/>
          <w:lang w:val="en-IN" w:eastAsia="en-IN"/>
          <w14:ligatures w14:val="standardContextual"/>
        </w:rPr>
      </w:pPr>
      <w:hyperlink w:anchor="_Toc241440388" w:history="1">
        <w:r w:rsidRPr="00477849">
          <w:rPr>
            <w:rStyle w:val="Hyperlink"/>
            <w:noProof/>
          </w:rPr>
          <w:t>List of Tables</w:t>
        </w:r>
        <w:r>
          <w:rPr>
            <w:noProof/>
            <w:webHidden/>
          </w:rPr>
          <w:tab/>
        </w:r>
        <w:r>
          <w:rPr>
            <w:noProof/>
            <w:webHidden/>
          </w:rPr>
          <w:fldChar w:fldCharType="begin"/>
        </w:r>
        <w:r>
          <w:rPr>
            <w:noProof/>
            <w:webHidden/>
          </w:rPr>
          <w:instrText xml:space="preserve"> PAGEREF _Toc241440388 \h </w:instrText>
        </w:r>
        <w:r>
          <w:rPr>
            <w:noProof/>
            <w:webHidden/>
          </w:rPr>
        </w:r>
        <w:r>
          <w:rPr>
            <w:noProof/>
            <w:webHidden/>
          </w:rPr>
          <w:fldChar w:fldCharType="separate"/>
        </w:r>
        <w:r>
          <w:rPr>
            <w:noProof/>
            <w:webHidden/>
          </w:rPr>
          <w:t>4</w:t>
        </w:r>
        <w:r>
          <w:rPr>
            <w:noProof/>
            <w:webHidden/>
          </w:rPr>
          <w:fldChar w:fldCharType="end"/>
        </w:r>
      </w:hyperlink>
    </w:p>
    <w:p w14:paraId="74DC1E20" w14:textId="50844D35" w:rsidR="00750C7D" w:rsidRDefault="00750C7D">
      <w:pPr>
        <w:pStyle w:val="TOC1"/>
        <w:tabs>
          <w:tab w:val="right" w:leader="dot" w:pos="9926"/>
        </w:tabs>
        <w:rPr>
          <w:rFonts w:asciiTheme="minorHAnsi" w:hAnsiTheme="minorHAnsi"/>
          <w:noProof/>
          <w:color w:val="auto"/>
          <w:kern w:val="2"/>
          <w:sz w:val="24"/>
          <w:szCs w:val="24"/>
          <w:lang w:val="en-IN" w:eastAsia="en-IN"/>
          <w14:ligatures w14:val="standardContextual"/>
        </w:rPr>
      </w:pPr>
      <w:hyperlink w:anchor="_Toc241440389" w:history="1">
        <w:r w:rsidRPr="00477849">
          <w:rPr>
            <w:rStyle w:val="Hyperlink"/>
            <w:noProof/>
          </w:rPr>
          <w:t>List of Figures</w:t>
        </w:r>
        <w:r>
          <w:rPr>
            <w:noProof/>
            <w:webHidden/>
          </w:rPr>
          <w:tab/>
        </w:r>
        <w:r>
          <w:rPr>
            <w:noProof/>
            <w:webHidden/>
          </w:rPr>
          <w:fldChar w:fldCharType="begin"/>
        </w:r>
        <w:r>
          <w:rPr>
            <w:noProof/>
            <w:webHidden/>
          </w:rPr>
          <w:instrText xml:space="preserve"> PAGEREF _Toc241440389 \h </w:instrText>
        </w:r>
        <w:r>
          <w:rPr>
            <w:noProof/>
            <w:webHidden/>
          </w:rPr>
        </w:r>
        <w:r>
          <w:rPr>
            <w:noProof/>
            <w:webHidden/>
          </w:rPr>
          <w:fldChar w:fldCharType="separate"/>
        </w:r>
        <w:r>
          <w:rPr>
            <w:noProof/>
            <w:webHidden/>
          </w:rPr>
          <w:t>4</w:t>
        </w:r>
        <w:r>
          <w:rPr>
            <w:noProof/>
            <w:webHidden/>
          </w:rPr>
          <w:fldChar w:fldCharType="end"/>
        </w:r>
      </w:hyperlink>
    </w:p>
    <w:p w14:paraId="3B7C9DD2" w14:textId="634532AD" w:rsidR="00750C7D" w:rsidRDefault="00750C7D">
      <w:pPr>
        <w:pStyle w:val="TOC1"/>
        <w:tabs>
          <w:tab w:val="right" w:leader="dot" w:pos="9926"/>
        </w:tabs>
        <w:rPr>
          <w:rFonts w:asciiTheme="minorHAnsi" w:hAnsiTheme="minorHAnsi"/>
          <w:noProof/>
          <w:color w:val="auto"/>
          <w:kern w:val="2"/>
          <w:sz w:val="24"/>
          <w:szCs w:val="24"/>
          <w:lang w:val="en-IN" w:eastAsia="en-IN"/>
          <w14:ligatures w14:val="standardContextual"/>
        </w:rPr>
      </w:pPr>
      <w:hyperlink w:anchor="_Toc241440390" w:history="1">
        <w:r w:rsidRPr="00477849">
          <w:rPr>
            <w:rStyle w:val="Hyperlink"/>
            <w:noProof/>
          </w:rPr>
          <w:t>Chapter 1 Introduction</w:t>
        </w:r>
        <w:r>
          <w:rPr>
            <w:noProof/>
            <w:webHidden/>
          </w:rPr>
          <w:tab/>
        </w:r>
        <w:r>
          <w:rPr>
            <w:noProof/>
            <w:webHidden/>
          </w:rPr>
          <w:fldChar w:fldCharType="begin"/>
        </w:r>
        <w:r>
          <w:rPr>
            <w:noProof/>
            <w:webHidden/>
          </w:rPr>
          <w:instrText xml:space="preserve"> PAGEREF _Toc241440390 \h </w:instrText>
        </w:r>
        <w:r>
          <w:rPr>
            <w:noProof/>
            <w:webHidden/>
          </w:rPr>
        </w:r>
        <w:r>
          <w:rPr>
            <w:noProof/>
            <w:webHidden/>
          </w:rPr>
          <w:fldChar w:fldCharType="separate"/>
        </w:r>
        <w:r>
          <w:rPr>
            <w:noProof/>
            <w:webHidden/>
          </w:rPr>
          <w:t>5</w:t>
        </w:r>
        <w:r>
          <w:rPr>
            <w:noProof/>
            <w:webHidden/>
          </w:rPr>
          <w:fldChar w:fldCharType="end"/>
        </w:r>
      </w:hyperlink>
    </w:p>
    <w:p w14:paraId="36BF6638" w14:textId="12C7B49B"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391" w:history="1">
        <w:r w:rsidRPr="00477849">
          <w:rPr>
            <w:rStyle w:val="Hyperlink"/>
            <w:noProof/>
          </w:rPr>
          <w:t>1.1 Background and Significance</w:t>
        </w:r>
        <w:r>
          <w:rPr>
            <w:noProof/>
            <w:webHidden/>
          </w:rPr>
          <w:tab/>
        </w:r>
        <w:r>
          <w:rPr>
            <w:noProof/>
            <w:webHidden/>
          </w:rPr>
          <w:fldChar w:fldCharType="begin"/>
        </w:r>
        <w:r>
          <w:rPr>
            <w:noProof/>
            <w:webHidden/>
          </w:rPr>
          <w:instrText xml:space="preserve"> PAGEREF _Toc241440391 \h </w:instrText>
        </w:r>
        <w:r>
          <w:rPr>
            <w:noProof/>
            <w:webHidden/>
          </w:rPr>
        </w:r>
        <w:r>
          <w:rPr>
            <w:noProof/>
            <w:webHidden/>
          </w:rPr>
          <w:fldChar w:fldCharType="separate"/>
        </w:r>
        <w:r>
          <w:rPr>
            <w:noProof/>
            <w:webHidden/>
          </w:rPr>
          <w:t>5</w:t>
        </w:r>
        <w:r>
          <w:rPr>
            <w:noProof/>
            <w:webHidden/>
          </w:rPr>
          <w:fldChar w:fldCharType="end"/>
        </w:r>
      </w:hyperlink>
    </w:p>
    <w:p w14:paraId="67C13F85" w14:textId="4A973557"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392" w:history="1">
        <w:r w:rsidRPr="00477849">
          <w:rPr>
            <w:rStyle w:val="Hyperlink"/>
            <w:noProof/>
          </w:rPr>
          <w:t>1.2 Problem Definition</w:t>
        </w:r>
        <w:r>
          <w:rPr>
            <w:noProof/>
            <w:webHidden/>
          </w:rPr>
          <w:tab/>
        </w:r>
        <w:r>
          <w:rPr>
            <w:noProof/>
            <w:webHidden/>
          </w:rPr>
          <w:fldChar w:fldCharType="begin"/>
        </w:r>
        <w:r>
          <w:rPr>
            <w:noProof/>
            <w:webHidden/>
          </w:rPr>
          <w:instrText xml:space="preserve"> PAGEREF _Toc241440392 \h </w:instrText>
        </w:r>
        <w:r>
          <w:rPr>
            <w:noProof/>
            <w:webHidden/>
          </w:rPr>
        </w:r>
        <w:r>
          <w:rPr>
            <w:noProof/>
            <w:webHidden/>
          </w:rPr>
          <w:fldChar w:fldCharType="separate"/>
        </w:r>
        <w:r>
          <w:rPr>
            <w:noProof/>
            <w:webHidden/>
          </w:rPr>
          <w:t>5</w:t>
        </w:r>
        <w:r>
          <w:rPr>
            <w:noProof/>
            <w:webHidden/>
          </w:rPr>
          <w:fldChar w:fldCharType="end"/>
        </w:r>
      </w:hyperlink>
    </w:p>
    <w:p w14:paraId="7BAEAE99" w14:textId="0BC89BCB"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393" w:history="1">
        <w:r w:rsidRPr="00477849">
          <w:rPr>
            <w:rStyle w:val="Hyperlink"/>
            <w:noProof/>
          </w:rPr>
          <w:t>1.3 Research Gap</w:t>
        </w:r>
        <w:r>
          <w:rPr>
            <w:noProof/>
            <w:webHidden/>
          </w:rPr>
          <w:tab/>
        </w:r>
        <w:r>
          <w:rPr>
            <w:noProof/>
            <w:webHidden/>
          </w:rPr>
          <w:fldChar w:fldCharType="begin"/>
        </w:r>
        <w:r>
          <w:rPr>
            <w:noProof/>
            <w:webHidden/>
          </w:rPr>
          <w:instrText xml:space="preserve"> PAGEREF _Toc241440393 \h </w:instrText>
        </w:r>
        <w:r>
          <w:rPr>
            <w:noProof/>
            <w:webHidden/>
          </w:rPr>
        </w:r>
        <w:r>
          <w:rPr>
            <w:noProof/>
            <w:webHidden/>
          </w:rPr>
          <w:fldChar w:fldCharType="separate"/>
        </w:r>
        <w:r>
          <w:rPr>
            <w:noProof/>
            <w:webHidden/>
          </w:rPr>
          <w:t>5</w:t>
        </w:r>
        <w:r>
          <w:rPr>
            <w:noProof/>
            <w:webHidden/>
          </w:rPr>
          <w:fldChar w:fldCharType="end"/>
        </w:r>
      </w:hyperlink>
    </w:p>
    <w:p w14:paraId="776D2940" w14:textId="603ED2E5"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394" w:history="1">
        <w:r w:rsidRPr="00477849">
          <w:rPr>
            <w:rStyle w:val="Hyperlink"/>
            <w:noProof/>
          </w:rPr>
          <w:t>1.4 Objectives</w:t>
        </w:r>
        <w:r>
          <w:rPr>
            <w:noProof/>
            <w:webHidden/>
          </w:rPr>
          <w:tab/>
        </w:r>
        <w:r>
          <w:rPr>
            <w:noProof/>
            <w:webHidden/>
          </w:rPr>
          <w:fldChar w:fldCharType="begin"/>
        </w:r>
        <w:r>
          <w:rPr>
            <w:noProof/>
            <w:webHidden/>
          </w:rPr>
          <w:instrText xml:space="preserve"> PAGEREF _Toc241440394 \h </w:instrText>
        </w:r>
        <w:r>
          <w:rPr>
            <w:noProof/>
            <w:webHidden/>
          </w:rPr>
        </w:r>
        <w:r>
          <w:rPr>
            <w:noProof/>
            <w:webHidden/>
          </w:rPr>
          <w:fldChar w:fldCharType="separate"/>
        </w:r>
        <w:r>
          <w:rPr>
            <w:noProof/>
            <w:webHidden/>
          </w:rPr>
          <w:t>5</w:t>
        </w:r>
        <w:r>
          <w:rPr>
            <w:noProof/>
            <w:webHidden/>
          </w:rPr>
          <w:fldChar w:fldCharType="end"/>
        </w:r>
      </w:hyperlink>
    </w:p>
    <w:p w14:paraId="31D47E40" w14:textId="1E56A9E8"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395" w:history="1">
        <w:r w:rsidRPr="00477849">
          <w:rPr>
            <w:rStyle w:val="Hyperlink"/>
            <w:noProof/>
          </w:rPr>
          <w:t>1.5 Contributions</w:t>
        </w:r>
        <w:r>
          <w:rPr>
            <w:noProof/>
            <w:webHidden/>
          </w:rPr>
          <w:tab/>
        </w:r>
        <w:r>
          <w:rPr>
            <w:noProof/>
            <w:webHidden/>
          </w:rPr>
          <w:fldChar w:fldCharType="begin"/>
        </w:r>
        <w:r>
          <w:rPr>
            <w:noProof/>
            <w:webHidden/>
          </w:rPr>
          <w:instrText xml:space="preserve"> PAGEREF _Toc241440395 \h </w:instrText>
        </w:r>
        <w:r>
          <w:rPr>
            <w:noProof/>
            <w:webHidden/>
          </w:rPr>
        </w:r>
        <w:r>
          <w:rPr>
            <w:noProof/>
            <w:webHidden/>
          </w:rPr>
          <w:fldChar w:fldCharType="separate"/>
        </w:r>
        <w:r>
          <w:rPr>
            <w:noProof/>
            <w:webHidden/>
          </w:rPr>
          <w:t>5</w:t>
        </w:r>
        <w:r>
          <w:rPr>
            <w:noProof/>
            <w:webHidden/>
          </w:rPr>
          <w:fldChar w:fldCharType="end"/>
        </w:r>
      </w:hyperlink>
    </w:p>
    <w:p w14:paraId="3FFC3CC9" w14:textId="6AE1D025"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396" w:history="1">
        <w:r w:rsidRPr="00477849">
          <w:rPr>
            <w:rStyle w:val="Hyperlink"/>
            <w:noProof/>
          </w:rPr>
          <w:t>1.6 Report Organization</w:t>
        </w:r>
        <w:r>
          <w:rPr>
            <w:noProof/>
            <w:webHidden/>
          </w:rPr>
          <w:tab/>
        </w:r>
        <w:r>
          <w:rPr>
            <w:noProof/>
            <w:webHidden/>
          </w:rPr>
          <w:fldChar w:fldCharType="begin"/>
        </w:r>
        <w:r>
          <w:rPr>
            <w:noProof/>
            <w:webHidden/>
          </w:rPr>
          <w:instrText xml:space="preserve"> PAGEREF _Toc241440396 \h </w:instrText>
        </w:r>
        <w:r>
          <w:rPr>
            <w:noProof/>
            <w:webHidden/>
          </w:rPr>
        </w:r>
        <w:r>
          <w:rPr>
            <w:noProof/>
            <w:webHidden/>
          </w:rPr>
          <w:fldChar w:fldCharType="separate"/>
        </w:r>
        <w:r>
          <w:rPr>
            <w:noProof/>
            <w:webHidden/>
          </w:rPr>
          <w:t>6</w:t>
        </w:r>
        <w:r>
          <w:rPr>
            <w:noProof/>
            <w:webHidden/>
          </w:rPr>
          <w:fldChar w:fldCharType="end"/>
        </w:r>
      </w:hyperlink>
    </w:p>
    <w:p w14:paraId="4AB4B533" w14:textId="0354DB36" w:rsidR="00750C7D" w:rsidRDefault="00750C7D">
      <w:pPr>
        <w:pStyle w:val="TOC1"/>
        <w:tabs>
          <w:tab w:val="right" w:leader="dot" w:pos="9926"/>
        </w:tabs>
        <w:rPr>
          <w:rFonts w:asciiTheme="minorHAnsi" w:hAnsiTheme="minorHAnsi"/>
          <w:noProof/>
          <w:color w:val="auto"/>
          <w:kern w:val="2"/>
          <w:sz w:val="24"/>
          <w:szCs w:val="24"/>
          <w:lang w:val="en-IN" w:eastAsia="en-IN"/>
          <w14:ligatures w14:val="standardContextual"/>
        </w:rPr>
      </w:pPr>
      <w:hyperlink w:anchor="_Toc241440397" w:history="1">
        <w:r w:rsidRPr="00477849">
          <w:rPr>
            <w:rStyle w:val="Hyperlink"/>
            <w:noProof/>
          </w:rPr>
          <w:t>Chapter 2 Literature Review</w:t>
        </w:r>
        <w:r>
          <w:rPr>
            <w:noProof/>
            <w:webHidden/>
          </w:rPr>
          <w:tab/>
        </w:r>
        <w:r>
          <w:rPr>
            <w:noProof/>
            <w:webHidden/>
          </w:rPr>
          <w:fldChar w:fldCharType="begin"/>
        </w:r>
        <w:r>
          <w:rPr>
            <w:noProof/>
            <w:webHidden/>
          </w:rPr>
          <w:instrText xml:space="preserve"> PAGEREF _Toc241440397 \h </w:instrText>
        </w:r>
        <w:r>
          <w:rPr>
            <w:noProof/>
            <w:webHidden/>
          </w:rPr>
        </w:r>
        <w:r>
          <w:rPr>
            <w:noProof/>
            <w:webHidden/>
          </w:rPr>
          <w:fldChar w:fldCharType="separate"/>
        </w:r>
        <w:r>
          <w:rPr>
            <w:noProof/>
            <w:webHidden/>
          </w:rPr>
          <w:t>7</w:t>
        </w:r>
        <w:r>
          <w:rPr>
            <w:noProof/>
            <w:webHidden/>
          </w:rPr>
          <w:fldChar w:fldCharType="end"/>
        </w:r>
      </w:hyperlink>
    </w:p>
    <w:p w14:paraId="119838A0" w14:textId="2DC4B6C7"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398" w:history="1">
        <w:r w:rsidRPr="00477849">
          <w:rPr>
            <w:rStyle w:val="Hyperlink"/>
            <w:noProof/>
          </w:rPr>
          <w:t>2.1 Simultaneous Speech Translation</w:t>
        </w:r>
        <w:r>
          <w:rPr>
            <w:noProof/>
            <w:webHidden/>
          </w:rPr>
          <w:tab/>
        </w:r>
        <w:r>
          <w:rPr>
            <w:noProof/>
            <w:webHidden/>
          </w:rPr>
          <w:fldChar w:fldCharType="begin"/>
        </w:r>
        <w:r>
          <w:rPr>
            <w:noProof/>
            <w:webHidden/>
          </w:rPr>
          <w:instrText xml:space="preserve"> PAGEREF _Toc241440398 \h </w:instrText>
        </w:r>
        <w:r>
          <w:rPr>
            <w:noProof/>
            <w:webHidden/>
          </w:rPr>
        </w:r>
        <w:r>
          <w:rPr>
            <w:noProof/>
            <w:webHidden/>
          </w:rPr>
          <w:fldChar w:fldCharType="separate"/>
        </w:r>
        <w:r>
          <w:rPr>
            <w:noProof/>
            <w:webHidden/>
          </w:rPr>
          <w:t>7</w:t>
        </w:r>
        <w:r>
          <w:rPr>
            <w:noProof/>
            <w:webHidden/>
          </w:rPr>
          <w:fldChar w:fldCharType="end"/>
        </w:r>
      </w:hyperlink>
    </w:p>
    <w:p w14:paraId="17C11676" w14:textId="400E4D00"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399" w:history="1">
        <w:r w:rsidRPr="00477849">
          <w:rPr>
            <w:rStyle w:val="Hyperlink"/>
            <w:noProof/>
          </w:rPr>
          <w:t>2.2 Caption and Spatial Presentation</w:t>
        </w:r>
        <w:r>
          <w:rPr>
            <w:noProof/>
            <w:webHidden/>
          </w:rPr>
          <w:tab/>
        </w:r>
        <w:r>
          <w:rPr>
            <w:noProof/>
            <w:webHidden/>
          </w:rPr>
          <w:fldChar w:fldCharType="begin"/>
        </w:r>
        <w:r>
          <w:rPr>
            <w:noProof/>
            <w:webHidden/>
          </w:rPr>
          <w:instrText xml:space="preserve"> PAGEREF _Toc241440399 \h </w:instrText>
        </w:r>
        <w:r>
          <w:rPr>
            <w:noProof/>
            <w:webHidden/>
          </w:rPr>
        </w:r>
        <w:r>
          <w:rPr>
            <w:noProof/>
            <w:webHidden/>
          </w:rPr>
          <w:fldChar w:fldCharType="separate"/>
        </w:r>
        <w:r>
          <w:rPr>
            <w:noProof/>
            <w:webHidden/>
          </w:rPr>
          <w:t>7</w:t>
        </w:r>
        <w:r>
          <w:rPr>
            <w:noProof/>
            <w:webHidden/>
          </w:rPr>
          <w:fldChar w:fldCharType="end"/>
        </w:r>
      </w:hyperlink>
    </w:p>
    <w:p w14:paraId="65877984" w14:textId="2654BA6E"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00" w:history="1">
        <w:r w:rsidRPr="00477849">
          <w:rPr>
            <w:rStyle w:val="Hyperlink"/>
            <w:noProof/>
          </w:rPr>
          <w:t>2.3 Streaming Speaker Diarization</w:t>
        </w:r>
        <w:r>
          <w:rPr>
            <w:noProof/>
            <w:webHidden/>
          </w:rPr>
          <w:tab/>
        </w:r>
        <w:r>
          <w:rPr>
            <w:noProof/>
            <w:webHidden/>
          </w:rPr>
          <w:fldChar w:fldCharType="begin"/>
        </w:r>
        <w:r>
          <w:rPr>
            <w:noProof/>
            <w:webHidden/>
          </w:rPr>
          <w:instrText xml:space="preserve"> PAGEREF _Toc241440400 \h </w:instrText>
        </w:r>
        <w:r>
          <w:rPr>
            <w:noProof/>
            <w:webHidden/>
          </w:rPr>
        </w:r>
        <w:r>
          <w:rPr>
            <w:noProof/>
            <w:webHidden/>
          </w:rPr>
          <w:fldChar w:fldCharType="separate"/>
        </w:r>
        <w:r>
          <w:rPr>
            <w:noProof/>
            <w:webHidden/>
          </w:rPr>
          <w:t>7</w:t>
        </w:r>
        <w:r>
          <w:rPr>
            <w:noProof/>
            <w:webHidden/>
          </w:rPr>
          <w:fldChar w:fldCharType="end"/>
        </w:r>
      </w:hyperlink>
    </w:p>
    <w:p w14:paraId="194DB631" w14:textId="3AED7949"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01" w:history="1">
        <w:r w:rsidRPr="00477849">
          <w:rPr>
            <w:rStyle w:val="Hyperlink"/>
            <w:noProof/>
          </w:rPr>
          <w:t>2.4 Meeting Summarization</w:t>
        </w:r>
        <w:r>
          <w:rPr>
            <w:noProof/>
            <w:webHidden/>
          </w:rPr>
          <w:tab/>
        </w:r>
        <w:r>
          <w:rPr>
            <w:noProof/>
            <w:webHidden/>
          </w:rPr>
          <w:fldChar w:fldCharType="begin"/>
        </w:r>
        <w:r>
          <w:rPr>
            <w:noProof/>
            <w:webHidden/>
          </w:rPr>
          <w:instrText xml:space="preserve"> PAGEREF _Toc241440401 \h </w:instrText>
        </w:r>
        <w:r>
          <w:rPr>
            <w:noProof/>
            <w:webHidden/>
          </w:rPr>
        </w:r>
        <w:r>
          <w:rPr>
            <w:noProof/>
            <w:webHidden/>
          </w:rPr>
          <w:fldChar w:fldCharType="separate"/>
        </w:r>
        <w:r>
          <w:rPr>
            <w:noProof/>
            <w:webHidden/>
          </w:rPr>
          <w:t>7</w:t>
        </w:r>
        <w:r>
          <w:rPr>
            <w:noProof/>
            <w:webHidden/>
          </w:rPr>
          <w:fldChar w:fldCharType="end"/>
        </w:r>
      </w:hyperlink>
    </w:p>
    <w:p w14:paraId="5553253B" w14:textId="5536E41D"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02" w:history="1">
        <w:r w:rsidRPr="00477849">
          <w:rPr>
            <w:rStyle w:val="Hyperlink"/>
            <w:noProof/>
          </w:rPr>
          <w:t>2.5 Literature Comparison</w:t>
        </w:r>
        <w:r>
          <w:rPr>
            <w:noProof/>
            <w:webHidden/>
          </w:rPr>
          <w:tab/>
        </w:r>
        <w:r>
          <w:rPr>
            <w:noProof/>
            <w:webHidden/>
          </w:rPr>
          <w:fldChar w:fldCharType="begin"/>
        </w:r>
        <w:r>
          <w:rPr>
            <w:noProof/>
            <w:webHidden/>
          </w:rPr>
          <w:instrText xml:space="preserve"> PAGEREF _Toc241440402 \h </w:instrText>
        </w:r>
        <w:r>
          <w:rPr>
            <w:noProof/>
            <w:webHidden/>
          </w:rPr>
        </w:r>
        <w:r>
          <w:rPr>
            <w:noProof/>
            <w:webHidden/>
          </w:rPr>
          <w:fldChar w:fldCharType="separate"/>
        </w:r>
        <w:r>
          <w:rPr>
            <w:noProof/>
            <w:webHidden/>
          </w:rPr>
          <w:t>7</w:t>
        </w:r>
        <w:r>
          <w:rPr>
            <w:noProof/>
            <w:webHidden/>
          </w:rPr>
          <w:fldChar w:fldCharType="end"/>
        </w:r>
      </w:hyperlink>
    </w:p>
    <w:p w14:paraId="71C82172" w14:textId="0B7ABCCA"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03" w:history="1">
        <w:r w:rsidRPr="00477849">
          <w:rPr>
            <w:rStyle w:val="Hyperlink"/>
            <w:noProof/>
          </w:rPr>
          <w:t>2.6 Derived Research Gaps</w:t>
        </w:r>
        <w:r>
          <w:rPr>
            <w:noProof/>
            <w:webHidden/>
          </w:rPr>
          <w:tab/>
        </w:r>
        <w:r>
          <w:rPr>
            <w:noProof/>
            <w:webHidden/>
          </w:rPr>
          <w:fldChar w:fldCharType="begin"/>
        </w:r>
        <w:r>
          <w:rPr>
            <w:noProof/>
            <w:webHidden/>
          </w:rPr>
          <w:instrText xml:space="preserve"> PAGEREF _Toc241440403 \h </w:instrText>
        </w:r>
        <w:r>
          <w:rPr>
            <w:noProof/>
            <w:webHidden/>
          </w:rPr>
        </w:r>
        <w:r>
          <w:rPr>
            <w:noProof/>
            <w:webHidden/>
          </w:rPr>
          <w:fldChar w:fldCharType="separate"/>
        </w:r>
        <w:r>
          <w:rPr>
            <w:noProof/>
            <w:webHidden/>
          </w:rPr>
          <w:t>8</w:t>
        </w:r>
        <w:r>
          <w:rPr>
            <w:noProof/>
            <w:webHidden/>
          </w:rPr>
          <w:fldChar w:fldCharType="end"/>
        </w:r>
      </w:hyperlink>
    </w:p>
    <w:p w14:paraId="25B80A87" w14:textId="3C95D6AF" w:rsidR="00750C7D" w:rsidRDefault="00750C7D">
      <w:pPr>
        <w:pStyle w:val="TOC1"/>
        <w:tabs>
          <w:tab w:val="right" w:leader="dot" w:pos="9926"/>
        </w:tabs>
        <w:rPr>
          <w:rFonts w:asciiTheme="minorHAnsi" w:hAnsiTheme="minorHAnsi"/>
          <w:noProof/>
          <w:color w:val="auto"/>
          <w:kern w:val="2"/>
          <w:sz w:val="24"/>
          <w:szCs w:val="24"/>
          <w:lang w:val="en-IN" w:eastAsia="en-IN"/>
          <w14:ligatures w14:val="standardContextual"/>
        </w:rPr>
      </w:pPr>
      <w:hyperlink w:anchor="_Toc241440404" w:history="1">
        <w:r w:rsidRPr="00477849">
          <w:rPr>
            <w:rStyle w:val="Hyperlink"/>
            <w:noProof/>
          </w:rPr>
          <w:t>Chapter 3 Preliminary Concepts and Theoretical Background</w:t>
        </w:r>
        <w:r>
          <w:rPr>
            <w:noProof/>
            <w:webHidden/>
          </w:rPr>
          <w:tab/>
        </w:r>
        <w:r>
          <w:rPr>
            <w:noProof/>
            <w:webHidden/>
          </w:rPr>
          <w:fldChar w:fldCharType="begin"/>
        </w:r>
        <w:r>
          <w:rPr>
            <w:noProof/>
            <w:webHidden/>
          </w:rPr>
          <w:instrText xml:space="preserve"> PAGEREF _Toc241440404 \h </w:instrText>
        </w:r>
        <w:r>
          <w:rPr>
            <w:noProof/>
            <w:webHidden/>
          </w:rPr>
        </w:r>
        <w:r>
          <w:rPr>
            <w:noProof/>
            <w:webHidden/>
          </w:rPr>
          <w:fldChar w:fldCharType="separate"/>
        </w:r>
        <w:r>
          <w:rPr>
            <w:noProof/>
            <w:webHidden/>
          </w:rPr>
          <w:t>9</w:t>
        </w:r>
        <w:r>
          <w:rPr>
            <w:noProof/>
            <w:webHidden/>
          </w:rPr>
          <w:fldChar w:fldCharType="end"/>
        </w:r>
      </w:hyperlink>
    </w:p>
    <w:p w14:paraId="2078971D" w14:textId="1EC6AC90"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05" w:history="1">
        <w:r w:rsidRPr="00477849">
          <w:rPr>
            <w:rStyle w:val="Hyperlink"/>
            <w:noProof/>
          </w:rPr>
          <w:t>3.1 Audio Framing and Voice Activity Filtering</w:t>
        </w:r>
        <w:r>
          <w:rPr>
            <w:noProof/>
            <w:webHidden/>
          </w:rPr>
          <w:tab/>
        </w:r>
        <w:r>
          <w:rPr>
            <w:noProof/>
            <w:webHidden/>
          </w:rPr>
          <w:fldChar w:fldCharType="begin"/>
        </w:r>
        <w:r>
          <w:rPr>
            <w:noProof/>
            <w:webHidden/>
          </w:rPr>
          <w:instrText xml:space="preserve"> PAGEREF _Toc241440405 \h </w:instrText>
        </w:r>
        <w:r>
          <w:rPr>
            <w:noProof/>
            <w:webHidden/>
          </w:rPr>
        </w:r>
        <w:r>
          <w:rPr>
            <w:noProof/>
            <w:webHidden/>
          </w:rPr>
          <w:fldChar w:fldCharType="separate"/>
        </w:r>
        <w:r>
          <w:rPr>
            <w:noProof/>
            <w:webHidden/>
          </w:rPr>
          <w:t>9</w:t>
        </w:r>
        <w:r>
          <w:rPr>
            <w:noProof/>
            <w:webHidden/>
          </w:rPr>
          <w:fldChar w:fldCharType="end"/>
        </w:r>
      </w:hyperlink>
    </w:p>
    <w:p w14:paraId="4D4A049B" w14:textId="3AAB90D4"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06" w:history="1">
        <w:r w:rsidRPr="00477849">
          <w:rPr>
            <w:rStyle w:val="Hyperlink"/>
            <w:noProof/>
          </w:rPr>
          <w:t>3.2 Automatic Speech Recognition</w:t>
        </w:r>
        <w:r>
          <w:rPr>
            <w:noProof/>
            <w:webHidden/>
          </w:rPr>
          <w:tab/>
        </w:r>
        <w:r>
          <w:rPr>
            <w:noProof/>
            <w:webHidden/>
          </w:rPr>
          <w:fldChar w:fldCharType="begin"/>
        </w:r>
        <w:r>
          <w:rPr>
            <w:noProof/>
            <w:webHidden/>
          </w:rPr>
          <w:instrText xml:space="preserve"> PAGEREF _Toc241440406 \h </w:instrText>
        </w:r>
        <w:r>
          <w:rPr>
            <w:noProof/>
            <w:webHidden/>
          </w:rPr>
        </w:r>
        <w:r>
          <w:rPr>
            <w:noProof/>
            <w:webHidden/>
          </w:rPr>
          <w:fldChar w:fldCharType="separate"/>
        </w:r>
        <w:r>
          <w:rPr>
            <w:noProof/>
            <w:webHidden/>
          </w:rPr>
          <w:t>9</w:t>
        </w:r>
        <w:r>
          <w:rPr>
            <w:noProof/>
            <w:webHidden/>
          </w:rPr>
          <w:fldChar w:fldCharType="end"/>
        </w:r>
      </w:hyperlink>
    </w:p>
    <w:p w14:paraId="2B9F9CAE" w14:textId="4231AC5F"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07" w:history="1">
        <w:r w:rsidRPr="00477849">
          <w:rPr>
            <w:rStyle w:val="Hyperlink"/>
            <w:noProof/>
          </w:rPr>
          <w:t>3.3 Neural Machine Translation</w:t>
        </w:r>
        <w:r>
          <w:rPr>
            <w:noProof/>
            <w:webHidden/>
          </w:rPr>
          <w:tab/>
        </w:r>
        <w:r>
          <w:rPr>
            <w:noProof/>
            <w:webHidden/>
          </w:rPr>
          <w:fldChar w:fldCharType="begin"/>
        </w:r>
        <w:r>
          <w:rPr>
            <w:noProof/>
            <w:webHidden/>
          </w:rPr>
          <w:instrText xml:space="preserve"> PAGEREF _Toc241440407 \h </w:instrText>
        </w:r>
        <w:r>
          <w:rPr>
            <w:noProof/>
            <w:webHidden/>
          </w:rPr>
        </w:r>
        <w:r>
          <w:rPr>
            <w:noProof/>
            <w:webHidden/>
          </w:rPr>
          <w:fldChar w:fldCharType="separate"/>
        </w:r>
        <w:r>
          <w:rPr>
            <w:noProof/>
            <w:webHidden/>
          </w:rPr>
          <w:t>9</w:t>
        </w:r>
        <w:r>
          <w:rPr>
            <w:noProof/>
            <w:webHidden/>
          </w:rPr>
          <w:fldChar w:fldCharType="end"/>
        </w:r>
      </w:hyperlink>
    </w:p>
    <w:p w14:paraId="254A880B" w14:textId="718A9FDE"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08" w:history="1">
        <w:r w:rsidRPr="00477849">
          <w:rPr>
            <w:rStyle w:val="Hyperlink"/>
            <w:noProof/>
          </w:rPr>
          <w:t>3.4 Speaker Attribution</w:t>
        </w:r>
        <w:r>
          <w:rPr>
            <w:noProof/>
            <w:webHidden/>
          </w:rPr>
          <w:tab/>
        </w:r>
        <w:r>
          <w:rPr>
            <w:noProof/>
            <w:webHidden/>
          </w:rPr>
          <w:fldChar w:fldCharType="begin"/>
        </w:r>
        <w:r>
          <w:rPr>
            <w:noProof/>
            <w:webHidden/>
          </w:rPr>
          <w:instrText xml:space="preserve"> PAGEREF _Toc241440408 \h </w:instrText>
        </w:r>
        <w:r>
          <w:rPr>
            <w:noProof/>
            <w:webHidden/>
          </w:rPr>
        </w:r>
        <w:r>
          <w:rPr>
            <w:noProof/>
            <w:webHidden/>
          </w:rPr>
          <w:fldChar w:fldCharType="separate"/>
        </w:r>
        <w:r>
          <w:rPr>
            <w:noProof/>
            <w:webHidden/>
          </w:rPr>
          <w:t>9</w:t>
        </w:r>
        <w:r>
          <w:rPr>
            <w:noProof/>
            <w:webHidden/>
          </w:rPr>
          <w:fldChar w:fldCharType="end"/>
        </w:r>
      </w:hyperlink>
    </w:p>
    <w:p w14:paraId="3751D6C1" w14:textId="72D03BAB"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09" w:history="1">
        <w:r w:rsidRPr="00477849">
          <w:rPr>
            <w:rStyle w:val="Hyperlink"/>
            <w:noProof/>
          </w:rPr>
          <w:t>3.5 Streaming Delivery and Meeting Records</w:t>
        </w:r>
        <w:r>
          <w:rPr>
            <w:noProof/>
            <w:webHidden/>
          </w:rPr>
          <w:tab/>
        </w:r>
        <w:r>
          <w:rPr>
            <w:noProof/>
            <w:webHidden/>
          </w:rPr>
          <w:fldChar w:fldCharType="begin"/>
        </w:r>
        <w:r>
          <w:rPr>
            <w:noProof/>
            <w:webHidden/>
          </w:rPr>
          <w:instrText xml:space="preserve"> PAGEREF _Toc241440409 \h </w:instrText>
        </w:r>
        <w:r>
          <w:rPr>
            <w:noProof/>
            <w:webHidden/>
          </w:rPr>
        </w:r>
        <w:r>
          <w:rPr>
            <w:noProof/>
            <w:webHidden/>
          </w:rPr>
          <w:fldChar w:fldCharType="separate"/>
        </w:r>
        <w:r>
          <w:rPr>
            <w:noProof/>
            <w:webHidden/>
          </w:rPr>
          <w:t>9</w:t>
        </w:r>
        <w:r>
          <w:rPr>
            <w:noProof/>
            <w:webHidden/>
          </w:rPr>
          <w:fldChar w:fldCharType="end"/>
        </w:r>
      </w:hyperlink>
    </w:p>
    <w:p w14:paraId="59A86BE6" w14:textId="1ABDAB97"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10" w:history="1">
        <w:r w:rsidRPr="00477849">
          <w:rPr>
            <w:rStyle w:val="Hyperlink"/>
            <w:noProof/>
          </w:rPr>
          <w:t>3.6 Meeting Summarization and Information Extraction</w:t>
        </w:r>
        <w:r>
          <w:rPr>
            <w:noProof/>
            <w:webHidden/>
          </w:rPr>
          <w:tab/>
        </w:r>
        <w:r>
          <w:rPr>
            <w:noProof/>
            <w:webHidden/>
          </w:rPr>
          <w:fldChar w:fldCharType="begin"/>
        </w:r>
        <w:r>
          <w:rPr>
            <w:noProof/>
            <w:webHidden/>
          </w:rPr>
          <w:instrText xml:space="preserve"> PAGEREF _Toc241440410 \h </w:instrText>
        </w:r>
        <w:r>
          <w:rPr>
            <w:noProof/>
            <w:webHidden/>
          </w:rPr>
        </w:r>
        <w:r>
          <w:rPr>
            <w:noProof/>
            <w:webHidden/>
          </w:rPr>
          <w:fldChar w:fldCharType="separate"/>
        </w:r>
        <w:r>
          <w:rPr>
            <w:noProof/>
            <w:webHidden/>
          </w:rPr>
          <w:t>9</w:t>
        </w:r>
        <w:r>
          <w:rPr>
            <w:noProof/>
            <w:webHidden/>
          </w:rPr>
          <w:fldChar w:fldCharType="end"/>
        </w:r>
      </w:hyperlink>
    </w:p>
    <w:p w14:paraId="2D4042D4" w14:textId="531258B6"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11" w:history="1">
        <w:r w:rsidRPr="00477849">
          <w:rPr>
            <w:rStyle w:val="Hyperlink"/>
            <w:noProof/>
          </w:rPr>
          <w:t>3.7 Evaluation Measures</w:t>
        </w:r>
        <w:r>
          <w:rPr>
            <w:noProof/>
            <w:webHidden/>
          </w:rPr>
          <w:tab/>
        </w:r>
        <w:r>
          <w:rPr>
            <w:noProof/>
            <w:webHidden/>
          </w:rPr>
          <w:fldChar w:fldCharType="begin"/>
        </w:r>
        <w:r>
          <w:rPr>
            <w:noProof/>
            <w:webHidden/>
          </w:rPr>
          <w:instrText xml:space="preserve"> PAGEREF _Toc241440411 \h </w:instrText>
        </w:r>
        <w:r>
          <w:rPr>
            <w:noProof/>
            <w:webHidden/>
          </w:rPr>
        </w:r>
        <w:r>
          <w:rPr>
            <w:noProof/>
            <w:webHidden/>
          </w:rPr>
          <w:fldChar w:fldCharType="separate"/>
        </w:r>
        <w:r>
          <w:rPr>
            <w:noProof/>
            <w:webHidden/>
          </w:rPr>
          <w:t>10</w:t>
        </w:r>
        <w:r>
          <w:rPr>
            <w:noProof/>
            <w:webHidden/>
          </w:rPr>
          <w:fldChar w:fldCharType="end"/>
        </w:r>
      </w:hyperlink>
    </w:p>
    <w:p w14:paraId="1550848D" w14:textId="59F1A159" w:rsidR="00750C7D" w:rsidRDefault="00750C7D">
      <w:pPr>
        <w:pStyle w:val="TOC1"/>
        <w:tabs>
          <w:tab w:val="right" w:leader="dot" w:pos="9926"/>
        </w:tabs>
        <w:rPr>
          <w:rFonts w:asciiTheme="minorHAnsi" w:hAnsiTheme="minorHAnsi"/>
          <w:noProof/>
          <w:color w:val="auto"/>
          <w:kern w:val="2"/>
          <w:sz w:val="24"/>
          <w:szCs w:val="24"/>
          <w:lang w:val="en-IN" w:eastAsia="en-IN"/>
          <w14:ligatures w14:val="standardContextual"/>
        </w:rPr>
      </w:pPr>
      <w:hyperlink w:anchor="_Toc241440412" w:history="1">
        <w:r w:rsidRPr="00477849">
          <w:rPr>
            <w:rStyle w:val="Hyperlink"/>
            <w:noProof/>
          </w:rPr>
          <w:t>Chapter 4 Materials and Methods</w:t>
        </w:r>
        <w:r>
          <w:rPr>
            <w:noProof/>
            <w:webHidden/>
          </w:rPr>
          <w:tab/>
        </w:r>
        <w:r>
          <w:rPr>
            <w:noProof/>
            <w:webHidden/>
          </w:rPr>
          <w:fldChar w:fldCharType="begin"/>
        </w:r>
        <w:r>
          <w:rPr>
            <w:noProof/>
            <w:webHidden/>
          </w:rPr>
          <w:instrText xml:space="preserve"> PAGEREF _Toc241440412 \h </w:instrText>
        </w:r>
        <w:r>
          <w:rPr>
            <w:noProof/>
            <w:webHidden/>
          </w:rPr>
        </w:r>
        <w:r>
          <w:rPr>
            <w:noProof/>
            <w:webHidden/>
          </w:rPr>
          <w:fldChar w:fldCharType="separate"/>
        </w:r>
        <w:r>
          <w:rPr>
            <w:noProof/>
            <w:webHidden/>
          </w:rPr>
          <w:t>11</w:t>
        </w:r>
        <w:r>
          <w:rPr>
            <w:noProof/>
            <w:webHidden/>
          </w:rPr>
          <w:fldChar w:fldCharType="end"/>
        </w:r>
      </w:hyperlink>
    </w:p>
    <w:p w14:paraId="4CF9DE47" w14:textId="789BD609"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13" w:history="1">
        <w:r w:rsidRPr="00477849">
          <w:rPr>
            <w:rStyle w:val="Hyperlink"/>
            <w:noProof/>
          </w:rPr>
          <w:t>4.1 Software and Project Materials</w:t>
        </w:r>
        <w:r>
          <w:rPr>
            <w:noProof/>
            <w:webHidden/>
          </w:rPr>
          <w:tab/>
        </w:r>
        <w:r>
          <w:rPr>
            <w:noProof/>
            <w:webHidden/>
          </w:rPr>
          <w:fldChar w:fldCharType="begin"/>
        </w:r>
        <w:r>
          <w:rPr>
            <w:noProof/>
            <w:webHidden/>
          </w:rPr>
          <w:instrText xml:space="preserve"> PAGEREF _Toc241440413 \h </w:instrText>
        </w:r>
        <w:r>
          <w:rPr>
            <w:noProof/>
            <w:webHidden/>
          </w:rPr>
        </w:r>
        <w:r>
          <w:rPr>
            <w:noProof/>
            <w:webHidden/>
          </w:rPr>
          <w:fldChar w:fldCharType="separate"/>
        </w:r>
        <w:r>
          <w:rPr>
            <w:noProof/>
            <w:webHidden/>
          </w:rPr>
          <w:t>11</w:t>
        </w:r>
        <w:r>
          <w:rPr>
            <w:noProof/>
            <w:webHidden/>
          </w:rPr>
          <w:fldChar w:fldCharType="end"/>
        </w:r>
      </w:hyperlink>
    </w:p>
    <w:p w14:paraId="28D12774" w14:textId="786BBF91"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14" w:history="1">
        <w:r w:rsidRPr="00477849">
          <w:rPr>
            <w:rStyle w:val="Hyperlink"/>
            <w:noProof/>
          </w:rPr>
          <w:t>4.2 Audio and Controlled Evaluation Material</w:t>
        </w:r>
        <w:r>
          <w:rPr>
            <w:noProof/>
            <w:webHidden/>
          </w:rPr>
          <w:tab/>
        </w:r>
        <w:r>
          <w:rPr>
            <w:noProof/>
            <w:webHidden/>
          </w:rPr>
          <w:fldChar w:fldCharType="begin"/>
        </w:r>
        <w:r>
          <w:rPr>
            <w:noProof/>
            <w:webHidden/>
          </w:rPr>
          <w:instrText xml:space="preserve"> PAGEREF _Toc241440414 \h </w:instrText>
        </w:r>
        <w:r>
          <w:rPr>
            <w:noProof/>
            <w:webHidden/>
          </w:rPr>
        </w:r>
        <w:r>
          <w:rPr>
            <w:noProof/>
            <w:webHidden/>
          </w:rPr>
          <w:fldChar w:fldCharType="separate"/>
        </w:r>
        <w:r>
          <w:rPr>
            <w:noProof/>
            <w:webHidden/>
          </w:rPr>
          <w:t>11</w:t>
        </w:r>
        <w:r>
          <w:rPr>
            <w:noProof/>
            <w:webHidden/>
          </w:rPr>
          <w:fldChar w:fldCharType="end"/>
        </w:r>
      </w:hyperlink>
    </w:p>
    <w:p w14:paraId="7AE368ED" w14:textId="385D2E8D"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15" w:history="1">
        <w:r w:rsidRPr="00477849">
          <w:rPr>
            <w:rStyle w:val="Hyperlink"/>
            <w:noProof/>
          </w:rPr>
          <w:t>4.3 Hardware Reporting Boundary</w:t>
        </w:r>
        <w:r>
          <w:rPr>
            <w:noProof/>
            <w:webHidden/>
          </w:rPr>
          <w:tab/>
        </w:r>
        <w:r>
          <w:rPr>
            <w:noProof/>
            <w:webHidden/>
          </w:rPr>
          <w:fldChar w:fldCharType="begin"/>
        </w:r>
        <w:r>
          <w:rPr>
            <w:noProof/>
            <w:webHidden/>
          </w:rPr>
          <w:instrText xml:space="preserve"> PAGEREF _Toc241440415 \h </w:instrText>
        </w:r>
        <w:r>
          <w:rPr>
            <w:noProof/>
            <w:webHidden/>
          </w:rPr>
        </w:r>
        <w:r>
          <w:rPr>
            <w:noProof/>
            <w:webHidden/>
          </w:rPr>
          <w:fldChar w:fldCharType="separate"/>
        </w:r>
        <w:r>
          <w:rPr>
            <w:noProof/>
            <w:webHidden/>
          </w:rPr>
          <w:t>11</w:t>
        </w:r>
        <w:r>
          <w:rPr>
            <w:noProof/>
            <w:webHidden/>
          </w:rPr>
          <w:fldChar w:fldCharType="end"/>
        </w:r>
      </w:hyperlink>
    </w:p>
    <w:p w14:paraId="013D397F" w14:textId="5FE8230F"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16" w:history="1">
        <w:r w:rsidRPr="00477849">
          <w:rPr>
            <w:rStyle w:val="Hyperlink"/>
            <w:noProof/>
          </w:rPr>
          <w:t>4.4 Methodological Procedure</w:t>
        </w:r>
        <w:r>
          <w:rPr>
            <w:noProof/>
            <w:webHidden/>
          </w:rPr>
          <w:tab/>
        </w:r>
        <w:r>
          <w:rPr>
            <w:noProof/>
            <w:webHidden/>
          </w:rPr>
          <w:fldChar w:fldCharType="begin"/>
        </w:r>
        <w:r>
          <w:rPr>
            <w:noProof/>
            <w:webHidden/>
          </w:rPr>
          <w:instrText xml:space="preserve"> PAGEREF _Toc241440416 \h </w:instrText>
        </w:r>
        <w:r>
          <w:rPr>
            <w:noProof/>
            <w:webHidden/>
          </w:rPr>
        </w:r>
        <w:r>
          <w:rPr>
            <w:noProof/>
            <w:webHidden/>
          </w:rPr>
          <w:fldChar w:fldCharType="separate"/>
        </w:r>
        <w:r>
          <w:rPr>
            <w:noProof/>
            <w:webHidden/>
          </w:rPr>
          <w:t>11</w:t>
        </w:r>
        <w:r>
          <w:rPr>
            <w:noProof/>
            <w:webHidden/>
          </w:rPr>
          <w:fldChar w:fldCharType="end"/>
        </w:r>
      </w:hyperlink>
    </w:p>
    <w:p w14:paraId="24D3781B" w14:textId="7E07A324" w:rsidR="00750C7D" w:rsidRDefault="00750C7D">
      <w:pPr>
        <w:pStyle w:val="TOC1"/>
        <w:tabs>
          <w:tab w:val="right" w:leader="dot" w:pos="9926"/>
        </w:tabs>
        <w:rPr>
          <w:rFonts w:asciiTheme="minorHAnsi" w:hAnsiTheme="minorHAnsi"/>
          <w:noProof/>
          <w:color w:val="auto"/>
          <w:kern w:val="2"/>
          <w:sz w:val="24"/>
          <w:szCs w:val="24"/>
          <w:lang w:val="en-IN" w:eastAsia="en-IN"/>
          <w14:ligatures w14:val="standardContextual"/>
        </w:rPr>
      </w:pPr>
      <w:hyperlink w:anchor="_Toc241440417" w:history="1">
        <w:r w:rsidRPr="00477849">
          <w:rPr>
            <w:rStyle w:val="Hyperlink"/>
            <w:noProof/>
          </w:rPr>
          <w:t>Chapter 5 Proposed Methodology and Implementation</w:t>
        </w:r>
        <w:r>
          <w:rPr>
            <w:noProof/>
            <w:webHidden/>
          </w:rPr>
          <w:tab/>
        </w:r>
        <w:r>
          <w:rPr>
            <w:noProof/>
            <w:webHidden/>
          </w:rPr>
          <w:fldChar w:fldCharType="begin"/>
        </w:r>
        <w:r>
          <w:rPr>
            <w:noProof/>
            <w:webHidden/>
          </w:rPr>
          <w:instrText xml:space="preserve"> PAGEREF _Toc241440417 \h </w:instrText>
        </w:r>
        <w:r>
          <w:rPr>
            <w:noProof/>
            <w:webHidden/>
          </w:rPr>
        </w:r>
        <w:r>
          <w:rPr>
            <w:noProof/>
            <w:webHidden/>
          </w:rPr>
          <w:fldChar w:fldCharType="separate"/>
        </w:r>
        <w:r>
          <w:rPr>
            <w:noProof/>
            <w:webHidden/>
          </w:rPr>
          <w:t>12</w:t>
        </w:r>
        <w:r>
          <w:rPr>
            <w:noProof/>
            <w:webHidden/>
          </w:rPr>
          <w:fldChar w:fldCharType="end"/>
        </w:r>
      </w:hyperlink>
    </w:p>
    <w:p w14:paraId="5FB37BC6" w14:textId="5DEF80F0"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18" w:history="1">
        <w:r w:rsidRPr="00477849">
          <w:rPr>
            <w:rStyle w:val="Hyperlink"/>
            <w:noProof/>
          </w:rPr>
          <w:t>5.1 Input and Output Definition</w:t>
        </w:r>
        <w:r>
          <w:rPr>
            <w:noProof/>
            <w:webHidden/>
          </w:rPr>
          <w:tab/>
        </w:r>
        <w:r>
          <w:rPr>
            <w:noProof/>
            <w:webHidden/>
          </w:rPr>
          <w:fldChar w:fldCharType="begin"/>
        </w:r>
        <w:r>
          <w:rPr>
            <w:noProof/>
            <w:webHidden/>
          </w:rPr>
          <w:instrText xml:space="preserve"> PAGEREF _Toc241440418 \h </w:instrText>
        </w:r>
        <w:r>
          <w:rPr>
            <w:noProof/>
            <w:webHidden/>
          </w:rPr>
        </w:r>
        <w:r>
          <w:rPr>
            <w:noProof/>
            <w:webHidden/>
          </w:rPr>
          <w:fldChar w:fldCharType="separate"/>
        </w:r>
        <w:r>
          <w:rPr>
            <w:noProof/>
            <w:webHidden/>
          </w:rPr>
          <w:t>12</w:t>
        </w:r>
        <w:r>
          <w:rPr>
            <w:noProof/>
            <w:webHidden/>
          </w:rPr>
          <w:fldChar w:fldCharType="end"/>
        </w:r>
      </w:hyperlink>
    </w:p>
    <w:p w14:paraId="03A049B7" w14:textId="4DD6E5A7"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19" w:history="1">
        <w:r w:rsidRPr="00477849">
          <w:rPr>
            <w:rStyle w:val="Hyperlink"/>
            <w:noProof/>
          </w:rPr>
          <w:t>5.2 Overall Architecture</w:t>
        </w:r>
        <w:r>
          <w:rPr>
            <w:noProof/>
            <w:webHidden/>
          </w:rPr>
          <w:tab/>
        </w:r>
        <w:r>
          <w:rPr>
            <w:noProof/>
            <w:webHidden/>
          </w:rPr>
          <w:fldChar w:fldCharType="begin"/>
        </w:r>
        <w:r>
          <w:rPr>
            <w:noProof/>
            <w:webHidden/>
          </w:rPr>
          <w:instrText xml:space="preserve"> PAGEREF _Toc241440419 \h </w:instrText>
        </w:r>
        <w:r>
          <w:rPr>
            <w:noProof/>
            <w:webHidden/>
          </w:rPr>
        </w:r>
        <w:r>
          <w:rPr>
            <w:noProof/>
            <w:webHidden/>
          </w:rPr>
          <w:fldChar w:fldCharType="separate"/>
        </w:r>
        <w:r>
          <w:rPr>
            <w:noProof/>
            <w:webHidden/>
          </w:rPr>
          <w:t>12</w:t>
        </w:r>
        <w:r>
          <w:rPr>
            <w:noProof/>
            <w:webHidden/>
          </w:rPr>
          <w:fldChar w:fldCharType="end"/>
        </w:r>
      </w:hyperlink>
    </w:p>
    <w:p w14:paraId="3738A721" w14:textId="390CC175"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20" w:history="1">
        <w:r w:rsidRPr="00477849">
          <w:rPr>
            <w:rStyle w:val="Hyperlink"/>
            <w:noProof/>
          </w:rPr>
          <w:t>5.3 Session and Audio Module</w:t>
        </w:r>
        <w:r>
          <w:rPr>
            <w:noProof/>
            <w:webHidden/>
          </w:rPr>
          <w:tab/>
        </w:r>
        <w:r>
          <w:rPr>
            <w:noProof/>
            <w:webHidden/>
          </w:rPr>
          <w:fldChar w:fldCharType="begin"/>
        </w:r>
        <w:r>
          <w:rPr>
            <w:noProof/>
            <w:webHidden/>
          </w:rPr>
          <w:instrText xml:space="preserve"> PAGEREF _Toc241440420 \h </w:instrText>
        </w:r>
        <w:r>
          <w:rPr>
            <w:noProof/>
            <w:webHidden/>
          </w:rPr>
        </w:r>
        <w:r>
          <w:rPr>
            <w:noProof/>
            <w:webHidden/>
          </w:rPr>
          <w:fldChar w:fldCharType="separate"/>
        </w:r>
        <w:r>
          <w:rPr>
            <w:noProof/>
            <w:webHidden/>
          </w:rPr>
          <w:t>12</w:t>
        </w:r>
        <w:r>
          <w:rPr>
            <w:noProof/>
            <w:webHidden/>
          </w:rPr>
          <w:fldChar w:fldCharType="end"/>
        </w:r>
      </w:hyperlink>
    </w:p>
    <w:p w14:paraId="137078EE" w14:textId="2A615977"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21" w:history="1">
        <w:r w:rsidRPr="00477849">
          <w:rPr>
            <w:rStyle w:val="Hyperlink"/>
            <w:noProof/>
          </w:rPr>
          <w:t>5.4 Speech Recognition and Translation Module</w:t>
        </w:r>
        <w:r>
          <w:rPr>
            <w:noProof/>
            <w:webHidden/>
          </w:rPr>
          <w:tab/>
        </w:r>
        <w:r>
          <w:rPr>
            <w:noProof/>
            <w:webHidden/>
          </w:rPr>
          <w:fldChar w:fldCharType="begin"/>
        </w:r>
        <w:r>
          <w:rPr>
            <w:noProof/>
            <w:webHidden/>
          </w:rPr>
          <w:instrText xml:space="preserve"> PAGEREF _Toc241440421 \h </w:instrText>
        </w:r>
        <w:r>
          <w:rPr>
            <w:noProof/>
            <w:webHidden/>
          </w:rPr>
        </w:r>
        <w:r>
          <w:rPr>
            <w:noProof/>
            <w:webHidden/>
          </w:rPr>
          <w:fldChar w:fldCharType="separate"/>
        </w:r>
        <w:r>
          <w:rPr>
            <w:noProof/>
            <w:webHidden/>
          </w:rPr>
          <w:t>12</w:t>
        </w:r>
        <w:r>
          <w:rPr>
            <w:noProof/>
            <w:webHidden/>
          </w:rPr>
          <w:fldChar w:fldCharType="end"/>
        </w:r>
      </w:hyperlink>
    </w:p>
    <w:p w14:paraId="5CDBF111" w14:textId="0B3407AD"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22" w:history="1">
        <w:r w:rsidRPr="00477849">
          <w:rPr>
            <w:rStyle w:val="Hyperlink"/>
            <w:noProof/>
          </w:rPr>
          <w:t>5.5 Speaker Attribution Module</w:t>
        </w:r>
        <w:r>
          <w:rPr>
            <w:noProof/>
            <w:webHidden/>
          </w:rPr>
          <w:tab/>
        </w:r>
        <w:r>
          <w:rPr>
            <w:noProof/>
            <w:webHidden/>
          </w:rPr>
          <w:fldChar w:fldCharType="begin"/>
        </w:r>
        <w:r>
          <w:rPr>
            <w:noProof/>
            <w:webHidden/>
          </w:rPr>
          <w:instrText xml:space="preserve"> PAGEREF _Toc241440422 \h </w:instrText>
        </w:r>
        <w:r>
          <w:rPr>
            <w:noProof/>
            <w:webHidden/>
          </w:rPr>
        </w:r>
        <w:r>
          <w:rPr>
            <w:noProof/>
            <w:webHidden/>
          </w:rPr>
          <w:fldChar w:fldCharType="separate"/>
        </w:r>
        <w:r>
          <w:rPr>
            <w:noProof/>
            <w:webHidden/>
          </w:rPr>
          <w:t>13</w:t>
        </w:r>
        <w:r>
          <w:rPr>
            <w:noProof/>
            <w:webHidden/>
          </w:rPr>
          <w:fldChar w:fldCharType="end"/>
        </w:r>
      </w:hyperlink>
    </w:p>
    <w:p w14:paraId="7CBBF243" w14:textId="24474569"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23" w:history="1">
        <w:r w:rsidRPr="00477849">
          <w:rPr>
            <w:rStyle w:val="Hyperlink"/>
            <w:noProof/>
          </w:rPr>
          <w:t>5.6 Caption and Interface Module</w:t>
        </w:r>
        <w:r>
          <w:rPr>
            <w:noProof/>
            <w:webHidden/>
          </w:rPr>
          <w:tab/>
        </w:r>
        <w:r>
          <w:rPr>
            <w:noProof/>
            <w:webHidden/>
          </w:rPr>
          <w:fldChar w:fldCharType="begin"/>
        </w:r>
        <w:r>
          <w:rPr>
            <w:noProof/>
            <w:webHidden/>
          </w:rPr>
          <w:instrText xml:space="preserve"> PAGEREF _Toc241440423 \h </w:instrText>
        </w:r>
        <w:r>
          <w:rPr>
            <w:noProof/>
            <w:webHidden/>
          </w:rPr>
        </w:r>
        <w:r>
          <w:rPr>
            <w:noProof/>
            <w:webHidden/>
          </w:rPr>
          <w:fldChar w:fldCharType="separate"/>
        </w:r>
        <w:r>
          <w:rPr>
            <w:noProof/>
            <w:webHidden/>
          </w:rPr>
          <w:t>13</w:t>
        </w:r>
        <w:r>
          <w:rPr>
            <w:noProof/>
            <w:webHidden/>
          </w:rPr>
          <w:fldChar w:fldCharType="end"/>
        </w:r>
      </w:hyperlink>
    </w:p>
    <w:p w14:paraId="5149F36B" w14:textId="43155735"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24" w:history="1">
        <w:r w:rsidRPr="00477849">
          <w:rPr>
            <w:rStyle w:val="Hyperlink"/>
            <w:noProof/>
          </w:rPr>
          <w:t>5.7 Minutes of Meeting Module</w:t>
        </w:r>
        <w:r>
          <w:rPr>
            <w:noProof/>
            <w:webHidden/>
          </w:rPr>
          <w:tab/>
        </w:r>
        <w:r>
          <w:rPr>
            <w:noProof/>
            <w:webHidden/>
          </w:rPr>
          <w:fldChar w:fldCharType="begin"/>
        </w:r>
        <w:r>
          <w:rPr>
            <w:noProof/>
            <w:webHidden/>
          </w:rPr>
          <w:instrText xml:space="preserve"> PAGEREF _Toc241440424 \h </w:instrText>
        </w:r>
        <w:r>
          <w:rPr>
            <w:noProof/>
            <w:webHidden/>
          </w:rPr>
        </w:r>
        <w:r>
          <w:rPr>
            <w:noProof/>
            <w:webHidden/>
          </w:rPr>
          <w:fldChar w:fldCharType="separate"/>
        </w:r>
        <w:r>
          <w:rPr>
            <w:noProof/>
            <w:webHidden/>
          </w:rPr>
          <w:t>13</w:t>
        </w:r>
        <w:r>
          <w:rPr>
            <w:noProof/>
            <w:webHidden/>
          </w:rPr>
          <w:fldChar w:fldCharType="end"/>
        </w:r>
      </w:hyperlink>
    </w:p>
    <w:p w14:paraId="1D0C2C1C" w14:textId="5EB96D02"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25" w:history="1">
        <w:r w:rsidRPr="00477849">
          <w:rPr>
            <w:rStyle w:val="Hyperlink"/>
            <w:noProof/>
          </w:rPr>
          <w:t>5.8 Processing Algorithm</w:t>
        </w:r>
        <w:r>
          <w:rPr>
            <w:noProof/>
            <w:webHidden/>
          </w:rPr>
          <w:tab/>
        </w:r>
        <w:r>
          <w:rPr>
            <w:noProof/>
            <w:webHidden/>
          </w:rPr>
          <w:fldChar w:fldCharType="begin"/>
        </w:r>
        <w:r>
          <w:rPr>
            <w:noProof/>
            <w:webHidden/>
          </w:rPr>
          <w:instrText xml:space="preserve"> PAGEREF _Toc241440425 \h </w:instrText>
        </w:r>
        <w:r>
          <w:rPr>
            <w:noProof/>
            <w:webHidden/>
          </w:rPr>
        </w:r>
        <w:r>
          <w:rPr>
            <w:noProof/>
            <w:webHidden/>
          </w:rPr>
          <w:fldChar w:fldCharType="separate"/>
        </w:r>
        <w:r>
          <w:rPr>
            <w:noProof/>
            <w:webHidden/>
          </w:rPr>
          <w:t>13</w:t>
        </w:r>
        <w:r>
          <w:rPr>
            <w:noProof/>
            <w:webHidden/>
          </w:rPr>
          <w:fldChar w:fldCharType="end"/>
        </w:r>
      </w:hyperlink>
    </w:p>
    <w:p w14:paraId="7704F8A6" w14:textId="7DB08BE9"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26" w:history="1">
        <w:r w:rsidRPr="00477849">
          <w:rPr>
            <w:rStyle w:val="Hyperlink"/>
            <w:noProof/>
          </w:rPr>
          <w:t>5.9 Verified Components</w:t>
        </w:r>
        <w:r>
          <w:rPr>
            <w:noProof/>
            <w:webHidden/>
          </w:rPr>
          <w:tab/>
        </w:r>
        <w:r>
          <w:rPr>
            <w:noProof/>
            <w:webHidden/>
          </w:rPr>
          <w:fldChar w:fldCharType="begin"/>
        </w:r>
        <w:r>
          <w:rPr>
            <w:noProof/>
            <w:webHidden/>
          </w:rPr>
          <w:instrText xml:space="preserve"> PAGEREF _Toc241440426 \h </w:instrText>
        </w:r>
        <w:r>
          <w:rPr>
            <w:noProof/>
            <w:webHidden/>
          </w:rPr>
        </w:r>
        <w:r>
          <w:rPr>
            <w:noProof/>
            <w:webHidden/>
          </w:rPr>
          <w:fldChar w:fldCharType="separate"/>
        </w:r>
        <w:r>
          <w:rPr>
            <w:noProof/>
            <w:webHidden/>
          </w:rPr>
          <w:t>13</w:t>
        </w:r>
        <w:r>
          <w:rPr>
            <w:noProof/>
            <w:webHidden/>
          </w:rPr>
          <w:fldChar w:fldCharType="end"/>
        </w:r>
      </w:hyperlink>
    </w:p>
    <w:p w14:paraId="14C3E747" w14:textId="50FE1910" w:rsidR="00750C7D" w:rsidRDefault="00750C7D">
      <w:pPr>
        <w:pStyle w:val="TOC1"/>
        <w:tabs>
          <w:tab w:val="right" w:leader="dot" w:pos="9926"/>
        </w:tabs>
        <w:rPr>
          <w:rFonts w:asciiTheme="minorHAnsi" w:hAnsiTheme="minorHAnsi"/>
          <w:noProof/>
          <w:color w:val="auto"/>
          <w:kern w:val="2"/>
          <w:sz w:val="24"/>
          <w:szCs w:val="24"/>
          <w:lang w:val="en-IN" w:eastAsia="en-IN"/>
          <w14:ligatures w14:val="standardContextual"/>
        </w:rPr>
      </w:pPr>
      <w:hyperlink w:anchor="_Toc241440427" w:history="1">
        <w:r w:rsidRPr="00477849">
          <w:rPr>
            <w:rStyle w:val="Hyperlink"/>
            <w:noProof/>
          </w:rPr>
          <w:t>Chapter 6 Experimental Framework</w:t>
        </w:r>
        <w:r>
          <w:rPr>
            <w:noProof/>
            <w:webHidden/>
          </w:rPr>
          <w:tab/>
        </w:r>
        <w:r>
          <w:rPr>
            <w:noProof/>
            <w:webHidden/>
          </w:rPr>
          <w:fldChar w:fldCharType="begin"/>
        </w:r>
        <w:r>
          <w:rPr>
            <w:noProof/>
            <w:webHidden/>
          </w:rPr>
          <w:instrText xml:space="preserve"> PAGEREF _Toc241440427 \h </w:instrText>
        </w:r>
        <w:r>
          <w:rPr>
            <w:noProof/>
            <w:webHidden/>
          </w:rPr>
        </w:r>
        <w:r>
          <w:rPr>
            <w:noProof/>
            <w:webHidden/>
          </w:rPr>
          <w:fldChar w:fldCharType="separate"/>
        </w:r>
        <w:r>
          <w:rPr>
            <w:noProof/>
            <w:webHidden/>
          </w:rPr>
          <w:t>14</w:t>
        </w:r>
        <w:r>
          <w:rPr>
            <w:noProof/>
            <w:webHidden/>
          </w:rPr>
          <w:fldChar w:fldCharType="end"/>
        </w:r>
      </w:hyperlink>
    </w:p>
    <w:p w14:paraId="3A8C42B8" w14:textId="0DD1B05F"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28" w:history="1">
        <w:r w:rsidRPr="00477849">
          <w:rPr>
            <w:rStyle w:val="Hyperlink"/>
            <w:noProof/>
          </w:rPr>
          <w:t>6.1 Experimental Questions</w:t>
        </w:r>
        <w:r>
          <w:rPr>
            <w:noProof/>
            <w:webHidden/>
          </w:rPr>
          <w:tab/>
        </w:r>
        <w:r>
          <w:rPr>
            <w:noProof/>
            <w:webHidden/>
          </w:rPr>
          <w:fldChar w:fldCharType="begin"/>
        </w:r>
        <w:r>
          <w:rPr>
            <w:noProof/>
            <w:webHidden/>
          </w:rPr>
          <w:instrText xml:space="preserve"> PAGEREF _Toc241440428 \h </w:instrText>
        </w:r>
        <w:r>
          <w:rPr>
            <w:noProof/>
            <w:webHidden/>
          </w:rPr>
        </w:r>
        <w:r>
          <w:rPr>
            <w:noProof/>
            <w:webHidden/>
          </w:rPr>
          <w:fldChar w:fldCharType="separate"/>
        </w:r>
        <w:r>
          <w:rPr>
            <w:noProof/>
            <w:webHidden/>
          </w:rPr>
          <w:t>14</w:t>
        </w:r>
        <w:r>
          <w:rPr>
            <w:noProof/>
            <w:webHidden/>
          </w:rPr>
          <w:fldChar w:fldCharType="end"/>
        </w:r>
      </w:hyperlink>
    </w:p>
    <w:p w14:paraId="31E861F7" w14:textId="6EB4DFCD"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29" w:history="1">
        <w:r w:rsidRPr="00477849">
          <w:rPr>
            <w:rStyle w:val="Hyperlink"/>
            <w:noProof/>
          </w:rPr>
          <w:t>6.2 Controlled Transcript</w:t>
        </w:r>
        <w:r>
          <w:rPr>
            <w:noProof/>
            <w:webHidden/>
          </w:rPr>
          <w:tab/>
        </w:r>
        <w:r>
          <w:rPr>
            <w:noProof/>
            <w:webHidden/>
          </w:rPr>
          <w:fldChar w:fldCharType="begin"/>
        </w:r>
        <w:r>
          <w:rPr>
            <w:noProof/>
            <w:webHidden/>
          </w:rPr>
          <w:instrText xml:space="preserve"> PAGEREF _Toc241440429 \h </w:instrText>
        </w:r>
        <w:r>
          <w:rPr>
            <w:noProof/>
            <w:webHidden/>
          </w:rPr>
        </w:r>
        <w:r>
          <w:rPr>
            <w:noProof/>
            <w:webHidden/>
          </w:rPr>
          <w:fldChar w:fldCharType="separate"/>
        </w:r>
        <w:r>
          <w:rPr>
            <w:noProof/>
            <w:webHidden/>
          </w:rPr>
          <w:t>14</w:t>
        </w:r>
        <w:r>
          <w:rPr>
            <w:noProof/>
            <w:webHidden/>
          </w:rPr>
          <w:fldChar w:fldCharType="end"/>
        </w:r>
      </w:hyperlink>
    </w:p>
    <w:p w14:paraId="3B030165" w14:textId="49ABD3E0"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30" w:history="1">
        <w:r w:rsidRPr="00477849">
          <w:rPr>
            <w:rStyle w:val="Hyperlink"/>
            <w:noProof/>
          </w:rPr>
          <w:t>6.3 Experimental Procedures</w:t>
        </w:r>
        <w:r>
          <w:rPr>
            <w:noProof/>
            <w:webHidden/>
          </w:rPr>
          <w:tab/>
        </w:r>
        <w:r>
          <w:rPr>
            <w:noProof/>
            <w:webHidden/>
          </w:rPr>
          <w:fldChar w:fldCharType="begin"/>
        </w:r>
        <w:r>
          <w:rPr>
            <w:noProof/>
            <w:webHidden/>
          </w:rPr>
          <w:instrText xml:space="preserve"> PAGEREF _Toc241440430 \h </w:instrText>
        </w:r>
        <w:r>
          <w:rPr>
            <w:noProof/>
            <w:webHidden/>
          </w:rPr>
        </w:r>
        <w:r>
          <w:rPr>
            <w:noProof/>
            <w:webHidden/>
          </w:rPr>
          <w:fldChar w:fldCharType="separate"/>
        </w:r>
        <w:r>
          <w:rPr>
            <w:noProof/>
            <w:webHidden/>
          </w:rPr>
          <w:t>14</w:t>
        </w:r>
        <w:r>
          <w:rPr>
            <w:noProof/>
            <w:webHidden/>
          </w:rPr>
          <w:fldChar w:fldCharType="end"/>
        </w:r>
      </w:hyperlink>
    </w:p>
    <w:p w14:paraId="7D595029" w14:textId="7E52BBD9"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31" w:history="1">
        <w:r w:rsidRPr="00477849">
          <w:rPr>
            <w:rStyle w:val="Hyperlink"/>
            <w:noProof/>
          </w:rPr>
          <w:t>6.4 Metrics and Interpretation</w:t>
        </w:r>
        <w:r>
          <w:rPr>
            <w:noProof/>
            <w:webHidden/>
          </w:rPr>
          <w:tab/>
        </w:r>
        <w:r>
          <w:rPr>
            <w:noProof/>
            <w:webHidden/>
          </w:rPr>
          <w:fldChar w:fldCharType="begin"/>
        </w:r>
        <w:r>
          <w:rPr>
            <w:noProof/>
            <w:webHidden/>
          </w:rPr>
          <w:instrText xml:space="preserve"> PAGEREF _Toc241440431 \h </w:instrText>
        </w:r>
        <w:r>
          <w:rPr>
            <w:noProof/>
            <w:webHidden/>
          </w:rPr>
        </w:r>
        <w:r>
          <w:rPr>
            <w:noProof/>
            <w:webHidden/>
          </w:rPr>
          <w:fldChar w:fldCharType="separate"/>
        </w:r>
        <w:r>
          <w:rPr>
            <w:noProof/>
            <w:webHidden/>
          </w:rPr>
          <w:t>14</w:t>
        </w:r>
        <w:r>
          <w:rPr>
            <w:noProof/>
            <w:webHidden/>
          </w:rPr>
          <w:fldChar w:fldCharType="end"/>
        </w:r>
      </w:hyperlink>
    </w:p>
    <w:p w14:paraId="6665383E" w14:textId="03483B3B" w:rsidR="00750C7D" w:rsidRDefault="00750C7D">
      <w:pPr>
        <w:pStyle w:val="TOC1"/>
        <w:tabs>
          <w:tab w:val="right" w:leader="dot" w:pos="9926"/>
        </w:tabs>
        <w:rPr>
          <w:rFonts w:asciiTheme="minorHAnsi" w:hAnsiTheme="minorHAnsi"/>
          <w:noProof/>
          <w:color w:val="auto"/>
          <w:kern w:val="2"/>
          <w:sz w:val="24"/>
          <w:szCs w:val="24"/>
          <w:lang w:val="en-IN" w:eastAsia="en-IN"/>
          <w14:ligatures w14:val="standardContextual"/>
        </w:rPr>
      </w:pPr>
      <w:hyperlink w:anchor="_Toc241440432" w:history="1">
        <w:r w:rsidRPr="00477849">
          <w:rPr>
            <w:rStyle w:val="Hyperlink"/>
            <w:noProof/>
          </w:rPr>
          <w:t>Chapter 7 Results and Discussion</w:t>
        </w:r>
        <w:r>
          <w:rPr>
            <w:noProof/>
            <w:webHidden/>
          </w:rPr>
          <w:tab/>
        </w:r>
        <w:r>
          <w:rPr>
            <w:noProof/>
            <w:webHidden/>
          </w:rPr>
          <w:fldChar w:fldCharType="begin"/>
        </w:r>
        <w:r>
          <w:rPr>
            <w:noProof/>
            <w:webHidden/>
          </w:rPr>
          <w:instrText xml:space="preserve"> PAGEREF _Toc241440432 \h </w:instrText>
        </w:r>
        <w:r>
          <w:rPr>
            <w:noProof/>
            <w:webHidden/>
          </w:rPr>
        </w:r>
        <w:r>
          <w:rPr>
            <w:noProof/>
            <w:webHidden/>
          </w:rPr>
          <w:fldChar w:fldCharType="separate"/>
        </w:r>
        <w:r>
          <w:rPr>
            <w:noProof/>
            <w:webHidden/>
          </w:rPr>
          <w:t>15</w:t>
        </w:r>
        <w:r>
          <w:rPr>
            <w:noProof/>
            <w:webHidden/>
          </w:rPr>
          <w:fldChar w:fldCharType="end"/>
        </w:r>
      </w:hyperlink>
    </w:p>
    <w:p w14:paraId="542B8C65" w14:textId="11E0C485"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33" w:history="1">
        <w:r w:rsidRPr="00477849">
          <w:rPr>
            <w:rStyle w:val="Hyperlink"/>
            <w:noProof/>
          </w:rPr>
          <w:t>7.1 Source and Audio Artefact Results</w:t>
        </w:r>
        <w:r>
          <w:rPr>
            <w:noProof/>
            <w:webHidden/>
          </w:rPr>
          <w:tab/>
        </w:r>
        <w:r>
          <w:rPr>
            <w:noProof/>
            <w:webHidden/>
          </w:rPr>
          <w:fldChar w:fldCharType="begin"/>
        </w:r>
        <w:r>
          <w:rPr>
            <w:noProof/>
            <w:webHidden/>
          </w:rPr>
          <w:instrText xml:space="preserve"> PAGEREF _Toc241440433 \h </w:instrText>
        </w:r>
        <w:r>
          <w:rPr>
            <w:noProof/>
            <w:webHidden/>
          </w:rPr>
        </w:r>
        <w:r>
          <w:rPr>
            <w:noProof/>
            <w:webHidden/>
          </w:rPr>
          <w:fldChar w:fldCharType="separate"/>
        </w:r>
        <w:r>
          <w:rPr>
            <w:noProof/>
            <w:webHidden/>
          </w:rPr>
          <w:t>15</w:t>
        </w:r>
        <w:r>
          <w:rPr>
            <w:noProof/>
            <w:webHidden/>
          </w:rPr>
          <w:fldChar w:fldCharType="end"/>
        </w:r>
      </w:hyperlink>
    </w:p>
    <w:p w14:paraId="25B5F1C8" w14:textId="03D4458D"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34" w:history="1">
        <w:r w:rsidRPr="00477849">
          <w:rPr>
            <w:rStyle w:val="Hyperlink"/>
            <w:noProof/>
          </w:rPr>
          <w:t>7.2 Controlled Minutes of Meeting Results</w:t>
        </w:r>
        <w:r>
          <w:rPr>
            <w:noProof/>
            <w:webHidden/>
          </w:rPr>
          <w:tab/>
        </w:r>
        <w:r>
          <w:rPr>
            <w:noProof/>
            <w:webHidden/>
          </w:rPr>
          <w:fldChar w:fldCharType="begin"/>
        </w:r>
        <w:r>
          <w:rPr>
            <w:noProof/>
            <w:webHidden/>
          </w:rPr>
          <w:instrText xml:space="preserve"> PAGEREF _Toc241440434 \h </w:instrText>
        </w:r>
        <w:r>
          <w:rPr>
            <w:noProof/>
            <w:webHidden/>
          </w:rPr>
        </w:r>
        <w:r>
          <w:rPr>
            <w:noProof/>
            <w:webHidden/>
          </w:rPr>
          <w:fldChar w:fldCharType="separate"/>
        </w:r>
        <w:r>
          <w:rPr>
            <w:noProof/>
            <w:webHidden/>
          </w:rPr>
          <w:t>15</w:t>
        </w:r>
        <w:r>
          <w:rPr>
            <w:noProof/>
            <w:webHidden/>
          </w:rPr>
          <w:fldChar w:fldCharType="end"/>
        </w:r>
      </w:hyperlink>
    </w:p>
    <w:p w14:paraId="50095F7F" w14:textId="30200EB8"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35" w:history="1">
        <w:r w:rsidRPr="00477849">
          <w:rPr>
            <w:rStyle w:val="Hyperlink"/>
            <w:noProof/>
          </w:rPr>
          <w:t>7.3 Interpretation</w:t>
        </w:r>
        <w:r>
          <w:rPr>
            <w:noProof/>
            <w:webHidden/>
          </w:rPr>
          <w:tab/>
        </w:r>
        <w:r>
          <w:rPr>
            <w:noProof/>
            <w:webHidden/>
          </w:rPr>
          <w:fldChar w:fldCharType="begin"/>
        </w:r>
        <w:r>
          <w:rPr>
            <w:noProof/>
            <w:webHidden/>
          </w:rPr>
          <w:instrText xml:space="preserve"> PAGEREF _Toc241440435 \h </w:instrText>
        </w:r>
        <w:r>
          <w:rPr>
            <w:noProof/>
            <w:webHidden/>
          </w:rPr>
        </w:r>
        <w:r>
          <w:rPr>
            <w:noProof/>
            <w:webHidden/>
          </w:rPr>
          <w:fldChar w:fldCharType="separate"/>
        </w:r>
        <w:r>
          <w:rPr>
            <w:noProof/>
            <w:webHidden/>
          </w:rPr>
          <w:t>16</w:t>
        </w:r>
        <w:r>
          <w:rPr>
            <w:noProof/>
            <w:webHidden/>
          </w:rPr>
          <w:fldChar w:fldCharType="end"/>
        </w:r>
      </w:hyperlink>
    </w:p>
    <w:p w14:paraId="12A15CD0" w14:textId="59B3868C"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36" w:history="1">
        <w:r w:rsidRPr="00477849">
          <w:rPr>
            <w:rStyle w:val="Hyperlink"/>
            <w:noProof/>
          </w:rPr>
          <w:t>7.4 Integrated System Outcome</w:t>
        </w:r>
        <w:r>
          <w:rPr>
            <w:noProof/>
            <w:webHidden/>
          </w:rPr>
          <w:tab/>
        </w:r>
        <w:r>
          <w:rPr>
            <w:noProof/>
            <w:webHidden/>
          </w:rPr>
          <w:fldChar w:fldCharType="begin"/>
        </w:r>
        <w:r>
          <w:rPr>
            <w:noProof/>
            <w:webHidden/>
          </w:rPr>
          <w:instrText xml:space="preserve"> PAGEREF _Toc241440436 \h </w:instrText>
        </w:r>
        <w:r>
          <w:rPr>
            <w:noProof/>
            <w:webHidden/>
          </w:rPr>
        </w:r>
        <w:r>
          <w:rPr>
            <w:noProof/>
            <w:webHidden/>
          </w:rPr>
          <w:fldChar w:fldCharType="separate"/>
        </w:r>
        <w:r>
          <w:rPr>
            <w:noProof/>
            <w:webHidden/>
          </w:rPr>
          <w:t>16</w:t>
        </w:r>
        <w:r>
          <w:rPr>
            <w:noProof/>
            <w:webHidden/>
          </w:rPr>
          <w:fldChar w:fldCharType="end"/>
        </w:r>
      </w:hyperlink>
    </w:p>
    <w:p w14:paraId="53724A96" w14:textId="6E1F3AF2"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37" w:history="1">
        <w:r w:rsidRPr="00477849">
          <w:rPr>
            <w:rStyle w:val="Hyperlink"/>
            <w:noProof/>
          </w:rPr>
          <w:t>7.5 Boundaries of the Results</w:t>
        </w:r>
        <w:r>
          <w:rPr>
            <w:noProof/>
            <w:webHidden/>
          </w:rPr>
          <w:tab/>
        </w:r>
        <w:r>
          <w:rPr>
            <w:noProof/>
            <w:webHidden/>
          </w:rPr>
          <w:fldChar w:fldCharType="begin"/>
        </w:r>
        <w:r>
          <w:rPr>
            <w:noProof/>
            <w:webHidden/>
          </w:rPr>
          <w:instrText xml:space="preserve"> PAGEREF _Toc241440437 \h </w:instrText>
        </w:r>
        <w:r>
          <w:rPr>
            <w:noProof/>
            <w:webHidden/>
          </w:rPr>
        </w:r>
        <w:r>
          <w:rPr>
            <w:noProof/>
            <w:webHidden/>
          </w:rPr>
          <w:fldChar w:fldCharType="separate"/>
        </w:r>
        <w:r>
          <w:rPr>
            <w:noProof/>
            <w:webHidden/>
          </w:rPr>
          <w:t>16</w:t>
        </w:r>
        <w:r>
          <w:rPr>
            <w:noProof/>
            <w:webHidden/>
          </w:rPr>
          <w:fldChar w:fldCharType="end"/>
        </w:r>
      </w:hyperlink>
    </w:p>
    <w:p w14:paraId="62A45114" w14:textId="15AAB721" w:rsidR="00750C7D" w:rsidRDefault="00750C7D">
      <w:pPr>
        <w:pStyle w:val="TOC1"/>
        <w:tabs>
          <w:tab w:val="right" w:leader="dot" w:pos="9926"/>
        </w:tabs>
        <w:rPr>
          <w:rFonts w:asciiTheme="minorHAnsi" w:hAnsiTheme="minorHAnsi"/>
          <w:noProof/>
          <w:color w:val="auto"/>
          <w:kern w:val="2"/>
          <w:sz w:val="24"/>
          <w:szCs w:val="24"/>
          <w:lang w:val="en-IN" w:eastAsia="en-IN"/>
          <w14:ligatures w14:val="standardContextual"/>
        </w:rPr>
      </w:pPr>
      <w:hyperlink w:anchor="_Toc241440438" w:history="1">
        <w:r w:rsidRPr="00477849">
          <w:rPr>
            <w:rStyle w:val="Hyperlink"/>
            <w:noProof/>
          </w:rPr>
          <w:t>Chapter 8 Conclusion and Future Work</w:t>
        </w:r>
        <w:r>
          <w:rPr>
            <w:noProof/>
            <w:webHidden/>
          </w:rPr>
          <w:tab/>
        </w:r>
        <w:r>
          <w:rPr>
            <w:noProof/>
            <w:webHidden/>
          </w:rPr>
          <w:fldChar w:fldCharType="begin"/>
        </w:r>
        <w:r>
          <w:rPr>
            <w:noProof/>
            <w:webHidden/>
          </w:rPr>
          <w:instrText xml:space="preserve"> PAGEREF _Toc241440438 \h </w:instrText>
        </w:r>
        <w:r>
          <w:rPr>
            <w:noProof/>
            <w:webHidden/>
          </w:rPr>
        </w:r>
        <w:r>
          <w:rPr>
            <w:noProof/>
            <w:webHidden/>
          </w:rPr>
          <w:fldChar w:fldCharType="separate"/>
        </w:r>
        <w:r>
          <w:rPr>
            <w:noProof/>
            <w:webHidden/>
          </w:rPr>
          <w:t>17</w:t>
        </w:r>
        <w:r>
          <w:rPr>
            <w:noProof/>
            <w:webHidden/>
          </w:rPr>
          <w:fldChar w:fldCharType="end"/>
        </w:r>
      </w:hyperlink>
    </w:p>
    <w:p w14:paraId="54C75E61" w14:textId="2615D0CA"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39" w:history="1">
        <w:r w:rsidRPr="00477849">
          <w:rPr>
            <w:rStyle w:val="Hyperlink"/>
            <w:noProof/>
          </w:rPr>
          <w:t>8.1 Conclusion</w:t>
        </w:r>
        <w:r>
          <w:rPr>
            <w:noProof/>
            <w:webHidden/>
          </w:rPr>
          <w:tab/>
        </w:r>
        <w:r>
          <w:rPr>
            <w:noProof/>
            <w:webHidden/>
          </w:rPr>
          <w:fldChar w:fldCharType="begin"/>
        </w:r>
        <w:r>
          <w:rPr>
            <w:noProof/>
            <w:webHidden/>
          </w:rPr>
          <w:instrText xml:space="preserve"> PAGEREF _Toc241440439 \h </w:instrText>
        </w:r>
        <w:r>
          <w:rPr>
            <w:noProof/>
            <w:webHidden/>
          </w:rPr>
        </w:r>
        <w:r>
          <w:rPr>
            <w:noProof/>
            <w:webHidden/>
          </w:rPr>
          <w:fldChar w:fldCharType="separate"/>
        </w:r>
        <w:r>
          <w:rPr>
            <w:noProof/>
            <w:webHidden/>
          </w:rPr>
          <w:t>17</w:t>
        </w:r>
        <w:r>
          <w:rPr>
            <w:noProof/>
            <w:webHidden/>
          </w:rPr>
          <w:fldChar w:fldCharType="end"/>
        </w:r>
      </w:hyperlink>
    </w:p>
    <w:p w14:paraId="7F7CA193" w14:textId="0FD9689A" w:rsidR="00750C7D" w:rsidRDefault="00750C7D">
      <w:pPr>
        <w:pStyle w:val="TOC2"/>
        <w:tabs>
          <w:tab w:val="right" w:leader="dot" w:pos="9926"/>
        </w:tabs>
        <w:rPr>
          <w:rFonts w:asciiTheme="minorHAnsi" w:hAnsiTheme="minorHAnsi"/>
          <w:noProof/>
          <w:color w:val="auto"/>
          <w:kern w:val="2"/>
          <w:sz w:val="24"/>
          <w:szCs w:val="24"/>
          <w:lang w:val="en-IN" w:eastAsia="en-IN"/>
          <w14:ligatures w14:val="standardContextual"/>
        </w:rPr>
      </w:pPr>
      <w:hyperlink w:anchor="_Toc241440440" w:history="1">
        <w:r w:rsidRPr="00477849">
          <w:rPr>
            <w:rStyle w:val="Hyperlink"/>
            <w:noProof/>
          </w:rPr>
          <w:t>8.2 Future Work</w:t>
        </w:r>
        <w:r>
          <w:rPr>
            <w:noProof/>
            <w:webHidden/>
          </w:rPr>
          <w:tab/>
        </w:r>
        <w:r>
          <w:rPr>
            <w:noProof/>
            <w:webHidden/>
          </w:rPr>
          <w:fldChar w:fldCharType="begin"/>
        </w:r>
        <w:r>
          <w:rPr>
            <w:noProof/>
            <w:webHidden/>
          </w:rPr>
          <w:instrText xml:space="preserve"> PAGEREF _Toc241440440 \h </w:instrText>
        </w:r>
        <w:r>
          <w:rPr>
            <w:noProof/>
            <w:webHidden/>
          </w:rPr>
        </w:r>
        <w:r>
          <w:rPr>
            <w:noProof/>
            <w:webHidden/>
          </w:rPr>
          <w:fldChar w:fldCharType="separate"/>
        </w:r>
        <w:r>
          <w:rPr>
            <w:noProof/>
            <w:webHidden/>
          </w:rPr>
          <w:t>17</w:t>
        </w:r>
        <w:r>
          <w:rPr>
            <w:noProof/>
            <w:webHidden/>
          </w:rPr>
          <w:fldChar w:fldCharType="end"/>
        </w:r>
      </w:hyperlink>
    </w:p>
    <w:p w14:paraId="6B4F8BA5" w14:textId="51C2182C" w:rsidR="00750C7D" w:rsidRDefault="00750C7D">
      <w:pPr>
        <w:pStyle w:val="TOC1"/>
        <w:tabs>
          <w:tab w:val="right" w:leader="dot" w:pos="9926"/>
        </w:tabs>
        <w:rPr>
          <w:rFonts w:asciiTheme="minorHAnsi" w:hAnsiTheme="minorHAnsi"/>
          <w:noProof/>
          <w:color w:val="auto"/>
          <w:kern w:val="2"/>
          <w:sz w:val="24"/>
          <w:szCs w:val="24"/>
          <w:lang w:val="en-IN" w:eastAsia="en-IN"/>
          <w14:ligatures w14:val="standardContextual"/>
        </w:rPr>
      </w:pPr>
      <w:hyperlink w:anchor="_Toc241440441" w:history="1">
        <w:r w:rsidRPr="00477849">
          <w:rPr>
            <w:rStyle w:val="Hyperlink"/>
            <w:noProof/>
          </w:rPr>
          <w:t>References</w:t>
        </w:r>
        <w:r>
          <w:rPr>
            <w:noProof/>
            <w:webHidden/>
          </w:rPr>
          <w:tab/>
        </w:r>
        <w:r>
          <w:rPr>
            <w:noProof/>
            <w:webHidden/>
          </w:rPr>
          <w:fldChar w:fldCharType="begin"/>
        </w:r>
        <w:r>
          <w:rPr>
            <w:noProof/>
            <w:webHidden/>
          </w:rPr>
          <w:instrText xml:space="preserve"> PAGEREF _Toc241440441 \h </w:instrText>
        </w:r>
        <w:r>
          <w:rPr>
            <w:noProof/>
            <w:webHidden/>
          </w:rPr>
        </w:r>
        <w:r>
          <w:rPr>
            <w:noProof/>
            <w:webHidden/>
          </w:rPr>
          <w:fldChar w:fldCharType="separate"/>
        </w:r>
        <w:r>
          <w:rPr>
            <w:noProof/>
            <w:webHidden/>
          </w:rPr>
          <w:t>18</w:t>
        </w:r>
        <w:r>
          <w:rPr>
            <w:noProof/>
            <w:webHidden/>
          </w:rPr>
          <w:fldChar w:fldCharType="end"/>
        </w:r>
      </w:hyperlink>
    </w:p>
    <w:p w14:paraId="00C0BAFA" w14:textId="65AD33E6" w:rsidR="00DB3218" w:rsidRDefault="00BD0EF3">
      <w:r>
        <w:fldChar w:fldCharType="end"/>
      </w:r>
    </w:p>
    <w:p w14:paraId="7CD1C80E" w14:textId="77777777" w:rsidR="00DB3218" w:rsidRDefault="00BD0EF3">
      <w:pPr>
        <w:pStyle w:val="Heading1"/>
      </w:pPr>
      <w:bookmarkStart w:id="2" w:name="_Toc241440388"/>
      <w:r>
        <w:t>List of Tables</w:t>
      </w:r>
      <w:bookmarkEnd w:id="2"/>
    </w:p>
    <w:p w14:paraId="348C0D02" w14:textId="00C3B0BB" w:rsidR="00750C7D" w:rsidRDefault="00BD0EF3">
      <w:pPr>
        <w:pStyle w:val="TOC1"/>
        <w:tabs>
          <w:tab w:val="right" w:leader="dot" w:pos="9926"/>
        </w:tabs>
        <w:rPr>
          <w:rFonts w:asciiTheme="minorHAnsi" w:hAnsiTheme="minorHAnsi"/>
          <w:noProof/>
          <w:color w:val="auto"/>
          <w:kern w:val="2"/>
          <w:sz w:val="24"/>
          <w:szCs w:val="24"/>
          <w:lang w:val="en-IN" w:eastAsia="en-IN"/>
          <w14:ligatures w14:val="standardContextual"/>
        </w:rPr>
      </w:pPr>
      <w:r>
        <w:fldChar w:fldCharType="begin"/>
      </w:r>
      <w:r>
        <w:instrText>TOC \h \z \t "Table Caption,1"</w:instrText>
      </w:r>
      <w:r>
        <w:fldChar w:fldCharType="separate"/>
      </w:r>
      <w:hyperlink w:anchor="_Toc241440442" w:history="1">
        <w:r w:rsidR="00750C7D" w:rsidRPr="007870FD">
          <w:rPr>
            <w:rStyle w:val="Hyperlink"/>
            <w:rFonts w:eastAsia="Times New Roman"/>
            <w:noProof/>
          </w:rPr>
          <w:t>Table 1 Literature comparison and project positioning</w:t>
        </w:r>
        <w:r w:rsidR="00750C7D">
          <w:rPr>
            <w:noProof/>
            <w:webHidden/>
          </w:rPr>
          <w:tab/>
        </w:r>
        <w:r w:rsidR="00750C7D">
          <w:rPr>
            <w:noProof/>
            <w:webHidden/>
          </w:rPr>
          <w:fldChar w:fldCharType="begin"/>
        </w:r>
        <w:r w:rsidR="00750C7D">
          <w:rPr>
            <w:noProof/>
            <w:webHidden/>
          </w:rPr>
          <w:instrText xml:space="preserve"> PAGEREF _Toc241440442 \h </w:instrText>
        </w:r>
        <w:r w:rsidR="00750C7D">
          <w:rPr>
            <w:noProof/>
            <w:webHidden/>
          </w:rPr>
        </w:r>
        <w:r w:rsidR="00750C7D">
          <w:rPr>
            <w:noProof/>
            <w:webHidden/>
          </w:rPr>
          <w:fldChar w:fldCharType="separate"/>
        </w:r>
        <w:r w:rsidR="00750C7D">
          <w:rPr>
            <w:noProof/>
            <w:webHidden/>
          </w:rPr>
          <w:t>7</w:t>
        </w:r>
        <w:r w:rsidR="00750C7D">
          <w:rPr>
            <w:noProof/>
            <w:webHidden/>
          </w:rPr>
          <w:fldChar w:fldCharType="end"/>
        </w:r>
      </w:hyperlink>
    </w:p>
    <w:p w14:paraId="7BDBC650" w14:textId="6463904D" w:rsidR="00750C7D" w:rsidRDefault="00750C7D">
      <w:pPr>
        <w:pStyle w:val="TOC1"/>
        <w:tabs>
          <w:tab w:val="right" w:leader="dot" w:pos="9926"/>
        </w:tabs>
        <w:rPr>
          <w:rFonts w:asciiTheme="minorHAnsi" w:hAnsiTheme="minorHAnsi"/>
          <w:noProof/>
          <w:color w:val="auto"/>
          <w:kern w:val="2"/>
          <w:sz w:val="24"/>
          <w:szCs w:val="24"/>
          <w:lang w:val="en-IN" w:eastAsia="en-IN"/>
          <w14:ligatures w14:val="standardContextual"/>
        </w:rPr>
      </w:pPr>
      <w:hyperlink w:anchor="_Toc241440443" w:history="1">
        <w:r w:rsidRPr="007870FD">
          <w:rPr>
            <w:rStyle w:val="Hyperlink"/>
            <w:rFonts w:eastAsia="Times New Roman"/>
            <w:noProof/>
          </w:rPr>
          <w:t>Table 2 Software and project materials</w:t>
        </w:r>
        <w:r>
          <w:rPr>
            <w:noProof/>
            <w:webHidden/>
          </w:rPr>
          <w:tab/>
        </w:r>
        <w:r>
          <w:rPr>
            <w:noProof/>
            <w:webHidden/>
          </w:rPr>
          <w:fldChar w:fldCharType="begin"/>
        </w:r>
        <w:r>
          <w:rPr>
            <w:noProof/>
            <w:webHidden/>
          </w:rPr>
          <w:instrText xml:space="preserve"> PAGEREF _Toc241440443 \h </w:instrText>
        </w:r>
        <w:r>
          <w:rPr>
            <w:noProof/>
            <w:webHidden/>
          </w:rPr>
        </w:r>
        <w:r>
          <w:rPr>
            <w:noProof/>
            <w:webHidden/>
          </w:rPr>
          <w:fldChar w:fldCharType="separate"/>
        </w:r>
        <w:r>
          <w:rPr>
            <w:noProof/>
            <w:webHidden/>
          </w:rPr>
          <w:t>11</w:t>
        </w:r>
        <w:r>
          <w:rPr>
            <w:noProof/>
            <w:webHidden/>
          </w:rPr>
          <w:fldChar w:fldCharType="end"/>
        </w:r>
      </w:hyperlink>
    </w:p>
    <w:p w14:paraId="3953DAEE" w14:textId="59B3D081" w:rsidR="00750C7D" w:rsidRDefault="00750C7D">
      <w:pPr>
        <w:pStyle w:val="TOC1"/>
        <w:tabs>
          <w:tab w:val="right" w:leader="dot" w:pos="9926"/>
        </w:tabs>
        <w:rPr>
          <w:rFonts w:asciiTheme="minorHAnsi" w:hAnsiTheme="minorHAnsi"/>
          <w:noProof/>
          <w:color w:val="auto"/>
          <w:kern w:val="2"/>
          <w:sz w:val="24"/>
          <w:szCs w:val="24"/>
          <w:lang w:val="en-IN" w:eastAsia="en-IN"/>
          <w14:ligatures w14:val="standardContextual"/>
        </w:rPr>
      </w:pPr>
      <w:hyperlink w:anchor="_Toc241440444" w:history="1">
        <w:r w:rsidRPr="007870FD">
          <w:rPr>
            <w:rStyle w:val="Hyperlink"/>
            <w:rFonts w:eastAsia="Times New Roman"/>
            <w:noProof/>
          </w:rPr>
          <w:t>Table 3 Verified components of the integrated prototype</w:t>
        </w:r>
        <w:r>
          <w:rPr>
            <w:noProof/>
            <w:webHidden/>
          </w:rPr>
          <w:tab/>
        </w:r>
        <w:r>
          <w:rPr>
            <w:noProof/>
            <w:webHidden/>
          </w:rPr>
          <w:fldChar w:fldCharType="begin"/>
        </w:r>
        <w:r>
          <w:rPr>
            <w:noProof/>
            <w:webHidden/>
          </w:rPr>
          <w:instrText xml:space="preserve"> PAGEREF _Toc241440444 \h </w:instrText>
        </w:r>
        <w:r>
          <w:rPr>
            <w:noProof/>
            <w:webHidden/>
          </w:rPr>
        </w:r>
        <w:r>
          <w:rPr>
            <w:noProof/>
            <w:webHidden/>
          </w:rPr>
          <w:fldChar w:fldCharType="separate"/>
        </w:r>
        <w:r>
          <w:rPr>
            <w:noProof/>
            <w:webHidden/>
          </w:rPr>
          <w:t>13</w:t>
        </w:r>
        <w:r>
          <w:rPr>
            <w:noProof/>
            <w:webHidden/>
          </w:rPr>
          <w:fldChar w:fldCharType="end"/>
        </w:r>
      </w:hyperlink>
    </w:p>
    <w:p w14:paraId="6102BDA4" w14:textId="1B878FC6" w:rsidR="00750C7D" w:rsidRDefault="00750C7D">
      <w:pPr>
        <w:pStyle w:val="TOC1"/>
        <w:tabs>
          <w:tab w:val="right" w:leader="dot" w:pos="9926"/>
        </w:tabs>
        <w:rPr>
          <w:rFonts w:asciiTheme="minorHAnsi" w:hAnsiTheme="minorHAnsi"/>
          <w:noProof/>
          <w:color w:val="auto"/>
          <w:kern w:val="2"/>
          <w:sz w:val="24"/>
          <w:szCs w:val="24"/>
          <w:lang w:val="en-IN" w:eastAsia="en-IN"/>
          <w14:ligatures w14:val="standardContextual"/>
        </w:rPr>
      </w:pPr>
      <w:hyperlink w:anchor="_Toc241440445" w:history="1">
        <w:r w:rsidRPr="007870FD">
          <w:rPr>
            <w:rStyle w:val="Hyperlink"/>
            <w:rFonts w:eastAsia="Times New Roman"/>
            <w:noProof/>
          </w:rPr>
          <w:t>Table 4 Controlled transcript used for the MoM experiment</w:t>
        </w:r>
        <w:r>
          <w:rPr>
            <w:noProof/>
            <w:webHidden/>
          </w:rPr>
          <w:tab/>
        </w:r>
        <w:r>
          <w:rPr>
            <w:noProof/>
            <w:webHidden/>
          </w:rPr>
          <w:fldChar w:fldCharType="begin"/>
        </w:r>
        <w:r>
          <w:rPr>
            <w:noProof/>
            <w:webHidden/>
          </w:rPr>
          <w:instrText xml:space="preserve"> PAGEREF _Toc241440445 \h </w:instrText>
        </w:r>
        <w:r>
          <w:rPr>
            <w:noProof/>
            <w:webHidden/>
          </w:rPr>
        </w:r>
        <w:r>
          <w:rPr>
            <w:noProof/>
            <w:webHidden/>
          </w:rPr>
          <w:fldChar w:fldCharType="separate"/>
        </w:r>
        <w:r>
          <w:rPr>
            <w:noProof/>
            <w:webHidden/>
          </w:rPr>
          <w:t>14</w:t>
        </w:r>
        <w:r>
          <w:rPr>
            <w:noProof/>
            <w:webHidden/>
          </w:rPr>
          <w:fldChar w:fldCharType="end"/>
        </w:r>
      </w:hyperlink>
    </w:p>
    <w:p w14:paraId="41322CF9" w14:textId="261EB725" w:rsidR="00750C7D" w:rsidRDefault="00750C7D">
      <w:pPr>
        <w:pStyle w:val="TOC1"/>
        <w:tabs>
          <w:tab w:val="right" w:leader="dot" w:pos="9926"/>
        </w:tabs>
        <w:rPr>
          <w:rFonts w:asciiTheme="minorHAnsi" w:hAnsiTheme="minorHAnsi"/>
          <w:noProof/>
          <w:color w:val="auto"/>
          <w:kern w:val="2"/>
          <w:sz w:val="24"/>
          <w:szCs w:val="24"/>
          <w:lang w:val="en-IN" w:eastAsia="en-IN"/>
          <w14:ligatures w14:val="standardContextual"/>
        </w:rPr>
      </w:pPr>
      <w:hyperlink w:anchor="_Toc241440446" w:history="1">
        <w:r w:rsidRPr="007870FD">
          <w:rPr>
            <w:rStyle w:val="Hyperlink"/>
            <w:rFonts w:eastAsia="Times New Roman"/>
            <w:noProof/>
          </w:rPr>
          <w:t>Table 5 Controlled Minutes of Meeting results</w:t>
        </w:r>
        <w:r>
          <w:rPr>
            <w:noProof/>
            <w:webHidden/>
          </w:rPr>
          <w:tab/>
        </w:r>
        <w:r>
          <w:rPr>
            <w:noProof/>
            <w:webHidden/>
          </w:rPr>
          <w:fldChar w:fldCharType="begin"/>
        </w:r>
        <w:r>
          <w:rPr>
            <w:noProof/>
            <w:webHidden/>
          </w:rPr>
          <w:instrText xml:space="preserve"> PAGEREF _Toc241440446 \h </w:instrText>
        </w:r>
        <w:r>
          <w:rPr>
            <w:noProof/>
            <w:webHidden/>
          </w:rPr>
        </w:r>
        <w:r>
          <w:rPr>
            <w:noProof/>
            <w:webHidden/>
          </w:rPr>
          <w:fldChar w:fldCharType="separate"/>
        </w:r>
        <w:r>
          <w:rPr>
            <w:noProof/>
            <w:webHidden/>
          </w:rPr>
          <w:t>15</w:t>
        </w:r>
        <w:r>
          <w:rPr>
            <w:noProof/>
            <w:webHidden/>
          </w:rPr>
          <w:fldChar w:fldCharType="end"/>
        </w:r>
      </w:hyperlink>
    </w:p>
    <w:p w14:paraId="27E749FC" w14:textId="3CF4119E" w:rsidR="00DB3218" w:rsidRDefault="00BD0EF3">
      <w:r>
        <w:fldChar w:fldCharType="end"/>
      </w:r>
    </w:p>
    <w:p w14:paraId="6F0E0CF4" w14:textId="77777777" w:rsidR="00DB3218" w:rsidRDefault="00BD0EF3">
      <w:pPr>
        <w:pStyle w:val="Heading1"/>
      </w:pPr>
      <w:bookmarkStart w:id="3" w:name="_Toc241440389"/>
      <w:r>
        <w:t>List of Figures</w:t>
      </w:r>
      <w:bookmarkEnd w:id="3"/>
    </w:p>
    <w:p w14:paraId="459CB70A" w14:textId="122D33ED" w:rsidR="00750C7D" w:rsidRDefault="00BD0EF3">
      <w:pPr>
        <w:pStyle w:val="TOC1"/>
        <w:tabs>
          <w:tab w:val="right" w:leader="dot" w:pos="9926"/>
        </w:tabs>
        <w:rPr>
          <w:rFonts w:asciiTheme="minorHAnsi" w:hAnsiTheme="minorHAnsi"/>
          <w:noProof/>
          <w:color w:val="auto"/>
          <w:kern w:val="2"/>
          <w:sz w:val="24"/>
          <w:szCs w:val="24"/>
          <w:lang w:val="en-IN" w:eastAsia="en-IN"/>
          <w14:ligatures w14:val="standardContextual"/>
        </w:rPr>
      </w:pPr>
      <w:r>
        <w:fldChar w:fldCharType="begin"/>
      </w:r>
      <w:r>
        <w:instrText>TOC \h \z \t "Figure Caption,1"</w:instrText>
      </w:r>
      <w:r>
        <w:fldChar w:fldCharType="separate"/>
      </w:r>
      <w:hyperlink w:anchor="_Toc241440447" w:history="1">
        <w:r w:rsidR="00750C7D" w:rsidRPr="005E5762">
          <w:rPr>
            <w:rStyle w:val="Hyperlink"/>
            <w:rFonts w:eastAsia="Times New Roman"/>
            <w:noProof/>
          </w:rPr>
          <w:t>Figure 1 Integrated speech and meeting processing architecture</w:t>
        </w:r>
        <w:r w:rsidR="00750C7D">
          <w:rPr>
            <w:noProof/>
            <w:webHidden/>
          </w:rPr>
          <w:tab/>
        </w:r>
        <w:r w:rsidR="00750C7D">
          <w:rPr>
            <w:noProof/>
            <w:webHidden/>
          </w:rPr>
          <w:fldChar w:fldCharType="begin"/>
        </w:r>
        <w:r w:rsidR="00750C7D">
          <w:rPr>
            <w:noProof/>
            <w:webHidden/>
          </w:rPr>
          <w:instrText xml:space="preserve"> PAGEREF _Toc241440447 \h </w:instrText>
        </w:r>
        <w:r w:rsidR="00750C7D">
          <w:rPr>
            <w:noProof/>
            <w:webHidden/>
          </w:rPr>
        </w:r>
        <w:r w:rsidR="00750C7D">
          <w:rPr>
            <w:noProof/>
            <w:webHidden/>
          </w:rPr>
          <w:fldChar w:fldCharType="separate"/>
        </w:r>
        <w:r w:rsidR="00750C7D">
          <w:rPr>
            <w:noProof/>
            <w:webHidden/>
          </w:rPr>
          <w:t>12</w:t>
        </w:r>
        <w:r w:rsidR="00750C7D">
          <w:rPr>
            <w:noProof/>
            <w:webHidden/>
          </w:rPr>
          <w:fldChar w:fldCharType="end"/>
        </w:r>
      </w:hyperlink>
    </w:p>
    <w:p w14:paraId="2826E70E" w14:textId="586D171D" w:rsidR="00750C7D" w:rsidRDefault="00750C7D">
      <w:pPr>
        <w:pStyle w:val="TOC1"/>
        <w:tabs>
          <w:tab w:val="right" w:leader="dot" w:pos="9926"/>
        </w:tabs>
        <w:rPr>
          <w:rFonts w:asciiTheme="minorHAnsi" w:hAnsiTheme="minorHAnsi"/>
          <w:noProof/>
          <w:color w:val="auto"/>
          <w:kern w:val="2"/>
          <w:sz w:val="24"/>
          <w:szCs w:val="24"/>
          <w:lang w:val="en-IN" w:eastAsia="en-IN"/>
          <w14:ligatures w14:val="standardContextual"/>
        </w:rPr>
      </w:pPr>
      <w:hyperlink w:anchor="_Toc241440448" w:history="1">
        <w:r w:rsidRPr="005E5762">
          <w:rPr>
            <w:rStyle w:val="Hyperlink"/>
            <w:rFonts w:eastAsia="Times New Roman"/>
            <w:noProof/>
          </w:rPr>
          <w:t>Figure 2 Controlled speaker talk-time distribution</w:t>
        </w:r>
        <w:r>
          <w:rPr>
            <w:noProof/>
            <w:webHidden/>
          </w:rPr>
          <w:tab/>
        </w:r>
        <w:r>
          <w:rPr>
            <w:noProof/>
            <w:webHidden/>
          </w:rPr>
          <w:fldChar w:fldCharType="begin"/>
        </w:r>
        <w:r>
          <w:rPr>
            <w:noProof/>
            <w:webHidden/>
          </w:rPr>
          <w:instrText xml:space="preserve"> PAGEREF _Toc241440448 \h </w:instrText>
        </w:r>
        <w:r>
          <w:rPr>
            <w:noProof/>
            <w:webHidden/>
          </w:rPr>
        </w:r>
        <w:r>
          <w:rPr>
            <w:noProof/>
            <w:webHidden/>
          </w:rPr>
          <w:fldChar w:fldCharType="separate"/>
        </w:r>
        <w:r>
          <w:rPr>
            <w:noProof/>
            <w:webHidden/>
          </w:rPr>
          <w:t>15</w:t>
        </w:r>
        <w:r>
          <w:rPr>
            <w:noProof/>
            <w:webHidden/>
          </w:rPr>
          <w:fldChar w:fldCharType="end"/>
        </w:r>
      </w:hyperlink>
    </w:p>
    <w:p w14:paraId="58A8A58B" w14:textId="777AD78E" w:rsidR="00DB3218" w:rsidRDefault="00BD0EF3">
      <w:r>
        <w:fldChar w:fldCharType="end"/>
      </w:r>
    </w:p>
    <w:p w14:paraId="58E39AFD" w14:textId="77777777" w:rsidR="00DB3218" w:rsidRDefault="00BD0EF3">
      <w:pPr>
        <w:pStyle w:val="Heading1"/>
        <w:pageBreakBefore/>
      </w:pPr>
      <w:bookmarkStart w:id="4" w:name="_Toc241440390"/>
      <w:r>
        <w:lastRenderedPageBreak/>
        <w:t>Chapter 1 Introduction</w:t>
      </w:r>
      <w:bookmarkEnd w:id="4"/>
    </w:p>
    <w:p w14:paraId="2EBDBF6B" w14:textId="77777777" w:rsidR="00DB3218" w:rsidRDefault="00BD0EF3">
      <w:pPr>
        <w:pStyle w:val="Heading2"/>
      </w:pPr>
      <w:bookmarkStart w:id="5" w:name="_Toc241440391"/>
      <w:r>
        <w:t>1.1 Background and Significance</w:t>
      </w:r>
      <w:bookmarkEnd w:id="5"/>
    </w:p>
    <w:p w14:paraId="370F207E" w14:textId="77777777" w:rsidR="007446E3" w:rsidRDefault="007446E3" w:rsidP="007446E3">
      <w:pPr>
        <w:jc w:val="both"/>
        <w:rPr>
          <w:rFonts w:eastAsia="Times New Roman"/>
        </w:rPr>
      </w:pPr>
      <w:r w:rsidRPr="007446E3">
        <w:rPr>
          <w:rFonts w:eastAsia="Times New Roman"/>
        </w:rPr>
        <w:t>Virtual and extended-reality meetings will often bring together participants who may have varying levels of fluency in the discussion language, degrees of hearing capability, and familiarity with the domain of the discussion. Live transcription and/or translation can help mitigate these challenges, but a meeting assistant that retains speaker identity, maintains the temporal structure of the conversation, and provides a structured summary of the meeting is desirable. A set of disparate tools is unlikely to capture these relationships accurately. The project will consider speech recognition, translation, speaker attribution, caption delivery, and meeting summarization as a connected information pipeline.</w:t>
      </w:r>
    </w:p>
    <w:p w14:paraId="2F481993" w14:textId="77777777" w:rsidR="007446E3" w:rsidRDefault="007446E3">
      <w:pPr>
        <w:pStyle w:val="Heading2"/>
        <w:rPr>
          <w:rFonts w:ascii="Times New Roman" w:eastAsia="Times New Roman" w:hAnsi="Times New Roman" w:cstheme="minorBidi"/>
          <w:b w:val="0"/>
          <w:bCs w:val="0"/>
          <w:sz w:val="22"/>
          <w:szCs w:val="22"/>
        </w:rPr>
      </w:pPr>
      <w:bookmarkStart w:id="6" w:name="_Toc241440392"/>
      <w:r w:rsidRPr="007446E3">
        <w:rPr>
          <w:rFonts w:ascii="Times New Roman" w:eastAsia="Times New Roman" w:hAnsi="Times New Roman" w:cstheme="minorBidi"/>
          <w:b w:val="0"/>
          <w:bCs w:val="0"/>
          <w:sz w:val="22"/>
          <w:szCs w:val="22"/>
        </w:rPr>
        <w:t>The main problem with the research is the coordination of low-latency speech and language components in the immersive interface. If the caption is linguistically correct but has a wrong temporal location or attributed to a wrong participant, it is difficult to follow. In a similar way, if the meeting summary has segmentation or speaker-label errors in its transcript, it will contain decisions or assignments that were not made or given. The problems lead to the research question of designing the integrated system and the evaluation framework that would follow the information from the audio input to the post-meeting output.</w:t>
      </w:r>
    </w:p>
    <w:p w14:paraId="6C943281" w14:textId="2B0D10BE" w:rsidR="00DB3218" w:rsidRDefault="00BD0EF3">
      <w:pPr>
        <w:pStyle w:val="Heading2"/>
      </w:pPr>
      <w:r>
        <w:t>1.2 Problem Definition</w:t>
      </w:r>
      <w:bookmarkEnd w:id="6"/>
    </w:p>
    <w:p w14:paraId="29A5E9D7" w14:textId="5F6D70D1" w:rsidR="007446E3" w:rsidRPr="007446E3" w:rsidRDefault="007446E3" w:rsidP="007446E3">
      <w:r w:rsidRPr="007446E3">
        <w:t>The project deals with multilingual meeting support by proposing a browser-based prototype with a VR-style heads-up display. The input is either a microphone or an uploaded audio interface, while the expected output is a sequence of time-tagged records that contain information about the identified source language, original transcript, target-language text, and speaker label. In addition, the same records should support the executive summary, topic extraction, decisions, action candidates, speaker statistics, and timeline.</w:t>
      </w:r>
    </w:p>
    <w:p w14:paraId="387DEEB0" w14:textId="77777777" w:rsidR="00DB3218" w:rsidRDefault="00BD0EF3">
      <w:pPr>
        <w:pStyle w:val="Heading2"/>
      </w:pPr>
      <w:bookmarkStart w:id="7" w:name="_Toc241440393"/>
      <w:r>
        <w:t>1.3 Research Gap</w:t>
      </w:r>
      <w:bookmarkEnd w:id="7"/>
    </w:p>
    <w:p w14:paraId="523A9BEB" w14:textId="06BF6A9D" w:rsidR="00DB3218" w:rsidRDefault="007446E3" w:rsidP="007446E3">
      <w:pPr>
        <w:jc w:val="both"/>
      </w:pPr>
      <w:proofErr w:type="gramStart"/>
      <w:r w:rsidRPr="007446E3">
        <w:t>The literature</w:t>
      </w:r>
      <w:proofErr w:type="gramEnd"/>
      <w:r w:rsidRPr="007446E3">
        <w:t xml:space="preserve"> suggests a systemic gap rather than an absence of any single component. The simultaneous translation research focuses on quality-latency policies, the VR caption studies focus on placement and readability, the </w:t>
      </w:r>
      <w:proofErr w:type="spellStart"/>
      <w:r w:rsidRPr="007446E3">
        <w:t>diarization</w:t>
      </w:r>
      <w:proofErr w:type="spellEnd"/>
      <w:r w:rsidRPr="007446E3">
        <w:t xml:space="preserve"> research focuses on speaker attribution, and the meeting summarization research generally assumes stable transcripts. Their interaction under continuous multilingual meeting conditions is less consistent evaluated. Cross-modal delays, speaker attribution under headsets constraints, and cascading transcript errors, can, therefore, remain hidden if modules are evaluated in isolation.</w:t>
      </w:r>
    </w:p>
    <w:p w14:paraId="2D7C793D" w14:textId="77777777" w:rsidR="00DB3218" w:rsidRDefault="00BD0EF3">
      <w:pPr>
        <w:pStyle w:val="Heading2"/>
      </w:pPr>
      <w:bookmarkStart w:id="8" w:name="_Toc241440394"/>
      <w:r>
        <w:t>1.4 Objectives</w:t>
      </w:r>
      <w:bookmarkEnd w:id="8"/>
    </w:p>
    <w:p w14:paraId="374586BA" w14:textId="6132672D" w:rsidR="007446E3" w:rsidRDefault="007446E3" w:rsidP="007446E3">
      <w:pPr>
        <w:pStyle w:val="ListParagraph"/>
        <w:numPr>
          <w:ilvl w:val="0"/>
          <w:numId w:val="13"/>
        </w:numPr>
      </w:pPr>
      <w:r>
        <w:t>Develop a session pipeline which consumes meeting audio and outputs timestamped, multilingual, transcript records.</w:t>
      </w:r>
    </w:p>
    <w:p w14:paraId="014E70DB" w14:textId="7FA4161F" w:rsidR="007446E3" w:rsidRDefault="007446E3" w:rsidP="007446E3">
      <w:pPr>
        <w:pStyle w:val="ListParagraph"/>
        <w:numPr>
          <w:ilvl w:val="0"/>
          <w:numId w:val="13"/>
        </w:numPr>
      </w:pPr>
      <w:r>
        <w:t>Integrate transcription, source language identification, and target language translation within a single application workflow.</w:t>
      </w:r>
    </w:p>
    <w:p w14:paraId="394C2886" w14:textId="4F9E6B05" w:rsidR="007446E3" w:rsidRDefault="007446E3" w:rsidP="007446E3">
      <w:pPr>
        <w:pStyle w:val="ListParagraph"/>
        <w:numPr>
          <w:ilvl w:val="0"/>
          <w:numId w:val="13"/>
        </w:numPr>
      </w:pPr>
      <w:r>
        <w:t>Assign online speaker labels using a computationally efficient, auditive representation.</w:t>
      </w:r>
    </w:p>
    <w:p w14:paraId="39BB618A" w14:textId="163F41D6" w:rsidR="007446E3" w:rsidRDefault="007446E3" w:rsidP="007446E3">
      <w:pPr>
        <w:pStyle w:val="ListParagraph"/>
        <w:numPr>
          <w:ilvl w:val="0"/>
          <w:numId w:val="13"/>
        </w:numPr>
      </w:pPr>
      <w:r>
        <w:t>Deliver captions (original and translated) incrementally to a VR-style browser interface.</w:t>
      </w:r>
    </w:p>
    <w:p w14:paraId="6499CDA9" w14:textId="7A3FD9CB" w:rsidR="007446E3" w:rsidRDefault="007446E3" w:rsidP="007446E3">
      <w:pPr>
        <w:pStyle w:val="ListParagraph"/>
        <w:numPr>
          <w:ilvl w:val="0"/>
          <w:numId w:val="13"/>
        </w:numPr>
      </w:pPr>
      <w:r>
        <w:t>Generate structured Minutes of Meeting comprising summary, topics, decisions, action candidates, talk-time statistics, and speaker timeline.</w:t>
      </w:r>
    </w:p>
    <w:p w14:paraId="555AD422" w14:textId="5EB6157F" w:rsidR="007446E3" w:rsidRPr="007446E3" w:rsidRDefault="007446E3" w:rsidP="007446E3">
      <w:pPr>
        <w:pStyle w:val="ListParagraph"/>
        <w:numPr>
          <w:ilvl w:val="0"/>
          <w:numId w:val="13"/>
        </w:numPr>
      </w:pPr>
      <w:r>
        <w:t xml:space="preserve">Define reproducible evaluation metrics for transcription, translation, </w:t>
      </w:r>
      <w:proofErr w:type="spellStart"/>
      <w:r>
        <w:t>diarization</w:t>
      </w:r>
      <w:proofErr w:type="spellEnd"/>
      <w:r>
        <w:t>, information extraction, summarization, and latency.</w:t>
      </w:r>
    </w:p>
    <w:p w14:paraId="26485827" w14:textId="77777777" w:rsidR="00DB3218" w:rsidRDefault="00BD0EF3">
      <w:pPr>
        <w:pStyle w:val="Heading2"/>
      </w:pPr>
      <w:bookmarkStart w:id="9" w:name="_Toc241440395"/>
      <w:r>
        <w:lastRenderedPageBreak/>
        <w:t>1.5 Contributions</w:t>
      </w:r>
      <w:bookmarkEnd w:id="9"/>
    </w:p>
    <w:p w14:paraId="0896E6B1" w14:textId="77777777" w:rsidR="007446E3" w:rsidRPr="007446E3" w:rsidRDefault="007446E3" w:rsidP="007446E3">
      <w:pPr>
        <w:rPr>
          <w:lang w:val="en-IN"/>
        </w:rPr>
      </w:pPr>
      <w:r w:rsidRPr="007446E3">
        <w:rPr>
          <w:lang w:val="en-IN"/>
        </w:rPr>
        <w:t>• An integrated Flask-based system tying together audio sessions, speech analysis, captioning, and meeting analysis.</w:t>
      </w:r>
    </w:p>
    <w:p w14:paraId="201CD3FE" w14:textId="77777777" w:rsidR="007446E3" w:rsidRPr="007446E3" w:rsidRDefault="007446E3" w:rsidP="007446E3">
      <w:pPr>
        <w:rPr>
          <w:lang w:val="en-IN"/>
        </w:rPr>
      </w:pPr>
      <w:r w:rsidRPr="007446E3">
        <w:rPr>
          <w:lang w:val="en-IN"/>
        </w:rPr>
        <w:t>• A lightweight online speaker attribution baseline using normalized 32-band spectra and cosine similarity.</w:t>
      </w:r>
    </w:p>
    <w:p w14:paraId="0CFD79E3" w14:textId="77777777" w:rsidR="007446E3" w:rsidRPr="007446E3" w:rsidRDefault="007446E3" w:rsidP="007446E3">
      <w:pPr>
        <w:rPr>
          <w:lang w:val="en-IN"/>
        </w:rPr>
      </w:pPr>
      <w:r w:rsidRPr="007446E3">
        <w:rPr>
          <w:lang w:val="en-IN"/>
        </w:rPr>
        <w:t>• A shared timestamped transcript representation between the live caption component and MoM generator.</w:t>
      </w:r>
    </w:p>
    <w:p w14:paraId="7339BF4C" w14:textId="77777777" w:rsidR="007446E3" w:rsidRPr="007446E3" w:rsidRDefault="007446E3" w:rsidP="007446E3">
      <w:pPr>
        <w:rPr>
          <w:lang w:val="en-IN"/>
        </w:rPr>
      </w:pPr>
      <w:r w:rsidRPr="007446E3">
        <w:rPr>
          <w:lang w:val="en-IN"/>
        </w:rPr>
        <w:t>• A controlled component-level evaluation discussing speaker statistics, summary behaviour, decision extraction, and action candidate behaviour, avoiding unsubstantiated claims of benchmarking against other systems.</w:t>
      </w:r>
    </w:p>
    <w:p w14:paraId="3DDE5CEF" w14:textId="69234619" w:rsidR="007446E3" w:rsidRPr="007446E3" w:rsidRDefault="007446E3" w:rsidP="007446E3">
      <w:pPr>
        <w:rPr>
          <w:lang w:val="en-IN"/>
        </w:rPr>
      </w:pPr>
      <w:r w:rsidRPr="007446E3">
        <w:rPr>
          <w:lang w:val="en-IN"/>
        </w:rPr>
        <w:t>• A progression from the browser-based VR-like interface to a Unity world-space caption client.</w:t>
      </w:r>
    </w:p>
    <w:p w14:paraId="038F9688" w14:textId="77777777" w:rsidR="00DB3218" w:rsidRDefault="00BD0EF3">
      <w:pPr>
        <w:pStyle w:val="Heading2"/>
      </w:pPr>
      <w:bookmarkStart w:id="10" w:name="_Toc241440396"/>
      <w:r>
        <w:t>1.6 Report Organization</w:t>
      </w:r>
      <w:bookmarkEnd w:id="10"/>
    </w:p>
    <w:p w14:paraId="43336582" w14:textId="4DAD1168" w:rsidR="007446E3" w:rsidRPr="007446E3" w:rsidRDefault="007446E3" w:rsidP="007446E3">
      <w:proofErr w:type="gramStart"/>
      <w:r w:rsidRPr="007446E3">
        <w:t>The chapter</w:t>
      </w:r>
      <w:proofErr w:type="gramEnd"/>
      <w:r w:rsidRPr="007446E3">
        <w:t xml:space="preserve"> 2 contains synthesis of the related research and puts the problem in the project. </w:t>
      </w:r>
      <w:proofErr w:type="gramStart"/>
      <w:r w:rsidRPr="007446E3">
        <w:t>The chapter</w:t>
      </w:r>
      <w:proofErr w:type="gramEnd"/>
      <w:r w:rsidRPr="007446E3">
        <w:t xml:space="preserve"> 3 introduces the speech and language concepts that are necessary to understand the implementation. </w:t>
      </w:r>
      <w:proofErr w:type="gramStart"/>
      <w:r w:rsidRPr="007446E3">
        <w:t>The chapter</w:t>
      </w:r>
      <w:proofErr w:type="gramEnd"/>
      <w:r w:rsidRPr="007446E3">
        <w:t xml:space="preserve"> 4 documents the materials and procedures. </w:t>
      </w:r>
      <w:proofErr w:type="gramStart"/>
      <w:r w:rsidRPr="007446E3">
        <w:t>The chapter</w:t>
      </w:r>
      <w:proofErr w:type="gramEnd"/>
      <w:r w:rsidRPr="007446E3">
        <w:t xml:space="preserve"> 5 </w:t>
      </w:r>
      <w:proofErr w:type="gramStart"/>
      <w:r w:rsidRPr="007446E3">
        <w:t>is explaining</w:t>
      </w:r>
      <w:proofErr w:type="gramEnd"/>
      <w:r w:rsidRPr="007446E3">
        <w:t xml:space="preserve"> the architecture and the implementations of the modules. </w:t>
      </w:r>
      <w:proofErr w:type="gramStart"/>
      <w:r w:rsidRPr="007446E3">
        <w:t>The chapter</w:t>
      </w:r>
      <w:proofErr w:type="gramEnd"/>
      <w:r w:rsidRPr="007446E3">
        <w:t xml:space="preserve"> 6 </w:t>
      </w:r>
      <w:proofErr w:type="gramStart"/>
      <w:r w:rsidRPr="007446E3">
        <w:t>is defining</w:t>
      </w:r>
      <w:proofErr w:type="gramEnd"/>
      <w:r w:rsidRPr="007446E3">
        <w:t xml:space="preserve"> the framework of experimental design. </w:t>
      </w:r>
      <w:proofErr w:type="gramStart"/>
      <w:r w:rsidRPr="007446E3">
        <w:t>The chapter</w:t>
      </w:r>
      <w:proofErr w:type="gramEnd"/>
      <w:r w:rsidRPr="007446E3">
        <w:t xml:space="preserve"> 7 is reporting and interpreting the verified results. </w:t>
      </w:r>
      <w:proofErr w:type="gramStart"/>
      <w:r w:rsidRPr="007446E3">
        <w:t>The chapter</w:t>
      </w:r>
      <w:proofErr w:type="gramEnd"/>
      <w:r w:rsidRPr="007446E3">
        <w:t xml:space="preserve"> 8 concludes the report and determines the focused </w:t>
      </w:r>
      <w:proofErr w:type="gramStart"/>
      <w:r w:rsidRPr="007446E3">
        <w:t>works</w:t>
      </w:r>
      <w:proofErr w:type="gramEnd"/>
      <w:r w:rsidRPr="007446E3">
        <w:t xml:space="preserve"> for the future.</w:t>
      </w:r>
    </w:p>
    <w:p w14:paraId="1632BEF3" w14:textId="77777777" w:rsidR="00DB3218" w:rsidRDefault="00BD0EF3">
      <w:pPr>
        <w:pStyle w:val="Heading1"/>
        <w:pageBreakBefore/>
      </w:pPr>
      <w:bookmarkStart w:id="11" w:name="_Toc241440397"/>
      <w:r>
        <w:lastRenderedPageBreak/>
        <w:t>Chapter 2 Literature Review</w:t>
      </w:r>
      <w:bookmarkEnd w:id="11"/>
    </w:p>
    <w:p w14:paraId="33D42EB2" w14:textId="77777777" w:rsidR="00DB3218" w:rsidRDefault="00BD0EF3">
      <w:pPr>
        <w:pStyle w:val="Heading2"/>
      </w:pPr>
      <w:bookmarkStart w:id="12" w:name="_Toc241440398"/>
      <w:r>
        <w:t>2.1 Simultaneous Speech Translation</w:t>
      </w:r>
      <w:bookmarkEnd w:id="12"/>
    </w:p>
    <w:p w14:paraId="4C97BC00" w14:textId="77777777" w:rsidR="007446E3" w:rsidRDefault="007446E3">
      <w:pPr>
        <w:pStyle w:val="Heading2"/>
        <w:rPr>
          <w:rFonts w:ascii="Times New Roman" w:eastAsia="Times New Roman" w:hAnsi="Times New Roman" w:cstheme="minorBidi"/>
          <w:b w:val="0"/>
          <w:bCs w:val="0"/>
          <w:sz w:val="22"/>
          <w:szCs w:val="22"/>
        </w:rPr>
      </w:pPr>
      <w:bookmarkStart w:id="13" w:name="_Toc241440399"/>
      <w:r w:rsidRPr="007446E3">
        <w:rPr>
          <w:rFonts w:ascii="Times New Roman" w:eastAsia="Times New Roman" w:hAnsi="Times New Roman" w:cstheme="minorBidi"/>
          <w:b w:val="0"/>
          <w:bCs w:val="0"/>
          <w:sz w:val="22"/>
          <w:szCs w:val="22"/>
        </w:rPr>
        <w:t>Simultaneous translation involves targeting language output during the source language’s arrival. The STACL framework introduced wait-k policy formalization at the prefix-to-prefix level, which explicitly traded-off latency for quality (Ma et al., 2019). Adaptive policies later adopted either prediction stability or pseudo-future information to decide whether to read more source context or not (Zhao et al., 2023; Zhao et al., 2024). On the other hand, robust wait-k training resolved discrepancies between acoustic frames and linguistic tokens (Zhang et al., 2023). Altogether, these innovations demonstrated that incremental translation is feasible, though performance assessments were based on pre-segmented utterances, which remains a limitation in meeting-level speech translation (Papi et al., 2025).</w:t>
      </w:r>
    </w:p>
    <w:p w14:paraId="7BF18071" w14:textId="656E1E92" w:rsidR="00DB3218" w:rsidRDefault="00BD0EF3">
      <w:pPr>
        <w:pStyle w:val="Heading2"/>
      </w:pPr>
      <w:r>
        <w:t>2.2 Caption and Spatial Presentation</w:t>
      </w:r>
      <w:bookmarkEnd w:id="13"/>
    </w:p>
    <w:p w14:paraId="2DEC98D6" w14:textId="504243C5" w:rsidR="007446E3" w:rsidRPr="007446E3" w:rsidRDefault="007446E3" w:rsidP="007446E3">
      <w:r w:rsidRPr="007446E3">
        <w:t>How captions are placed is important because of the effect on readability, attentiveness, and awareness of the surrounding virtual space. An analysis of live captions in VR, which considers the head-locked, delayed, and object-anchored presentation strategies, explores how users benefit from adjustable display modes (</w:t>
      </w:r>
      <w:proofErr w:type="spellStart"/>
      <w:r w:rsidRPr="007446E3">
        <w:t>Pidathala</w:t>
      </w:r>
      <w:proofErr w:type="spellEnd"/>
      <w:r w:rsidRPr="007446E3">
        <w:t xml:space="preserve"> et al., 2022). Captions can also be dynamic, encoding information about prosody and social expression (Zhang et al., 2025). Speech translation retains directional and speaker-related cues while preserving spatial accuracy (Chen et al., 2025). However, spatial accuracy does not solve the problem of a caption or a translated voice saying something that is out of the synchrony with the visible speaking turn.</w:t>
      </w:r>
    </w:p>
    <w:p w14:paraId="0345DA16" w14:textId="77777777" w:rsidR="00DB3218" w:rsidRDefault="00BD0EF3">
      <w:pPr>
        <w:pStyle w:val="Heading2"/>
      </w:pPr>
      <w:bookmarkStart w:id="14" w:name="_Toc241440400"/>
      <w:r>
        <w:t xml:space="preserve">2.3 Streaming Speaker </w:t>
      </w:r>
      <w:proofErr w:type="spellStart"/>
      <w:r>
        <w:t>Diarization</w:t>
      </w:r>
      <w:bookmarkEnd w:id="14"/>
      <w:proofErr w:type="spellEnd"/>
    </w:p>
    <w:p w14:paraId="651C57ED" w14:textId="5F32D503" w:rsidR="007446E3" w:rsidRPr="007446E3" w:rsidRDefault="007446E3" w:rsidP="007446E3">
      <w:r w:rsidRPr="007446E3">
        <w:t xml:space="preserve">Speaker </w:t>
      </w:r>
      <w:proofErr w:type="spellStart"/>
      <w:r w:rsidRPr="007446E3">
        <w:t>diarization</w:t>
      </w:r>
      <w:proofErr w:type="spellEnd"/>
      <w:r w:rsidRPr="007446E3">
        <w:t xml:space="preserve"> identifies who spoke and when. The </w:t>
      </w:r>
      <w:proofErr w:type="spellStart"/>
      <w:r w:rsidRPr="007446E3">
        <w:t>diart</w:t>
      </w:r>
      <w:proofErr w:type="spellEnd"/>
      <w:r w:rsidRPr="007446E3">
        <w:t xml:space="preserve"> project presents an online pipeline that combines segmentation, embeddings, and clustering (Coria et al., 2024), whereas resource-bounded clustering allows for extended operation on device (Wang et al., 2022). The </w:t>
      </w:r>
      <w:proofErr w:type="spellStart"/>
      <w:r w:rsidRPr="007446E3">
        <w:t>DiariST</w:t>
      </w:r>
      <w:proofErr w:type="spellEnd"/>
      <w:r w:rsidRPr="007446E3">
        <w:t xml:space="preserve"> work considers translation and speaker attribution jointly (</w:t>
      </w:r>
      <w:proofErr w:type="spellStart"/>
      <w:r w:rsidRPr="007446E3">
        <w:t>Masumura</w:t>
      </w:r>
      <w:proofErr w:type="spellEnd"/>
      <w:r w:rsidRPr="007446E3">
        <w:t xml:space="preserve"> et al., 2023). Audio-visual methods leverage both facial motion and acoustic evidence to address ambiguous or overlapping speech turns (Chung et al., 2019; Li et al., 2025). Yet, the HMD may occlude the face or substitute first person video with a motion-based avatar, constraining straightforward transfer from standard meeting corpora.</w:t>
      </w:r>
    </w:p>
    <w:p w14:paraId="1B47869D" w14:textId="77777777" w:rsidR="00DB3218" w:rsidRDefault="00BD0EF3">
      <w:pPr>
        <w:pStyle w:val="Heading2"/>
      </w:pPr>
      <w:bookmarkStart w:id="15" w:name="_Toc241440401"/>
      <w:r>
        <w:t>2.4 Meeting Summarization</w:t>
      </w:r>
      <w:bookmarkEnd w:id="15"/>
    </w:p>
    <w:p w14:paraId="21F933A8" w14:textId="2ECC8BCD" w:rsidR="0076219C" w:rsidRPr="0076219C" w:rsidRDefault="0076219C" w:rsidP="0076219C">
      <w:r w:rsidRPr="0076219C">
        <w:t xml:space="preserve">Meeting summarization benefits from a hierarchical dialogue structure and speaker-role information, </w:t>
      </w:r>
      <w:proofErr w:type="spellStart"/>
      <w:r w:rsidRPr="0076219C">
        <w:t>HMNet</w:t>
      </w:r>
      <w:proofErr w:type="spellEnd"/>
      <w:r w:rsidRPr="0076219C">
        <w:t xml:space="preserve"> encodes both word- and dialogue-level contexts for abstractive summarization (Zhu et al., 2020). Live multilingual transcripts present additional challenges with partial hypotheses, missing punctuation, reordered translations, and shifting speaker allocations (Zhu et al., 2020). Upstream issues may thus shift decisions, assignees, and action items prior to the start of summarization.</w:t>
      </w:r>
    </w:p>
    <w:p w14:paraId="0C7A0A11" w14:textId="77777777" w:rsidR="00DB3218" w:rsidRDefault="00BD0EF3">
      <w:pPr>
        <w:pStyle w:val="Heading2"/>
      </w:pPr>
      <w:bookmarkStart w:id="16" w:name="_Toc241440402"/>
      <w:r>
        <w:t>2.5 Literature Comparison</w:t>
      </w:r>
      <w:bookmarkEnd w:id="16"/>
    </w:p>
    <w:p w14:paraId="40E0D630" w14:textId="77777777" w:rsidR="00DB3218" w:rsidRDefault="00BD0EF3" w:rsidP="0076219C">
      <w:pPr>
        <w:jc w:val="both"/>
      </w:pPr>
      <w:r>
        <w:rPr>
          <w:rFonts w:eastAsia="Times New Roman"/>
        </w:rPr>
        <w:t>Table 1 compares representative work using the technical dimensions most relevant to the project. The final column identifies how each study helps position the integrated prototype.</w:t>
      </w:r>
    </w:p>
    <w:p w14:paraId="0C85C921" w14:textId="77777777" w:rsidR="00DB3218" w:rsidRDefault="00BD0EF3">
      <w:pPr>
        <w:pStyle w:val="TableCaption"/>
        <w:spacing w:before="140" w:after="80"/>
        <w:jc w:val="center"/>
      </w:pPr>
      <w:bookmarkStart w:id="17" w:name="_Toc241440442"/>
      <w:r>
        <w:rPr>
          <w:rFonts w:eastAsia="Times New Roman"/>
        </w:rPr>
        <w:t>Table 1 Literature comparison and project positioning</w:t>
      </w:r>
      <w:bookmarkEnd w:id="17"/>
    </w:p>
    <w:tbl>
      <w:tblPr>
        <w:tblStyle w:val="TableGrid"/>
        <w:tblW w:w="0" w:type="auto"/>
        <w:jc w:val="center"/>
        <w:tblLayout w:type="fixed"/>
        <w:tblLook w:val="04A0" w:firstRow="1" w:lastRow="0" w:firstColumn="1" w:lastColumn="0" w:noHBand="0" w:noVBand="1"/>
      </w:tblPr>
      <w:tblGrid>
        <w:gridCol w:w="1800"/>
        <w:gridCol w:w="1728"/>
        <w:gridCol w:w="3240"/>
        <w:gridCol w:w="3528"/>
      </w:tblGrid>
      <w:tr w:rsidR="00DB3218" w14:paraId="797CE9EB" w14:textId="77777777">
        <w:trPr>
          <w:cantSplit/>
          <w:tblHeader/>
          <w:jc w:val="center"/>
        </w:trPr>
        <w:tc>
          <w:tcPr>
            <w:tcW w:w="1800" w:type="dxa"/>
            <w:tcBorders>
              <w:top w:val="single" w:sz="8" w:space="0" w:color="000000"/>
              <w:left w:val="single" w:sz="8" w:space="0" w:color="000000"/>
              <w:bottom w:val="single" w:sz="8" w:space="0" w:color="000000"/>
              <w:right w:val="single" w:sz="8" w:space="0" w:color="000000"/>
            </w:tcBorders>
            <w:shd w:val="clear" w:color="auto" w:fill="000000"/>
            <w:tcMar>
              <w:top w:w="90" w:type="dxa"/>
              <w:left w:w="100" w:type="dxa"/>
              <w:bottom w:w="90" w:type="dxa"/>
              <w:right w:w="100" w:type="dxa"/>
            </w:tcMar>
            <w:vAlign w:val="center"/>
          </w:tcPr>
          <w:p w14:paraId="0381BABA" w14:textId="77777777" w:rsidR="00DB3218" w:rsidRDefault="00BD0EF3">
            <w:pPr>
              <w:spacing w:after="0" w:line="240" w:lineRule="auto"/>
              <w:jc w:val="center"/>
            </w:pPr>
            <w:r>
              <w:rPr>
                <w:rFonts w:eastAsia="Times New Roman"/>
                <w:b/>
                <w:color w:val="FFFFFF"/>
                <w:sz w:val="16"/>
              </w:rPr>
              <w:t>Study</w:t>
            </w:r>
          </w:p>
        </w:tc>
        <w:tc>
          <w:tcPr>
            <w:tcW w:w="1728" w:type="dxa"/>
            <w:tcBorders>
              <w:top w:val="single" w:sz="8" w:space="0" w:color="000000"/>
              <w:left w:val="single" w:sz="8" w:space="0" w:color="000000"/>
              <w:bottom w:val="single" w:sz="8" w:space="0" w:color="000000"/>
              <w:right w:val="single" w:sz="8" w:space="0" w:color="000000"/>
            </w:tcBorders>
            <w:shd w:val="clear" w:color="auto" w:fill="000000"/>
            <w:tcMar>
              <w:top w:w="90" w:type="dxa"/>
              <w:left w:w="100" w:type="dxa"/>
              <w:bottom w:w="90" w:type="dxa"/>
              <w:right w:w="100" w:type="dxa"/>
            </w:tcMar>
            <w:vAlign w:val="center"/>
          </w:tcPr>
          <w:p w14:paraId="22E52CD7" w14:textId="77777777" w:rsidR="00DB3218" w:rsidRDefault="00BD0EF3">
            <w:pPr>
              <w:spacing w:after="0" w:line="240" w:lineRule="auto"/>
              <w:jc w:val="center"/>
            </w:pPr>
            <w:r>
              <w:rPr>
                <w:rFonts w:eastAsia="Times New Roman"/>
                <w:b/>
                <w:color w:val="FFFFFF"/>
                <w:sz w:val="16"/>
              </w:rPr>
              <w:t>Area</w:t>
            </w:r>
          </w:p>
        </w:tc>
        <w:tc>
          <w:tcPr>
            <w:tcW w:w="3240" w:type="dxa"/>
            <w:tcBorders>
              <w:top w:val="single" w:sz="8" w:space="0" w:color="000000"/>
              <w:left w:val="single" w:sz="8" w:space="0" w:color="000000"/>
              <w:bottom w:val="single" w:sz="8" w:space="0" w:color="000000"/>
              <w:right w:val="single" w:sz="8" w:space="0" w:color="000000"/>
            </w:tcBorders>
            <w:shd w:val="clear" w:color="auto" w:fill="000000"/>
            <w:tcMar>
              <w:top w:w="90" w:type="dxa"/>
              <w:left w:w="100" w:type="dxa"/>
              <w:bottom w:w="90" w:type="dxa"/>
              <w:right w:w="100" w:type="dxa"/>
            </w:tcMar>
            <w:vAlign w:val="center"/>
          </w:tcPr>
          <w:p w14:paraId="4CF60195" w14:textId="77777777" w:rsidR="00DB3218" w:rsidRDefault="00BD0EF3">
            <w:pPr>
              <w:spacing w:after="0" w:line="240" w:lineRule="auto"/>
              <w:jc w:val="center"/>
            </w:pPr>
            <w:r>
              <w:rPr>
                <w:rFonts w:eastAsia="Times New Roman"/>
                <w:b/>
                <w:color w:val="FFFFFF"/>
                <w:sz w:val="16"/>
              </w:rPr>
              <w:t>Main contribution</w:t>
            </w:r>
          </w:p>
        </w:tc>
        <w:tc>
          <w:tcPr>
            <w:tcW w:w="3528" w:type="dxa"/>
            <w:tcBorders>
              <w:top w:val="single" w:sz="8" w:space="0" w:color="000000"/>
              <w:left w:val="single" w:sz="8" w:space="0" w:color="000000"/>
              <w:bottom w:val="single" w:sz="8" w:space="0" w:color="000000"/>
              <w:right w:val="single" w:sz="8" w:space="0" w:color="000000"/>
            </w:tcBorders>
            <w:shd w:val="clear" w:color="auto" w:fill="000000"/>
            <w:tcMar>
              <w:top w:w="90" w:type="dxa"/>
              <w:left w:w="100" w:type="dxa"/>
              <w:bottom w:w="90" w:type="dxa"/>
              <w:right w:w="100" w:type="dxa"/>
            </w:tcMar>
            <w:vAlign w:val="center"/>
          </w:tcPr>
          <w:p w14:paraId="14A783ED" w14:textId="77777777" w:rsidR="00DB3218" w:rsidRDefault="00BD0EF3">
            <w:pPr>
              <w:spacing w:after="0" w:line="240" w:lineRule="auto"/>
              <w:jc w:val="center"/>
            </w:pPr>
            <w:r>
              <w:rPr>
                <w:rFonts w:eastAsia="Times New Roman"/>
                <w:b/>
                <w:color w:val="FFFFFF"/>
                <w:sz w:val="16"/>
              </w:rPr>
              <w:t>Positioning for this project</w:t>
            </w:r>
          </w:p>
        </w:tc>
      </w:tr>
      <w:tr w:rsidR="00DB3218" w14:paraId="759EDC25" w14:textId="77777777">
        <w:trPr>
          <w:cantSplit/>
          <w:jc w:val="center"/>
        </w:trPr>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4826DFDF" w14:textId="77777777" w:rsidR="00DB3218" w:rsidRDefault="00BD0EF3" w:rsidP="0061145F">
            <w:pPr>
              <w:spacing w:after="0" w:line="240" w:lineRule="auto"/>
              <w:jc w:val="center"/>
            </w:pPr>
            <w:r>
              <w:rPr>
                <w:rFonts w:eastAsia="Times New Roman"/>
                <w:sz w:val="16"/>
              </w:rPr>
              <w:t>Ma et al. (2019)</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16673F76" w14:textId="77777777" w:rsidR="00DB3218" w:rsidRDefault="00BD0EF3">
            <w:pPr>
              <w:spacing w:after="0" w:line="240" w:lineRule="auto"/>
            </w:pPr>
            <w:r>
              <w:rPr>
                <w:rFonts w:eastAsia="Times New Roman"/>
                <w:sz w:val="16"/>
              </w:rPr>
              <w:t>Simultaneous MT</w:t>
            </w:r>
          </w:p>
        </w:tc>
        <w:tc>
          <w:tcPr>
            <w:tcW w:w="324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11FA565B" w14:textId="77777777" w:rsidR="00DB3218" w:rsidRDefault="00BD0EF3">
            <w:pPr>
              <w:spacing w:after="0" w:line="240" w:lineRule="auto"/>
            </w:pPr>
            <w:r>
              <w:rPr>
                <w:rFonts w:eastAsia="Times New Roman"/>
                <w:sz w:val="16"/>
              </w:rPr>
              <w:t>Prefix-to-prefix wait-k decoding</w:t>
            </w:r>
          </w:p>
        </w:tc>
        <w:tc>
          <w:tcPr>
            <w:tcW w:w="35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4BCF9549" w14:textId="77777777" w:rsidR="00DB3218" w:rsidRDefault="00BD0EF3">
            <w:pPr>
              <w:spacing w:after="0" w:line="240" w:lineRule="auto"/>
            </w:pPr>
            <w:r>
              <w:rPr>
                <w:rFonts w:eastAsia="Times New Roman"/>
                <w:sz w:val="16"/>
              </w:rPr>
              <w:t>Latency policy without immersive presentation</w:t>
            </w:r>
          </w:p>
        </w:tc>
      </w:tr>
      <w:tr w:rsidR="00DB3218" w14:paraId="65166B30" w14:textId="77777777">
        <w:trPr>
          <w:cantSplit/>
          <w:jc w:val="center"/>
        </w:trPr>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6A707458" w14:textId="77777777" w:rsidR="00DB3218" w:rsidRDefault="00BD0EF3" w:rsidP="0061145F">
            <w:pPr>
              <w:spacing w:after="0" w:line="240" w:lineRule="auto"/>
              <w:jc w:val="center"/>
            </w:pPr>
            <w:r>
              <w:rPr>
                <w:rFonts w:eastAsia="Times New Roman"/>
                <w:sz w:val="16"/>
              </w:rPr>
              <w:t>Zhao et al. (2023)</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772C4C60" w14:textId="77777777" w:rsidR="00DB3218" w:rsidRDefault="00BD0EF3">
            <w:pPr>
              <w:spacing w:after="0" w:line="240" w:lineRule="auto"/>
            </w:pPr>
            <w:r>
              <w:rPr>
                <w:rFonts w:eastAsia="Times New Roman"/>
                <w:sz w:val="16"/>
              </w:rPr>
              <w:t xml:space="preserve">Adaptive </w:t>
            </w:r>
            <w:proofErr w:type="spellStart"/>
            <w:r>
              <w:rPr>
                <w:rFonts w:eastAsia="Times New Roman"/>
                <w:sz w:val="16"/>
              </w:rPr>
              <w:t>SimulMT</w:t>
            </w:r>
            <w:proofErr w:type="spellEnd"/>
          </w:p>
        </w:tc>
        <w:tc>
          <w:tcPr>
            <w:tcW w:w="324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797AFB1A" w14:textId="77777777" w:rsidR="00DB3218" w:rsidRDefault="00BD0EF3">
            <w:pPr>
              <w:spacing w:after="0" w:line="240" w:lineRule="auto"/>
            </w:pPr>
            <w:r>
              <w:rPr>
                <w:rFonts w:eastAsia="Times New Roman"/>
                <w:sz w:val="16"/>
              </w:rPr>
              <w:t>Prediction-divergence read/write policy</w:t>
            </w:r>
          </w:p>
        </w:tc>
        <w:tc>
          <w:tcPr>
            <w:tcW w:w="35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7E001AF0" w14:textId="77777777" w:rsidR="00DB3218" w:rsidRDefault="00BD0EF3">
            <w:pPr>
              <w:spacing w:after="0" w:line="240" w:lineRule="auto"/>
            </w:pPr>
            <w:r>
              <w:rPr>
                <w:rFonts w:eastAsia="Times New Roman"/>
                <w:sz w:val="16"/>
              </w:rPr>
              <w:t>Dynamic latency control</w:t>
            </w:r>
          </w:p>
        </w:tc>
      </w:tr>
      <w:tr w:rsidR="00DB3218" w14:paraId="3EB013B5" w14:textId="77777777">
        <w:trPr>
          <w:cantSplit/>
          <w:jc w:val="center"/>
        </w:trPr>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281AEFF9" w14:textId="77777777" w:rsidR="00DB3218" w:rsidRDefault="00BD0EF3" w:rsidP="0061145F">
            <w:pPr>
              <w:spacing w:after="0" w:line="240" w:lineRule="auto"/>
              <w:jc w:val="center"/>
            </w:pPr>
            <w:r>
              <w:rPr>
                <w:rFonts w:eastAsia="Times New Roman"/>
                <w:sz w:val="16"/>
              </w:rPr>
              <w:lastRenderedPageBreak/>
              <w:t>Zhao et al. (2024)</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2C74EDA3" w14:textId="77777777" w:rsidR="00DB3218" w:rsidRDefault="00BD0EF3">
            <w:pPr>
              <w:spacing w:after="0" w:line="240" w:lineRule="auto"/>
            </w:pPr>
            <w:r>
              <w:rPr>
                <w:rFonts w:eastAsia="Times New Roman"/>
                <w:sz w:val="16"/>
              </w:rPr>
              <w:t xml:space="preserve">Adaptive </w:t>
            </w:r>
            <w:proofErr w:type="spellStart"/>
            <w:r>
              <w:rPr>
                <w:rFonts w:eastAsia="Times New Roman"/>
                <w:sz w:val="16"/>
              </w:rPr>
              <w:t>SimulMT</w:t>
            </w:r>
            <w:proofErr w:type="spellEnd"/>
          </w:p>
        </w:tc>
        <w:tc>
          <w:tcPr>
            <w:tcW w:w="324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1CCD5950" w14:textId="77777777" w:rsidR="00DB3218" w:rsidRDefault="00BD0EF3">
            <w:pPr>
              <w:spacing w:after="0" w:line="240" w:lineRule="auto"/>
            </w:pPr>
            <w:r>
              <w:rPr>
                <w:rFonts w:eastAsia="Times New Roman"/>
                <w:sz w:val="16"/>
              </w:rPr>
              <w:t>Pseudo-future policy information</w:t>
            </w:r>
          </w:p>
        </w:tc>
        <w:tc>
          <w:tcPr>
            <w:tcW w:w="35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0CE81667" w14:textId="77777777" w:rsidR="00DB3218" w:rsidRDefault="00BD0EF3">
            <w:pPr>
              <w:spacing w:after="0" w:line="240" w:lineRule="auto"/>
            </w:pPr>
            <w:r>
              <w:rPr>
                <w:rFonts w:eastAsia="Times New Roman"/>
                <w:sz w:val="16"/>
              </w:rPr>
              <w:t>Zero-shot policy adaptation</w:t>
            </w:r>
          </w:p>
        </w:tc>
      </w:tr>
      <w:tr w:rsidR="00DB3218" w14:paraId="78EA9579" w14:textId="77777777">
        <w:trPr>
          <w:cantSplit/>
          <w:jc w:val="center"/>
        </w:trPr>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03F0D9A1" w14:textId="77777777" w:rsidR="00DB3218" w:rsidRDefault="00BD0EF3" w:rsidP="0061145F">
            <w:pPr>
              <w:spacing w:after="0" w:line="240" w:lineRule="auto"/>
              <w:jc w:val="center"/>
            </w:pPr>
            <w:r>
              <w:rPr>
                <w:rFonts w:eastAsia="Times New Roman"/>
                <w:sz w:val="16"/>
              </w:rPr>
              <w:t>Zhang et al. (2023)</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49D9A4EB" w14:textId="77777777" w:rsidR="00DB3218" w:rsidRDefault="00BD0EF3">
            <w:pPr>
              <w:spacing w:after="0" w:line="240" w:lineRule="auto"/>
            </w:pPr>
            <w:r>
              <w:rPr>
                <w:rFonts w:eastAsia="Times New Roman"/>
                <w:sz w:val="16"/>
              </w:rPr>
              <w:t>Simultaneous ST</w:t>
            </w:r>
          </w:p>
        </w:tc>
        <w:tc>
          <w:tcPr>
            <w:tcW w:w="324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3D98A463" w14:textId="77777777" w:rsidR="00DB3218" w:rsidRDefault="00BD0EF3">
            <w:pPr>
              <w:spacing w:after="0" w:line="240" w:lineRule="auto"/>
            </w:pPr>
            <w:r>
              <w:rPr>
                <w:rFonts w:eastAsia="Times New Roman"/>
                <w:sz w:val="16"/>
              </w:rPr>
              <w:t>Robust acoustic-text wait-k training</w:t>
            </w:r>
          </w:p>
        </w:tc>
        <w:tc>
          <w:tcPr>
            <w:tcW w:w="35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23E73BB7" w14:textId="77777777" w:rsidR="00DB3218" w:rsidRDefault="00BD0EF3">
            <w:pPr>
              <w:spacing w:after="0" w:line="240" w:lineRule="auto"/>
            </w:pPr>
            <w:r>
              <w:rPr>
                <w:rFonts w:eastAsia="Times New Roman"/>
                <w:sz w:val="16"/>
              </w:rPr>
              <w:t>Boundary-error robustness</w:t>
            </w:r>
          </w:p>
        </w:tc>
      </w:tr>
      <w:tr w:rsidR="00DB3218" w14:paraId="0D1146E3" w14:textId="77777777">
        <w:trPr>
          <w:cantSplit/>
          <w:jc w:val="center"/>
        </w:trPr>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5A75336C" w14:textId="77777777" w:rsidR="00DB3218" w:rsidRDefault="00BD0EF3" w:rsidP="0061145F">
            <w:pPr>
              <w:spacing w:after="0" w:line="240" w:lineRule="auto"/>
              <w:jc w:val="center"/>
            </w:pPr>
            <w:r>
              <w:rPr>
                <w:rFonts w:eastAsia="Times New Roman"/>
                <w:sz w:val="16"/>
              </w:rPr>
              <w:t>Papi et al. (2025)</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5D42A8CC" w14:textId="77777777" w:rsidR="00DB3218" w:rsidRDefault="00BD0EF3">
            <w:pPr>
              <w:spacing w:after="0" w:line="240" w:lineRule="auto"/>
            </w:pPr>
            <w:r>
              <w:rPr>
                <w:rFonts w:eastAsia="Times New Roman"/>
                <w:sz w:val="16"/>
              </w:rPr>
              <w:t>Evaluation</w:t>
            </w:r>
          </w:p>
        </w:tc>
        <w:tc>
          <w:tcPr>
            <w:tcW w:w="324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61528FE5" w14:textId="77777777" w:rsidR="00DB3218" w:rsidRDefault="00BD0EF3">
            <w:pPr>
              <w:spacing w:after="0" w:line="240" w:lineRule="auto"/>
            </w:pPr>
            <w:r>
              <w:rPr>
                <w:rFonts w:eastAsia="Times New Roman"/>
                <w:sz w:val="16"/>
              </w:rPr>
              <w:t>Continuous-stream evaluation critique</w:t>
            </w:r>
          </w:p>
        </w:tc>
        <w:tc>
          <w:tcPr>
            <w:tcW w:w="35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376732B6" w14:textId="77777777" w:rsidR="00DB3218" w:rsidRDefault="00BD0EF3">
            <w:pPr>
              <w:spacing w:after="0" w:line="240" w:lineRule="auto"/>
            </w:pPr>
            <w:r>
              <w:rPr>
                <w:rFonts w:eastAsia="Times New Roman"/>
                <w:sz w:val="16"/>
              </w:rPr>
              <w:t>Motivates realistic streaming tests</w:t>
            </w:r>
          </w:p>
        </w:tc>
      </w:tr>
      <w:tr w:rsidR="00DB3218" w14:paraId="09D2A1AA" w14:textId="77777777">
        <w:trPr>
          <w:cantSplit/>
          <w:jc w:val="center"/>
        </w:trPr>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6AD932FA" w14:textId="77777777" w:rsidR="00DB3218" w:rsidRDefault="00BD0EF3" w:rsidP="0061145F">
            <w:pPr>
              <w:spacing w:after="0" w:line="240" w:lineRule="auto"/>
              <w:jc w:val="center"/>
            </w:pPr>
            <w:proofErr w:type="spellStart"/>
            <w:r>
              <w:rPr>
                <w:rFonts w:eastAsia="Times New Roman"/>
                <w:sz w:val="16"/>
              </w:rPr>
              <w:t>Pidathala</w:t>
            </w:r>
            <w:proofErr w:type="spellEnd"/>
            <w:r>
              <w:rPr>
                <w:rFonts w:eastAsia="Times New Roman"/>
                <w:sz w:val="16"/>
              </w:rPr>
              <w:t xml:space="preserve"> et al. (2022)</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298589B9" w14:textId="77777777" w:rsidR="00DB3218" w:rsidRDefault="00BD0EF3">
            <w:pPr>
              <w:spacing w:after="0" w:line="240" w:lineRule="auto"/>
            </w:pPr>
            <w:r>
              <w:rPr>
                <w:rFonts w:eastAsia="Times New Roman"/>
                <w:sz w:val="16"/>
              </w:rPr>
              <w:t>VR captions</w:t>
            </w:r>
          </w:p>
        </w:tc>
        <w:tc>
          <w:tcPr>
            <w:tcW w:w="324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03013D13" w14:textId="77777777" w:rsidR="00DB3218" w:rsidRDefault="00BD0EF3">
            <w:pPr>
              <w:spacing w:after="0" w:line="240" w:lineRule="auto"/>
            </w:pPr>
            <w:r>
              <w:rPr>
                <w:rFonts w:eastAsia="Times New Roman"/>
                <w:sz w:val="16"/>
              </w:rPr>
              <w:t>Caption anchoring and movement</w:t>
            </w:r>
          </w:p>
        </w:tc>
        <w:tc>
          <w:tcPr>
            <w:tcW w:w="35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6190C496" w14:textId="77777777" w:rsidR="00DB3218" w:rsidRDefault="00BD0EF3">
            <w:pPr>
              <w:spacing w:after="0" w:line="240" w:lineRule="auto"/>
            </w:pPr>
            <w:r>
              <w:rPr>
                <w:rFonts w:eastAsia="Times New Roman"/>
                <w:sz w:val="16"/>
              </w:rPr>
              <w:t>Motivates adaptable visual presentation</w:t>
            </w:r>
          </w:p>
        </w:tc>
      </w:tr>
      <w:tr w:rsidR="00DB3218" w14:paraId="369EE815" w14:textId="77777777">
        <w:trPr>
          <w:cantSplit/>
          <w:jc w:val="center"/>
        </w:trPr>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7090A1D7" w14:textId="77777777" w:rsidR="00DB3218" w:rsidRDefault="00BD0EF3" w:rsidP="0061145F">
            <w:pPr>
              <w:spacing w:after="0" w:line="240" w:lineRule="auto"/>
              <w:jc w:val="center"/>
            </w:pPr>
            <w:r>
              <w:rPr>
                <w:rFonts w:eastAsia="Times New Roman"/>
                <w:sz w:val="16"/>
              </w:rPr>
              <w:t>Chen et al. (2025)</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779D9FF3" w14:textId="77777777" w:rsidR="00DB3218" w:rsidRDefault="00BD0EF3">
            <w:pPr>
              <w:spacing w:after="0" w:line="240" w:lineRule="auto"/>
            </w:pPr>
            <w:r>
              <w:rPr>
                <w:rFonts w:eastAsia="Times New Roman"/>
                <w:sz w:val="16"/>
              </w:rPr>
              <w:t>Spatial translation</w:t>
            </w:r>
          </w:p>
        </w:tc>
        <w:tc>
          <w:tcPr>
            <w:tcW w:w="324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750E2E60" w14:textId="77777777" w:rsidR="00DB3218" w:rsidRDefault="00BD0EF3">
            <w:pPr>
              <w:spacing w:after="0" w:line="240" w:lineRule="auto"/>
            </w:pPr>
            <w:r>
              <w:rPr>
                <w:rFonts w:eastAsia="Times New Roman"/>
                <w:sz w:val="16"/>
              </w:rPr>
              <w:t>Direction-preserving translated speech</w:t>
            </w:r>
          </w:p>
        </w:tc>
        <w:tc>
          <w:tcPr>
            <w:tcW w:w="35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3C1617E1" w14:textId="77777777" w:rsidR="00DB3218" w:rsidRDefault="00BD0EF3">
            <w:pPr>
              <w:spacing w:after="0" w:line="240" w:lineRule="auto"/>
            </w:pPr>
            <w:r>
              <w:rPr>
                <w:rFonts w:eastAsia="Times New Roman"/>
                <w:sz w:val="16"/>
              </w:rPr>
              <w:t>Links translation with spatial cues</w:t>
            </w:r>
          </w:p>
        </w:tc>
      </w:tr>
      <w:tr w:rsidR="00DB3218" w14:paraId="0CD9FBA3" w14:textId="77777777">
        <w:trPr>
          <w:cantSplit/>
          <w:jc w:val="center"/>
        </w:trPr>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093A4333" w14:textId="77777777" w:rsidR="00DB3218" w:rsidRDefault="00BD0EF3" w:rsidP="0061145F">
            <w:pPr>
              <w:spacing w:after="0" w:line="240" w:lineRule="auto"/>
              <w:jc w:val="center"/>
            </w:pPr>
            <w:r>
              <w:rPr>
                <w:rFonts w:eastAsia="Times New Roman"/>
                <w:sz w:val="16"/>
              </w:rPr>
              <w:t>Coria et al. (2024)</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1B30BFA4" w14:textId="77777777" w:rsidR="00DB3218" w:rsidRDefault="00BD0EF3">
            <w:pPr>
              <w:spacing w:after="0" w:line="240" w:lineRule="auto"/>
            </w:pPr>
            <w:r>
              <w:rPr>
                <w:rFonts w:eastAsia="Times New Roman"/>
                <w:sz w:val="16"/>
              </w:rPr>
              <w:t xml:space="preserve">Online </w:t>
            </w:r>
            <w:proofErr w:type="spellStart"/>
            <w:r>
              <w:rPr>
                <w:rFonts w:eastAsia="Times New Roman"/>
                <w:sz w:val="16"/>
              </w:rPr>
              <w:t>diarization</w:t>
            </w:r>
            <w:proofErr w:type="spellEnd"/>
          </w:p>
        </w:tc>
        <w:tc>
          <w:tcPr>
            <w:tcW w:w="324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3834AE53" w14:textId="77777777" w:rsidR="00DB3218" w:rsidRDefault="00BD0EF3">
            <w:pPr>
              <w:spacing w:after="0" w:line="240" w:lineRule="auto"/>
            </w:pPr>
            <w:r>
              <w:rPr>
                <w:rFonts w:eastAsia="Times New Roman"/>
                <w:sz w:val="16"/>
              </w:rPr>
              <w:t>Incremental segmentation and clustering</w:t>
            </w:r>
          </w:p>
        </w:tc>
        <w:tc>
          <w:tcPr>
            <w:tcW w:w="35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58108563" w14:textId="77777777" w:rsidR="00DB3218" w:rsidRDefault="00BD0EF3">
            <w:pPr>
              <w:spacing w:after="0" w:line="240" w:lineRule="auto"/>
            </w:pPr>
            <w:r>
              <w:rPr>
                <w:rFonts w:eastAsia="Times New Roman"/>
                <w:sz w:val="16"/>
              </w:rPr>
              <w:t>Reference for stronger online attribution</w:t>
            </w:r>
          </w:p>
        </w:tc>
      </w:tr>
      <w:tr w:rsidR="00DB3218" w14:paraId="3239F32C" w14:textId="77777777">
        <w:trPr>
          <w:cantSplit/>
          <w:jc w:val="center"/>
        </w:trPr>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2197596F" w14:textId="77777777" w:rsidR="00DB3218" w:rsidRDefault="00BD0EF3" w:rsidP="0061145F">
            <w:pPr>
              <w:spacing w:after="0" w:line="240" w:lineRule="auto"/>
              <w:jc w:val="center"/>
            </w:pPr>
            <w:proofErr w:type="spellStart"/>
            <w:r>
              <w:rPr>
                <w:rFonts w:eastAsia="Times New Roman"/>
                <w:sz w:val="16"/>
              </w:rPr>
              <w:t>Masumura</w:t>
            </w:r>
            <w:proofErr w:type="spellEnd"/>
            <w:r>
              <w:rPr>
                <w:rFonts w:eastAsia="Times New Roman"/>
                <w:sz w:val="16"/>
              </w:rPr>
              <w:t xml:space="preserve"> et al. (2023)</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464EBA29" w14:textId="77777777" w:rsidR="00DB3218" w:rsidRDefault="00BD0EF3">
            <w:pPr>
              <w:spacing w:after="0" w:line="240" w:lineRule="auto"/>
            </w:pPr>
            <w:r>
              <w:rPr>
                <w:rFonts w:eastAsia="Times New Roman"/>
                <w:sz w:val="16"/>
              </w:rPr>
              <w:t xml:space="preserve">Translation and </w:t>
            </w:r>
            <w:proofErr w:type="spellStart"/>
            <w:r>
              <w:rPr>
                <w:rFonts w:eastAsia="Times New Roman"/>
                <w:sz w:val="16"/>
              </w:rPr>
              <w:t>diarization</w:t>
            </w:r>
            <w:proofErr w:type="spellEnd"/>
          </w:p>
        </w:tc>
        <w:tc>
          <w:tcPr>
            <w:tcW w:w="324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554891A2" w14:textId="77777777" w:rsidR="00DB3218" w:rsidRDefault="00BD0EF3">
            <w:pPr>
              <w:spacing w:after="0" w:line="240" w:lineRule="auto"/>
            </w:pPr>
            <w:r>
              <w:rPr>
                <w:rFonts w:eastAsia="Times New Roman"/>
                <w:sz w:val="16"/>
              </w:rPr>
              <w:t>Joint streaming attribution and translation</w:t>
            </w:r>
          </w:p>
        </w:tc>
        <w:tc>
          <w:tcPr>
            <w:tcW w:w="35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5C07CC6A" w14:textId="77777777" w:rsidR="00DB3218" w:rsidRDefault="00BD0EF3">
            <w:pPr>
              <w:spacing w:after="0" w:line="240" w:lineRule="auto"/>
            </w:pPr>
            <w:r>
              <w:rPr>
                <w:rFonts w:eastAsia="Times New Roman"/>
                <w:sz w:val="16"/>
              </w:rPr>
              <w:t>Demonstrates module integration</w:t>
            </w:r>
          </w:p>
        </w:tc>
      </w:tr>
      <w:tr w:rsidR="00DB3218" w14:paraId="2A9095CC" w14:textId="77777777">
        <w:trPr>
          <w:cantSplit/>
          <w:jc w:val="center"/>
        </w:trPr>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7432B1B4" w14:textId="77777777" w:rsidR="00DB3218" w:rsidRDefault="00BD0EF3" w:rsidP="0061145F">
            <w:pPr>
              <w:spacing w:after="0" w:line="240" w:lineRule="auto"/>
              <w:jc w:val="center"/>
            </w:pPr>
            <w:r>
              <w:rPr>
                <w:rFonts w:eastAsia="Times New Roman"/>
                <w:sz w:val="16"/>
              </w:rPr>
              <w:t>Chung et al. (2019)</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57D8349C" w14:textId="77777777" w:rsidR="00DB3218" w:rsidRDefault="00BD0EF3">
            <w:pPr>
              <w:spacing w:after="0" w:line="240" w:lineRule="auto"/>
            </w:pPr>
            <w:r>
              <w:rPr>
                <w:rFonts w:eastAsia="Times New Roman"/>
                <w:sz w:val="16"/>
              </w:rPr>
              <w:t xml:space="preserve">Audio-visual </w:t>
            </w:r>
            <w:proofErr w:type="spellStart"/>
            <w:r>
              <w:rPr>
                <w:rFonts w:eastAsia="Times New Roman"/>
                <w:sz w:val="16"/>
              </w:rPr>
              <w:t>diarization</w:t>
            </w:r>
            <w:proofErr w:type="spellEnd"/>
          </w:p>
        </w:tc>
        <w:tc>
          <w:tcPr>
            <w:tcW w:w="324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1C672602" w14:textId="77777777" w:rsidR="00DB3218" w:rsidRDefault="00BD0EF3">
            <w:pPr>
              <w:spacing w:after="0" w:line="240" w:lineRule="auto"/>
            </w:pPr>
            <w:r>
              <w:rPr>
                <w:rFonts w:eastAsia="Times New Roman"/>
                <w:sz w:val="16"/>
              </w:rPr>
              <w:t>Face tracking with multi-channel audio</w:t>
            </w:r>
          </w:p>
        </w:tc>
        <w:tc>
          <w:tcPr>
            <w:tcW w:w="35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3C29CC54" w14:textId="77777777" w:rsidR="00DB3218" w:rsidRDefault="00BD0EF3">
            <w:pPr>
              <w:spacing w:after="0" w:line="240" w:lineRule="auto"/>
            </w:pPr>
            <w:r>
              <w:rPr>
                <w:rFonts w:eastAsia="Times New Roman"/>
                <w:sz w:val="16"/>
              </w:rPr>
              <w:t>Highlights the value of visual evidence</w:t>
            </w:r>
          </w:p>
        </w:tc>
      </w:tr>
      <w:tr w:rsidR="00DB3218" w14:paraId="0F6FA777" w14:textId="77777777">
        <w:trPr>
          <w:cantSplit/>
          <w:jc w:val="center"/>
        </w:trPr>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07CF8070" w14:textId="77777777" w:rsidR="00DB3218" w:rsidRDefault="00BD0EF3" w:rsidP="0061145F">
            <w:pPr>
              <w:spacing w:after="0" w:line="240" w:lineRule="auto"/>
              <w:jc w:val="center"/>
            </w:pPr>
            <w:r>
              <w:rPr>
                <w:rFonts w:eastAsia="Times New Roman"/>
                <w:sz w:val="16"/>
              </w:rPr>
              <w:t>Li et al. (2025)</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3E7F0D8C" w14:textId="77777777" w:rsidR="00DB3218" w:rsidRDefault="00BD0EF3">
            <w:pPr>
              <w:spacing w:after="0" w:line="240" w:lineRule="auto"/>
            </w:pPr>
            <w:r>
              <w:rPr>
                <w:rFonts w:eastAsia="Times New Roman"/>
                <w:sz w:val="16"/>
              </w:rPr>
              <w:t xml:space="preserve">Audio-visual </w:t>
            </w:r>
            <w:proofErr w:type="spellStart"/>
            <w:r>
              <w:rPr>
                <w:rFonts w:eastAsia="Times New Roman"/>
                <w:sz w:val="16"/>
              </w:rPr>
              <w:t>diarization</w:t>
            </w:r>
            <w:proofErr w:type="spellEnd"/>
          </w:p>
        </w:tc>
        <w:tc>
          <w:tcPr>
            <w:tcW w:w="324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2B378AED" w14:textId="77777777" w:rsidR="00DB3218" w:rsidRDefault="00BD0EF3">
            <w:pPr>
              <w:spacing w:after="0" w:line="240" w:lineRule="auto"/>
            </w:pPr>
            <w:r>
              <w:rPr>
                <w:rFonts w:eastAsia="Times New Roman"/>
                <w:sz w:val="16"/>
              </w:rPr>
              <w:t>Attention-based feature fusion</w:t>
            </w:r>
          </w:p>
        </w:tc>
        <w:tc>
          <w:tcPr>
            <w:tcW w:w="35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0CD9827D" w14:textId="77777777" w:rsidR="00DB3218" w:rsidRDefault="00BD0EF3">
            <w:pPr>
              <w:spacing w:after="0" w:line="240" w:lineRule="auto"/>
            </w:pPr>
            <w:r>
              <w:rPr>
                <w:rFonts w:eastAsia="Times New Roman"/>
                <w:sz w:val="16"/>
              </w:rPr>
              <w:t>Relevant to future headset-derived fusion</w:t>
            </w:r>
          </w:p>
        </w:tc>
      </w:tr>
      <w:tr w:rsidR="00DB3218" w14:paraId="35750BF0" w14:textId="77777777">
        <w:trPr>
          <w:cantSplit/>
          <w:jc w:val="center"/>
        </w:trPr>
        <w:tc>
          <w:tcPr>
            <w:tcW w:w="180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49784098" w14:textId="77777777" w:rsidR="00DB3218" w:rsidRDefault="00BD0EF3" w:rsidP="0061145F">
            <w:pPr>
              <w:spacing w:after="0" w:line="240" w:lineRule="auto"/>
              <w:jc w:val="center"/>
            </w:pPr>
            <w:r>
              <w:rPr>
                <w:rFonts w:eastAsia="Times New Roman"/>
                <w:sz w:val="16"/>
              </w:rPr>
              <w:t>Zhu et al. (2020)</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2552E22F" w14:textId="77777777" w:rsidR="00DB3218" w:rsidRDefault="00BD0EF3">
            <w:pPr>
              <w:spacing w:after="0" w:line="240" w:lineRule="auto"/>
            </w:pPr>
            <w:r>
              <w:rPr>
                <w:rFonts w:eastAsia="Times New Roman"/>
                <w:sz w:val="16"/>
              </w:rPr>
              <w:t>Meeting summarization</w:t>
            </w:r>
          </w:p>
        </w:tc>
        <w:tc>
          <w:tcPr>
            <w:tcW w:w="3240"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77BBEC2E" w14:textId="77777777" w:rsidR="00DB3218" w:rsidRDefault="00BD0EF3">
            <w:pPr>
              <w:spacing w:after="0" w:line="240" w:lineRule="auto"/>
            </w:pPr>
            <w:r>
              <w:rPr>
                <w:rFonts w:eastAsia="Times New Roman"/>
                <w:sz w:val="16"/>
              </w:rPr>
              <w:t>Hierarchical speaker-aware encoding</w:t>
            </w:r>
          </w:p>
        </w:tc>
        <w:tc>
          <w:tcPr>
            <w:tcW w:w="35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7F608902" w14:textId="77777777" w:rsidR="00DB3218" w:rsidRDefault="00BD0EF3">
            <w:pPr>
              <w:spacing w:after="0" w:line="240" w:lineRule="auto"/>
            </w:pPr>
            <w:r>
              <w:rPr>
                <w:rFonts w:eastAsia="Times New Roman"/>
                <w:sz w:val="16"/>
              </w:rPr>
              <w:t>Shows dependence on dialogue structure</w:t>
            </w:r>
          </w:p>
        </w:tc>
      </w:tr>
    </w:tbl>
    <w:p w14:paraId="6657B38D" w14:textId="77777777" w:rsidR="00DB3218" w:rsidRDefault="00DB3218">
      <w:pPr>
        <w:spacing w:after="20"/>
      </w:pPr>
    </w:p>
    <w:p w14:paraId="745832EA" w14:textId="77777777" w:rsidR="0076219C" w:rsidRDefault="0076219C">
      <w:pPr>
        <w:pStyle w:val="Heading2"/>
        <w:rPr>
          <w:rFonts w:ascii="Times New Roman" w:eastAsia="Times New Roman" w:hAnsi="Times New Roman" w:cstheme="minorBidi"/>
          <w:b w:val="0"/>
          <w:bCs w:val="0"/>
          <w:sz w:val="22"/>
          <w:szCs w:val="22"/>
        </w:rPr>
      </w:pPr>
      <w:bookmarkStart w:id="18" w:name="_Toc241440403"/>
      <w:r w:rsidRPr="0076219C">
        <w:rPr>
          <w:rFonts w:ascii="Times New Roman" w:eastAsia="Times New Roman" w:hAnsi="Times New Roman" w:cstheme="minorBidi"/>
          <w:b w:val="0"/>
          <w:bCs w:val="0"/>
          <w:sz w:val="22"/>
          <w:szCs w:val="22"/>
        </w:rPr>
        <w:t>The comparison indicates that the opportunity is coordination. Individual items in the work represent strong methods for individual modules. However, a meeting application must retain linguistic content, speaker attribution, timing, presentation, and post-meeting structure throughout the entire pipeline.</w:t>
      </w:r>
    </w:p>
    <w:p w14:paraId="2D0FDEEB" w14:textId="2D1AB32B" w:rsidR="00DB3218" w:rsidRDefault="00BD0EF3">
      <w:pPr>
        <w:pStyle w:val="Heading2"/>
      </w:pPr>
      <w:r>
        <w:t>2.6 Derived Research Gaps</w:t>
      </w:r>
      <w:bookmarkEnd w:id="18"/>
    </w:p>
    <w:p w14:paraId="4B7A5F0C" w14:textId="77777777" w:rsidR="0076219C" w:rsidRPr="0076219C" w:rsidRDefault="0076219C" w:rsidP="0076219C">
      <w:pPr>
        <w:rPr>
          <w:lang w:val="en-IN"/>
        </w:rPr>
      </w:pPr>
      <w:r w:rsidRPr="0076219C">
        <w:rPr>
          <w:lang w:val="en-IN"/>
        </w:rPr>
        <w:t>The following three gaps motivate our work:</w:t>
      </w:r>
    </w:p>
    <w:p w14:paraId="309D1D49" w14:textId="77777777" w:rsidR="0076219C" w:rsidRPr="0076219C" w:rsidRDefault="0076219C" w:rsidP="0076219C">
      <w:pPr>
        <w:pStyle w:val="ListParagraph"/>
        <w:numPr>
          <w:ilvl w:val="0"/>
          <w:numId w:val="14"/>
        </w:numPr>
        <w:rPr>
          <w:lang w:val="en-IN"/>
        </w:rPr>
      </w:pPr>
      <w:r w:rsidRPr="0076219C">
        <w:rPr>
          <w:lang w:val="en-IN"/>
        </w:rPr>
        <w:t>The cross-modal latency gap: typical evaluation metrics fail to capture whether translations or captions stay in sync with the visible speaker</w:t>
      </w:r>
    </w:p>
    <w:p w14:paraId="16794FC4" w14:textId="77777777" w:rsidR="0076219C" w:rsidRPr="0076219C" w:rsidRDefault="0076219C" w:rsidP="0076219C">
      <w:pPr>
        <w:pStyle w:val="ListParagraph"/>
        <w:numPr>
          <w:ilvl w:val="0"/>
          <w:numId w:val="14"/>
        </w:numPr>
        <w:rPr>
          <w:lang w:val="en-IN"/>
        </w:rPr>
      </w:pPr>
      <w:r w:rsidRPr="0076219C">
        <w:rPr>
          <w:lang w:val="en-IN"/>
        </w:rPr>
        <w:t xml:space="preserve">The headset-aware attribution gap: current audio-visual </w:t>
      </w:r>
      <w:proofErr w:type="spellStart"/>
      <w:r w:rsidRPr="0076219C">
        <w:rPr>
          <w:lang w:val="en-IN"/>
        </w:rPr>
        <w:t>diarization</w:t>
      </w:r>
      <w:proofErr w:type="spellEnd"/>
      <w:r w:rsidRPr="0076219C">
        <w:rPr>
          <w:lang w:val="en-IN"/>
        </w:rPr>
        <w:t xml:space="preserve"> methods assume free viewing access to speakers, which is not available to a user wearing an HMD, who instead observes an avatar</w:t>
      </w:r>
    </w:p>
    <w:p w14:paraId="46F5C84D" w14:textId="77777777" w:rsidR="0076219C" w:rsidRPr="0076219C" w:rsidRDefault="0076219C" w:rsidP="0076219C">
      <w:pPr>
        <w:pStyle w:val="ListParagraph"/>
        <w:numPr>
          <w:ilvl w:val="0"/>
          <w:numId w:val="14"/>
        </w:numPr>
        <w:rPr>
          <w:lang w:val="en-IN"/>
        </w:rPr>
      </w:pPr>
      <w:r w:rsidRPr="0076219C">
        <w:rPr>
          <w:lang w:val="en-IN"/>
        </w:rPr>
        <w:t xml:space="preserve">Streaming-summarization robustness gap: hierarchical summarizer methods are typically evaluated on clean transcripts, but </w:t>
      </w:r>
      <w:proofErr w:type="gramStart"/>
      <w:r w:rsidRPr="0076219C">
        <w:rPr>
          <w:lang w:val="en-IN"/>
        </w:rPr>
        <w:t>have to</w:t>
      </w:r>
      <w:proofErr w:type="gramEnd"/>
      <w:r w:rsidRPr="0076219C">
        <w:rPr>
          <w:lang w:val="en-IN"/>
        </w:rPr>
        <w:t xml:space="preserve"> process fragmented, multi-edited, and possibly misattributed streaming transcripts</w:t>
      </w:r>
    </w:p>
    <w:p w14:paraId="4B8E1C50" w14:textId="77777777" w:rsidR="0076219C" w:rsidRPr="0076219C" w:rsidRDefault="0076219C" w:rsidP="0076219C"/>
    <w:p w14:paraId="7841CE3B" w14:textId="77777777" w:rsidR="00DB3218" w:rsidRDefault="00BD0EF3">
      <w:pPr>
        <w:pStyle w:val="Heading1"/>
        <w:pageBreakBefore/>
      </w:pPr>
      <w:bookmarkStart w:id="19" w:name="_Toc241440404"/>
      <w:r>
        <w:lastRenderedPageBreak/>
        <w:t>Chapter 3 Preliminary Concepts and Theoretical Background</w:t>
      </w:r>
      <w:bookmarkEnd w:id="19"/>
    </w:p>
    <w:p w14:paraId="0F91B834" w14:textId="77777777" w:rsidR="00DB3218" w:rsidRDefault="00BD0EF3">
      <w:pPr>
        <w:pStyle w:val="Heading2"/>
      </w:pPr>
      <w:bookmarkStart w:id="20" w:name="_Toc241440405"/>
      <w:r>
        <w:t>3.1 Audio Framing and Voice Activity Filtering</w:t>
      </w:r>
      <w:bookmarkEnd w:id="20"/>
    </w:p>
    <w:p w14:paraId="1B7DE9E6" w14:textId="6F2F9A81" w:rsidR="0076219C" w:rsidRPr="0076219C" w:rsidRDefault="0076219C" w:rsidP="0076219C">
      <w:r w:rsidRPr="0076219C">
        <w:t xml:space="preserve">The application uses a 16 kHz sampling rate for </w:t>
      </w:r>
      <w:r w:rsidRPr="0076219C">
        <w:t>voice</w:t>
      </w:r>
      <w:r w:rsidRPr="0076219C">
        <w:t xml:space="preserve"> input, which means that each 30ms frame of audio consists of 480 samples. Voice activity filtering is used to remove non-speech elements prior to transcript generation. In the web engine, Faster-Whisper is called with its VAD filter enabled.</w:t>
      </w:r>
    </w:p>
    <w:p w14:paraId="14CC8B71" w14:textId="77777777" w:rsidR="00DB3218" w:rsidRDefault="00BD0EF3">
      <w:pPr>
        <w:spacing w:before="80" w:after="80"/>
        <w:jc w:val="center"/>
      </w:pPr>
      <w:r>
        <w:rPr>
          <w:rFonts w:ascii="Cambria Math" w:eastAsia="Cambria Math" w:hAnsi="Cambria Math"/>
          <w:i/>
        </w:rPr>
        <w:t xml:space="preserve">N = </w:t>
      </w:r>
      <w:proofErr w:type="spellStart"/>
      <w:r>
        <w:rPr>
          <w:rFonts w:ascii="Cambria Math" w:eastAsia="Cambria Math" w:hAnsi="Cambria Math"/>
          <w:i/>
        </w:rPr>
        <w:t>f_s</w:t>
      </w:r>
      <w:proofErr w:type="spellEnd"/>
      <w:r>
        <w:rPr>
          <w:rFonts w:ascii="Cambria Math" w:eastAsia="Cambria Math" w:hAnsi="Cambria Math"/>
          <w:i/>
        </w:rPr>
        <w:t xml:space="preserve"> x T = 16000 x 0.03 = 480 </w:t>
      </w:r>
      <w:proofErr w:type="gramStart"/>
      <w:r>
        <w:rPr>
          <w:rFonts w:ascii="Cambria Math" w:eastAsia="Cambria Math" w:hAnsi="Cambria Math"/>
          <w:i/>
        </w:rPr>
        <w:t xml:space="preserve">   (</w:t>
      </w:r>
      <w:proofErr w:type="gramEnd"/>
      <w:r>
        <w:rPr>
          <w:rFonts w:ascii="Cambria Math" w:eastAsia="Cambria Math" w:hAnsi="Cambria Math"/>
          <w:i/>
        </w:rPr>
        <w:t>1)</w:t>
      </w:r>
    </w:p>
    <w:p w14:paraId="060E2461" w14:textId="77777777" w:rsidR="00DB3218" w:rsidRDefault="00BD0EF3" w:rsidP="0076219C">
      <w:pPr>
        <w:jc w:val="both"/>
      </w:pPr>
      <w:r>
        <w:rPr>
          <w:rFonts w:eastAsia="Times New Roman"/>
        </w:rPr>
        <w:t xml:space="preserve">Here, N is the number of samples in a frame, </w:t>
      </w:r>
      <w:proofErr w:type="spellStart"/>
      <w:r>
        <w:rPr>
          <w:rFonts w:eastAsia="Times New Roman"/>
        </w:rPr>
        <w:t>f_s</w:t>
      </w:r>
      <w:proofErr w:type="spellEnd"/>
      <w:r>
        <w:rPr>
          <w:rFonts w:eastAsia="Times New Roman"/>
        </w:rPr>
        <w:t xml:space="preserve"> is the sampling rate in samples per second, and T is frame duration in seconds.</w:t>
      </w:r>
    </w:p>
    <w:p w14:paraId="679644CC" w14:textId="77777777" w:rsidR="00DB3218" w:rsidRDefault="00BD0EF3">
      <w:pPr>
        <w:pStyle w:val="Heading2"/>
      </w:pPr>
      <w:bookmarkStart w:id="21" w:name="_Toc241440406"/>
      <w:r>
        <w:t>3.2 Automatic Speech Recognition</w:t>
      </w:r>
      <w:bookmarkEnd w:id="21"/>
    </w:p>
    <w:p w14:paraId="1B46D0CA" w14:textId="19A97D3B" w:rsidR="0076219C" w:rsidRPr="0076219C" w:rsidRDefault="0076219C" w:rsidP="0076219C">
      <w:r w:rsidRPr="0076219C">
        <w:t>Automatic speech recognition aims to associate an acoustic sequence X with the most likely word sequence W. Whisper-style models process log-Mel representations using a Transformer encoder-decoder to achieve multilingual recognition and identification (Radford et al., 2022). Faster-Whisper implements Whisper models using CTranslate2-based inference.</w:t>
      </w:r>
    </w:p>
    <w:p w14:paraId="723E42F0" w14:textId="77777777" w:rsidR="00DB3218" w:rsidRDefault="00BD0EF3">
      <w:pPr>
        <w:spacing w:before="80" w:after="80"/>
        <w:jc w:val="center"/>
      </w:pPr>
      <w:proofErr w:type="spellStart"/>
      <w:r>
        <w:rPr>
          <w:rFonts w:ascii="Cambria Math" w:eastAsia="Cambria Math" w:hAnsi="Cambria Math"/>
          <w:i/>
        </w:rPr>
        <w:t>W_hat</w:t>
      </w:r>
      <w:proofErr w:type="spellEnd"/>
      <w:r>
        <w:rPr>
          <w:rFonts w:ascii="Cambria Math" w:eastAsia="Cambria Math" w:hAnsi="Cambria Math"/>
          <w:i/>
        </w:rPr>
        <w:t xml:space="preserve"> = </w:t>
      </w:r>
      <w:proofErr w:type="spellStart"/>
      <w:r>
        <w:rPr>
          <w:rFonts w:ascii="Cambria Math" w:eastAsia="Cambria Math" w:hAnsi="Cambria Math"/>
          <w:i/>
        </w:rPr>
        <w:t>arg</w:t>
      </w:r>
      <w:proofErr w:type="spellEnd"/>
      <w:r>
        <w:rPr>
          <w:rFonts w:ascii="Cambria Math" w:eastAsia="Cambria Math" w:hAnsi="Cambria Math"/>
          <w:i/>
        </w:rPr>
        <w:t xml:space="preserve"> </w:t>
      </w:r>
      <w:proofErr w:type="spellStart"/>
      <w:r>
        <w:rPr>
          <w:rFonts w:ascii="Cambria Math" w:eastAsia="Cambria Math" w:hAnsi="Cambria Math"/>
          <w:i/>
        </w:rPr>
        <w:t>max_W</w:t>
      </w:r>
      <w:proofErr w:type="spellEnd"/>
      <w:r>
        <w:rPr>
          <w:rFonts w:ascii="Cambria Math" w:eastAsia="Cambria Math" w:hAnsi="Cambria Math"/>
          <w:i/>
        </w:rPr>
        <w:t xml:space="preserve"> </w:t>
      </w:r>
      <w:proofErr w:type="gramStart"/>
      <w:r>
        <w:rPr>
          <w:rFonts w:ascii="Cambria Math" w:eastAsia="Cambria Math" w:hAnsi="Cambria Math"/>
          <w:i/>
        </w:rPr>
        <w:t>P(</w:t>
      </w:r>
      <w:proofErr w:type="gramEnd"/>
      <w:r>
        <w:rPr>
          <w:rFonts w:ascii="Cambria Math" w:eastAsia="Cambria Math" w:hAnsi="Cambria Math"/>
          <w:i/>
        </w:rPr>
        <w:t xml:space="preserve">W | X) </w:t>
      </w:r>
      <w:proofErr w:type="gramStart"/>
      <w:r>
        <w:rPr>
          <w:rFonts w:ascii="Cambria Math" w:eastAsia="Cambria Math" w:hAnsi="Cambria Math"/>
          <w:i/>
        </w:rPr>
        <w:t xml:space="preserve">   (</w:t>
      </w:r>
      <w:proofErr w:type="gramEnd"/>
      <w:r>
        <w:rPr>
          <w:rFonts w:ascii="Cambria Math" w:eastAsia="Cambria Math" w:hAnsi="Cambria Math"/>
          <w:i/>
        </w:rPr>
        <w:t>2)</w:t>
      </w:r>
    </w:p>
    <w:p w14:paraId="599AF6EF" w14:textId="77777777" w:rsidR="00DB3218" w:rsidRDefault="00BD0EF3">
      <w:pPr>
        <w:pStyle w:val="Heading2"/>
      </w:pPr>
      <w:bookmarkStart w:id="22" w:name="_Toc241440407"/>
      <w:r>
        <w:t>3.3 Neural Machine Translation</w:t>
      </w:r>
      <w:bookmarkEnd w:id="22"/>
    </w:p>
    <w:p w14:paraId="442F5014" w14:textId="39724A4B" w:rsidR="0076219C" w:rsidRPr="0076219C" w:rsidRDefault="0076219C" w:rsidP="0076219C">
      <w:r w:rsidRPr="0076219C">
        <w:t>A sequence-to-sequence translation model predicts each target token given the source sequence and all previously generated target tokens. In the prototype, Whisper tries to translate non-English speech to English, while the language-pair models can be used to translate to other target languages.</w:t>
      </w:r>
    </w:p>
    <w:p w14:paraId="02AC642C" w14:textId="77777777" w:rsidR="00DB3218" w:rsidRDefault="00BD0EF3">
      <w:pPr>
        <w:spacing w:before="80" w:after="80"/>
        <w:jc w:val="center"/>
      </w:pPr>
      <w:proofErr w:type="gramStart"/>
      <w:r>
        <w:rPr>
          <w:rFonts w:ascii="Cambria Math" w:eastAsia="Cambria Math" w:hAnsi="Cambria Math"/>
          <w:i/>
        </w:rPr>
        <w:t>P(</w:t>
      </w:r>
      <w:proofErr w:type="gramEnd"/>
      <w:r>
        <w:rPr>
          <w:rFonts w:ascii="Cambria Math" w:eastAsia="Cambria Math" w:hAnsi="Cambria Math"/>
          <w:i/>
        </w:rPr>
        <w:t xml:space="preserve">Y | X) = product </w:t>
      </w:r>
      <w:proofErr w:type="gramStart"/>
      <w:r>
        <w:rPr>
          <w:rFonts w:ascii="Cambria Math" w:eastAsia="Cambria Math" w:hAnsi="Cambria Math"/>
          <w:i/>
        </w:rPr>
        <w:t>over t</w:t>
      </w:r>
      <w:proofErr w:type="gramEnd"/>
      <w:r>
        <w:rPr>
          <w:rFonts w:ascii="Cambria Math" w:eastAsia="Cambria Math" w:hAnsi="Cambria Math"/>
          <w:i/>
        </w:rPr>
        <w:t xml:space="preserve"> of </w:t>
      </w:r>
      <w:proofErr w:type="gramStart"/>
      <w:r>
        <w:rPr>
          <w:rFonts w:ascii="Cambria Math" w:eastAsia="Cambria Math" w:hAnsi="Cambria Math"/>
          <w:i/>
        </w:rPr>
        <w:t>P(</w:t>
      </w:r>
      <w:proofErr w:type="spellStart"/>
      <w:proofErr w:type="gramEnd"/>
      <w:r>
        <w:rPr>
          <w:rFonts w:ascii="Cambria Math" w:eastAsia="Cambria Math" w:hAnsi="Cambria Math"/>
          <w:i/>
        </w:rPr>
        <w:t>y_t</w:t>
      </w:r>
      <w:proofErr w:type="spellEnd"/>
      <w:r>
        <w:rPr>
          <w:rFonts w:ascii="Cambria Math" w:eastAsia="Cambria Math" w:hAnsi="Cambria Math"/>
          <w:i/>
        </w:rPr>
        <w:t xml:space="preserve"> | y_&lt;t, X) </w:t>
      </w:r>
      <w:proofErr w:type="gramStart"/>
      <w:r>
        <w:rPr>
          <w:rFonts w:ascii="Cambria Math" w:eastAsia="Cambria Math" w:hAnsi="Cambria Math"/>
          <w:i/>
        </w:rPr>
        <w:t xml:space="preserve">   (</w:t>
      </w:r>
      <w:proofErr w:type="gramEnd"/>
      <w:r>
        <w:rPr>
          <w:rFonts w:ascii="Cambria Math" w:eastAsia="Cambria Math" w:hAnsi="Cambria Math"/>
          <w:i/>
        </w:rPr>
        <w:t>3)</w:t>
      </w:r>
    </w:p>
    <w:p w14:paraId="2A8BAB73" w14:textId="77777777" w:rsidR="00DB3218" w:rsidRDefault="00BD0EF3">
      <w:pPr>
        <w:pStyle w:val="Heading2"/>
      </w:pPr>
      <w:bookmarkStart w:id="23" w:name="_Toc241440408"/>
      <w:r>
        <w:t>3.4 Speaker Attribution</w:t>
      </w:r>
      <w:bookmarkEnd w:id="23"/>
    </w:p>
    <w:p w14:paraId="57C7E6E3" w14:textId="1DADA293" w:rsidR="0076219C" w:rsidRPr="0076219C" w:rsidRDefault="0076219C" w:rsidP="0076219C">
      <w:r w:rsidRPr="0076219C">
        <w:t>The lightweight speaker baseline encodes every chunk as a normalized vector of 32 spectrogram bands. This vector is compared using cosine similarity to the running centroids of each possible speaker. If the similarity score is above 0.75 it is assigned to the nearest speaker, otherwise a new speaker is created.</w:t>
      </w:r>
    </w:p>
    <w:p w14:paraId="053B2409" w14:textId="77777777" w:rsidR="00DB3218" w:rsidRDefault="00BD0EF3">
      <w:pPr>
        <w:spacing w:before="80" w:after="80"/>
        <w:jc w:val="center"/>
      </w:pPr>
      <w:proofErr w:type="gramStart"/>
      <w:r>
        <w:rPr>
          <w:rFonts w:ascii="Cambria Math" w:eastAsia="Cambria Math" w:hAnsi="Cambria Math"/>
          <w:i/>
        </w:rPr>
        <w:t>similarity(</w:t>
      </w:r>
      <w:proofErr w:type="gramEnd"/>
      <w:r>
        <w:rPr>
          <w:rFonts w:ascii="Cambria Math" w:eastAsia="Cambria Math" w:hAnsi="Cambria Math"/>
          <w:i/>
        </w:rPr>
        <w:t xml:space="preserve">v, </w:t>
      </w:r>
      <w:proofErr w:type="spellStart"/>
      <w:r>
        <w:rPr>
          <w:rFonts w:ascii="Cambria Math" w:eastAsia="Cambria Math" w:hAnsi="Cambria Math"/>
          <w:i/>
        </w:rPr>
        <w:t>c_k</w:t>
      </w:r>
      <w:proofErr w:type="spellEnd"/>
      <w:r>
        <w:rPr>
          <w:rFonts w:ascii="Cambria Math" w:eastAsia="Cambria Math" w:hAnsi="Cambria Math"/>
          <w:i/>
        </w:rPr>
        <w:t>) = (</w:t>
      </w:r>
      <w:proofErr w:type="gramStart"/>
      <w:r>
        <w:rPr>
          <w:rFonts w:ascii="Cambria Math" w:eastAsia="Cambria Math" w:hAnsi="Cambria Math"/>
          <w:i/>
        </w:rPr>
        <w:t>v .</w:t>
      </w:r>
      <w:proofErr w:type="gramEnd"/>
      <w:r>
        <w:rPr>
          <w:rFonts w:ascii="Cambria Math" w:eastAsia="Cambria Math" w:hAnsi="Cambria Math"/>
          <w:i/>
        </w:rPr>
        <w:t xml:space="preserve"> </w:t>
      </w:r>
      <w:proofErr w:type="spellStart"/>
      <w:r>
        <w:rPr>
          <w:rFonts w:ascii="Cambria Math" w:eastAsia="Cambria Math" w:hAnsi="Cambria Math"/>
          <w:i/>
        </w:rPr>
        <w:t>c_k</w:t>
      </w:r>
      <w:proofErr w:type="spellEnd"/>
      <w:r>
        <w:rPr>
          <w:rFonts w:ascii="Cambria Math" w:eastAsia="Cambria Math" w:hAnsi="Cambria Math"/>
          <w:i/>
        </w:rPr>
        <w:t>) / (||v|| ||</w:t>
      </w:r>
      <w:proofErr w:type="spellStart"/>
      <w:r>
        <w:rPr>
          <w:rFonts w:ascii="Cambria Math" w:eastAsia="Cambria Math" w:hAnsi="Cambria Math"/>
          <w:i/>
        </w:rPr>
        <w:t>c_k</w:t>
      </w:r>
      <w:proofErr w:type="spellEnd"/>
      <w:r>
        <w:rPr>
          <w:rFonts w:ascii="Cambria Math" w:eastAsia="Cambria Math" w:hAnsi="Cambria Math"/>
          <w:i/>
        </w:rPr>
        <w:t>|</w:t>
      </w:r>
      <w:proofErr w:type="gramStart"/>
      <w:r>
        <w:rPr>
          <w:rFonts w:ascii="Cambria Math" w:eastAsia="Cambria Math" w:hAnsi="Cambria Math"/>
          <w:i/>
        </w:rPr>
        <w:t xml:space="preserve">|)   </w:t>
      </w:r>
      <w:proofErr w:type="gramEnd"/>
      <w:r>
        <w:rPr>
          <w:rFonts w:ascii="Cambria Math" w:eastAsia="Cambria Math" w:hAnsi="Cambria Math"/>
          <w:i/>
        </w:rPr>
        <w:t xml:space="preserve"> (4)</w:t>
      </w:r>
    </w:p>
    <w:p w14:paraId="48E221A5" w14:textId="77777777" w:rsidR="00DB3218" w:rsidRDefault="00BD0EF3">
      <w:pPr>
        <w:pStyle w:val="Heading2"/>
      </w:pPr>
      <w:bookmarkStart w:id="24" w:name="_Toc241440409"/>
      <w:r>
        <w:t>3.5 Streaming Delivery and Meeting Records</w:t>
      </w:r>
      <w:bookmarkEnd w:id="24"/>
    </w:p>
    <w:p w14:paraId="7EBA2713" w14:textId="77777777" w:rsidR="0076219C" w:rsidRDefault="0076219C">
      <w:pPr>
        <w:pStyle w:val="Heading2"/>
        <w:rPr>
          <w:rFonts w:ascii="Times New Roman" w:eastAsia="Times New Roman" w:hAnsi="Times New Roman" w:cstheme="minorBidi"/>
          <w:b w:val="0"/>
          <w:bCs w:val="0"/>
          <w:sz w:val="22"/>
          <w:szCs w:val="22"/>
        </w:rPr>
      </w:pPr>
      <w:bookmarkStart w:id="25" w:name="_Toc241440410"/>
      <w:r w:rsidRPr="0076219C">
        <w:rPr>
          <w:rFonts w:ascii="Times New Roman" w:eastAsia="Times New Roman" w:hAnsi="Times New Roman" w:cstheme="minorBidi"/>
          <w:b w:val="0"/>
          <w:bCs w:val="0"/>
          <w:sz w:val="22"/>
          <w:szCs w:val="22"/>
        </w:rPr>
        <w:t>Server-Sent Events allow for a one-way HTTP stream from the Flask server to the browser. Each record in the caption event includes a speaker label, relative start/end, text, translated text, and language codes for the source and target languages. Since the same record is stored in the session transcript, the live interface and post-meeting report are linked to the same representation.</w:t>
      </w:r>
    </w:p>
    <w:p w14:paraId="565B3C87" w14:textId="328DA330" w:rsidR="00DB3218" w:rsidRDefault="00BD0EF3">
      <w:pPr>
        <w:pStyle w:val="Heading2"/>
      </w:pPr>
      <w:r>
        <w:t>3.6 Meeting Summarization and Information Extraction</w:t>
      </w:r>
      <w:bookmarkEnd w:id="25"/>
    </w:p>
    <w:p w14:paraId="7C8E7046" w14:textId="239AC6D0" w:rsidR="0076219C" w:rsidRPr="0076219C" w:rsidRDefault="0076219C" w:rsidP="0076219C">
      <w:r w:rsidRPr="0076219C">
        <w:t>The MoM module attempts to use a BART-family neural summarizer and uses a frequency-ranked extractive method when the neural model is unavailable (Lewis et al., 2020). Keyword rules identify decisions and action candidates, and word-frequency filtering produces topics. Speaker duration, word count, and turn count were aggregated directly from timestamps and speaker labels in the transcript.</w:t>
      </w:r>
    </w:p>
    <w:p w14:paraId="4B07FC0F" w14:textId="77777777" w:rsidR="00DB3218" w:rsidRDefault="00BD0EF3">
      <w:pPr>
        <w:pStyle w:val="Heading2"/>
        <w:pageBreakBefore/>
      </w:pPr>
      <w:bookmarkStart w:id="26" w:name="_Toc241440411"/>
      <w:r>
        <w:lastRenderedPageBreak/>
        <w:t>3.7 Evaluation Measures</w:t>
      </w:r>
      <w:bookmarkEnd w:id="26"/>
    </w:p>
    <w:p w14:paraId="0C5DACB6" w14:textId="2863A12C" w:rsidR="00DB3218" w:rsidRDefault="0076219C" w:rsidP="0076219C">
      <w:pPr>
        <w:jc w:val="both"/>
      </w:pPr>
      <w:r w:rsidRPr="0076219C">
        <w:t>The MoM module attempts to use a BART-family neural summarizer and uses a frequency-ranked extractive method when the neural model is unavailable (Lewis et al., 2020). Keyword rules identify decisions and action candidates, and word-frequency filtering produces topics. Speaker duration, word count, and turn count were aggregated directly from timestamps and speaker labels in the transcript.</w:t>
      </w:r>
    </w:p>
    <w:p w14:paraId="00B76CC1" w14:textId="77777777" w:rsidR="00DB3218" w:rsidRDefault="00BD0EF3">
      <w:pPr>
        <w:spacing w:before="80" w:after="80"/>
        <w:jc w:val="center"/>
      </w:pPr>
      <w:r>
        <w:rPr>
          <w:rFonts w:ascii="Cambria Math" w:eastAsia="Cambria Math" w:hAnsi="Cambria Math"/>
          <w:i/>
        </w:rPr>
        <w:t xml:space="preserve">WER = (S + D + I) / N </w:t>
      </w:r>
      <w:proofErr w:type="gramStart"/>
      <w:r>
        <w:rPr>
          <w:rFonts w:ascii="Cambria Math" w:eastAsia="Cambria Math" w:hAnsi="Cambria Math"/>
          <w:i/>
        </w:rPr>
        <w:t xml:space="preserve">   (</w:t>
      </w:r>
      <w:proofErr w:type="gramEnd"/>
      <w:r>
        <w:rPr>
          <w:rFonts w:ascii="Cambria Math" w:eastAsia="Cambria Math" w:hAnsi="Cambria Math"/>
          <w:i/>
        </w:rPr>
        <w:t>5)</w:t>
      </w:r>
    </w:p>
    <w:p w14:paraId="17D3E927" w14:textId="77777777" w:rsidR="00DB3218" w:rsidRDefault="00BD0EF3">
      <w:pPr>
        <w:spacing w:before="80" w:after="80"/>
        <w:jc w:val="center"/>
      </w:pPr>
      <w:r>
        <w:rPr>
          <w:rFonts w:ascii="Cambria Math" w:eastAsia="Cambria Math" w:hAnsi="Cambria Math"/>
          <w:i/>
        </w:rPr>
        <w:t xml:space="preserve">Precision = TP / (TP + </w:t>
      </w:r>
      <w:proofErr w:type="gramStart"/>
      <w:r>
        <w:rPr>
          <w:rFonts w:ascii="Cambria Math" w:eastAsia="Cambria Math" w:hAnsi="Cambria Math"/>
          <w:i/>
        </w:rPr>
        <w:t xml:space="preserve">FP)   </w:t>
      </w:r>
      <w:proofErr w:type="gramEnd"/>
      <w:r>
        <w:rPr>
          <w:rFonts w:ascii="Cambria Math" w:eastAsia="Cambria Math" w:hAnsi="Cambria Math"/>
          <w:i/>
        </w:rPr>
        <w:t xml:space="preserve"> Recall = TP / (TP + </w:t>
      </w:r>
      <w:proofErr w:type="gramStart"/>
      <w:r>
        <w:rPr>
          <w:rFonts w:ascii="Cambria Math" w:eastAsia="Cambria Math" w:hAnsi="Cambria Math"/>
          <w:i/>
        </w:rPr>
        <w:t xml:space="preserve">FN)   </w:t>
      </w:r>
      <w:proofErr w:type="gramEnd"/>
      <w:r>
        <w:rPr>
          <w:rFonts w:ascii="Cambria Math" w:eastAsia="Cambria Math" w:hAnsi="Cambria Math"/>
          <w:i/>
        </w:rPr>
        <w:t xml:space="preserve"> (6)</w:t>
      </w:r>
    </w:p>
    <w:p w14:paraId="37A44A1F" w14:textId="77777777" w:rsidR="00DB3218" w:rsidRDefault="00BD0EF3">
      <w:pPr>
        <w:spacing w:before="80" w:after="80"/>
        <w:jc w:val="center"/>
      </w:pPr>
      <w:r>
        <w:rPr>
          <w:rFonts w:ascii="Cambria Math" w:eastAsia="Cambria Math" w:hAnsi="Cambria Math"/>
          <w:i/>
        </w:rPr>
        <w:t xml:space="preserve">F1 = 2 x Precision x Recall / (Precision + </w:t>
      </w:r>
      <w:proofErr w:type="gramStart"/>
      <w:r>
        <w:rPr>
          <w:rFonts w:ascii="Cambria Math" w:eastAsia="Cambria Math" w:hAnsi="Cambria Math"/>
          <w:i/>
        </w:rPr>
        <w:t xml:space="preserve">Recall)   </w:t>
      </w:r>
      <w:proofErr w:type="gramEnd"/>
      <w:r>
        <w:rPr>
          <w:rFonts w:ascii="Cambria Math" w:eastAsia="Cambria Math" w:hAnsi="Cambria Math"/>
          <w:i/>
        </w:rPr>
        <w:t xml:space="preserve"> (7)</w:t>
      </w:r>
    </w:p>
    <w:p w14:paraId="34BC5B25" w14:textId="77777777" w:rsidR="00DB3218" w:rsidRDefault="00BD0EF3">
      <w:pPr>
        <w:pStyle w:val="Heading1"/>
        <w:pageBreakBefore/>
      </w:pPr>
      <w:bookmarkStart w:id="27" w:name="_Toc241440412"/>
      <w:r>
        <w:lastRenderedPageBreak/>
        <w:t>Chapter 4 Materials and Methods</w:t>
      </w:r>
      <w:bookmarkEnd w:id="27"/>
    </w:p>
    <w:p w14:paraId="39016E5D" w14:textId="77777777" w:rsidR="00DB3218" w:rsidRDefault="00BD0EF3">
      <w:pPr>
        <w:pStyle w:val="Heading2"/>
      </w:pPr>
      <w:bookmarkStart w:id="28" w:name="_Toc241440413"/>
      <w:r>
        <w:t>4.1 Software and Project Materials</w:t>
      </w:r>
      <w:bookmarkEnd w:id="28"/>
    </w:p>
    <w:p w14:paraId="06F3AA0C" w14:textId="0B2F2000" w:rsidR="00DB3218" w:rsidRDefault="0076219C" w:rsidP="0076219C">
      <w:pPr>
        <w:jc w:val="both"/>
      </w:pPr>
      <w:r w:rsidRPr="0076219C">
        <w:t xml:space="preserve">The project is realized as a Python web application with </w:t>
      </w:r>
      <w:proofErr w:type="gramStart"/>
      <w:r w:rsidRPr="0076219C">
        <w:t>particular modules</w:t>
      </w:r>
      <w:proofErr w:type="gramEnd"/>
      <w:r w:rsidRPr="0076219C">
        <w:t xml:space="preserve"> for orchestration, speech processing, meeting analysis, test-audio generation, and reference streaming workflow. Table 2 below provides the materials existing explicitly in the repository.</w:t>
      </w:r>
    </w:p>
    <w:p w14:paraId="4CCF540B" w14:textId="77777777" w:rsidR="00DB3218" w:rsidRDefault="00BD0EF3">
      <w:pPr>
        <w:pStyle w:val="TableCaption"/>
        <w:spacing w:before="140" w:after="80"/>
        <w:jc w:val="center"/>
      </w:pPr>
      <w:bookmarkStart w:id="29" w:name="_Toc241440443"/>
      <w:r>
        <w:rPr>
          <w:rFonts w:eastAsia="Times New Roman"/>
        </w:rPr>
        <w:t>Table 2 Software and project materials</w:t>
      </w:r>
      <w:bookmarkEnd w:id="29"/>
    </w:p>
    <w:tbl>
      <w:tblPr>
        <w:tblStyle w:val="TableGrid"/>
        <w:tblW w:w="0" w:type="auto"/>
        <w:jc w:val="center"/>
        <w:tblLayout w:type="fixed"/>
        <w:tblLook w:val="04A0" w:firstRow="1" w:lastRow="0" w:firstColumn="1" w:lastColumn="0" w:noHBand="0" w:noVBand="1"/>
      </w:tblPr>
      <w:tblGrid>
        <w:gridCol w:w="3312"/>
        <w:gridCol w:w="6912"/>
      </w:tblGrid>
      <w:tr w:rsidR="00DB3218" w14:paraId="2E7AD60E" w14:textId="77777777">
        <w:trPr>
          <w:cantSplit/>
          <w:tblHeader/>
          <w:jc w:val="center"/>
        </w:trPr>
        <w:tc>
          <w:tcPr>
            <w:tcW w:w="3312" w:type="dxa"/>
            <w:tcBorders>
              <w:top w:val="single" w:sz="8" w:space="0" w:color="000000"/>
              <w:left w:val="single" w:sz="8" w:space="0" w:color="000000"/>
              <w:bottom w:val="single" w:sz="8" w:space="0" w:color="000000"/>
              <w:right w:val="single" w:sz="8" w:space="0" w:color="000000"/>
            </w:tcBorders>
            <w:shd w:val="clear" w:color="auto" w:fill="000000"/>
            <w:tcMar>
              <w:top w:w="90" w:type="dxa"/>
              <w:left w:w="100" w:type="dxa"/>
              <w:bottom w:w="90" w:type="dxa"/>
              <w:right w:w="100" w:type="dxa"/>
            </w:tcMar>
            <w:vAlign w:val="center"/>
          </w:tcPr>
          <w:p w14:paraId="48D800FD" w14:textId="77777777" w:rsidR="00DB3218" w:rsidRDefault="00BD0EF3">
            <w:pPr>
              <w:spacing w:after="0" w:line="240" w:lineRule="auto"/>
              <w:jc w:val="center"/>
            </w:pPr>
            <w:r>
              <w:rPr>
                <w:rFonts w:eastAsia="Times New Roman"/>
                <w:b/>
                <w:color w:val="FFFFFF"/>
                <w:sz w:val="18"/>
              </w:rPr>
              <w:t>Material</w:t>
            </w:r>
          </w:p>
        </w:tc>
        <w:tc>
          <w:tcPr>
            <w:tcW w:w="6912" w:type="dxa"/>
            <w:tcBorders>
              <w:top w:val="single" w:sz="8" w:space="0" w:color="000000"/>
              <w:left w:val="single" w:sz="8" w:space="0" w:color="000000"/>
              <w:bottom w:val="single" w:sz="8" w:space="0" w:color="000000"/>
              <w:right w:val="single" w:sz="8" w:space="0" w:color="000000"/>
            </w:tcBorders>
            <w:shd w:val="clear" w:color="auto" w:fill="000000"/>
            <w:tcMar>
              <w:top w:w="90" w:type="dxa"/>
              <w:left w:w="100" w:type="dxa"/>
              <w:bottom w:w="90" w:type="dxa"/>
              <w:right w:w="100" w:type="dxa"/>
            </w:tcMar>
            <w:vAlign w:val="center"/>
          </w:tcPr>
          <w:p w14:paraId="21AABF55" w14:textId="77777777" w:rsidR="00DB3218" w:rsidRDefault="00BD0EF3">
            <w:pPr>
              <w:spacing w:after="0" w:line="240" w:lineRule="auto"/>
              <w:jc w:val="center"/>
            </w:pPr>
            <w:r>
              <w:rPr>
                <w:rFonts w:eastAsia="Times New Roman"/>
                <w:b/>
                <w:color w:val="FFFFFF"/>
                <w:sz w:val="18"/>
              </w:rPr>
              <w:t>Purpose</w:t>
            </w:r>
          </w:p>
        </w:tc>
      </w:tr>
      <w:tr w:rsidR="00DB3218" w14:paraId="226EBBAE" w14:textId="77777777">
        <w:trPr>
          <w:cantSplit/>
          <w:jc w:val="center"/>
        </w:trPr>
        <w:tc>
          <w:tcPr>
            <w:tcW w:w="331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39729713" w14:textId="77777777" w:rsidR="00DB3218" w:rsidRDefault="00BD0EF3" w:rsidP="0061145F">
            <w:pPr>
              <w:spacing w:after="0" w:line="240" w:lineRule="auto"/>
              <w:jc w:val="center"/>
            </w:pPr>
            <w:r>
              <w:rPr>
                <w:rFonts w:eastAsia="Times New Roman"/>
                <w:sz w:val="18"/>
              </w:rPr>
              <w:t>Python</w:t>
            </w:r>
          </w:p>
        </w:tc>
        <w:tc>
          <w:tcPr>
            <w:tcW w:w="691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7C1A9262" w14:textId="77777777" w:rsidR="00DB3218" w:rsidRDefault="00BD0EF3">
            <w:pPr>
              <w:spacing w:after="0" w:line="240" w:lineRule="auto"/>
            </w:pPr>
            <w:r>
              <w:rPr>
                <w:rFonts w:eastAsia="Times New Roman"/>
                <w:sz w:val="18"/>
              </w:rPr>
              <w:t>Application and signal-processing implementation</w:t>
            </w:r>
          </w:p>
        </w:tc>
      </w:tr>
      <w:tr w:rsidR="00DB3218" w14:paraId="22BDA1B2" w14:textId="77777777">
        <w:trPr>
          <w:cantSplit/>
          <w:jc w:val="center"/>
        </w:trPr>
        <w:tc>
          <w:tcPr>
            <w:tcW w:w="331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0D22C247" w14:textId="77777777" w:rsidR="00DB3218" w:rsidRDefault="00BD0EF3" w:rsidP="0061145F">
            <w:pPr>
              <w:spacing w:after="0" w:line="240" w:lineRule="auto"/>
              <w:jc w:val="center"/>
            </w:pPr>
            <w:r>
              <w:rPr>
                <w:rFonts w:eastAsia="Times New Roman"/>
                <w:sz w:val="18"/>
              </w:rPr>
              <w:t>Flask and Flask-CORS</w:t>
            </w:r>
          </w:p>
        </w:tc>
        <w:tc>
          <w:tcPr>
            <w:tcW w:w="691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0983DCE3" w14:textId="77777777" w:rsidR="00DB3218" w:rsidRDefault="00BD0EF3">
            <w:pPr>
              <w:spacing w:after="0" w:line="240" w:lineRule="auto"/>
            </w:pPr>
            <w:r>
              <w:rPr>
                <w:rFonts w:eastAsia="Times New Roman"/>
                <w:sz w:val="18"/>
              </w:rPr>
              <w:t>HTTP API, upload handling, and caption streaming</w:t>
            </w:r>
          </w:p>
        </w:tc>
      </w:tr>
      <w:tr w:rsidR="00DB3218" w14:paraId="34A7513A" w14:textId="77777777">
        <w:trPr>
          <w:cantSplit/>
          <w:jc w:val="center"/>
        </w:trPr>
        <w:tc>
          <w:tcPr>
            <w:tcW w:w="331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5FF0EA1A" w14:textId="77777777" w:rsidR="00DB3218" w:rsidRDefault="00BD0EF3" w:rsidP="0061145F">
            <w:pPr>
              <w:spacing w:after="0" w:line="240" w:lineRule="auto"/>
              <w:jc w:val="center"/>
            </w:pPr>
            <w:r>
              <w:rPr>
                <w:rFonts w:eastAsia="Times New Roman"/>
                <w:sz w:val="18"/>
              </w:rPr>
              <w:t>Faster-Whisper</w:t>
            </w:r>
          </w:p>
        </w:tc>
        <w:tc>
          <w:tcPr>
            <w:tcW w:w="691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3851C961" w14:textId="77777777" w:rsidR="00DB3218" w:rsidRDefault="00BD0EF3">
            <w:pPr>
              <w:spacing w:after="0" w:line="240" w:lineRule="auto"/>
            </w:pPr>
            <w:r>
              <w:rPr>
                <w:rFonts w:eastAsia="Times New Roman"/>
                <w:sz w:val="18"/>
              </w:rPr>
              <w:t>Multilingual transcription, language identification, and English translation interface</w:t>
            </w:r>
          </w:p>
        </w:tc>
      </w:tr>
      <w:tr w:rsidR="00DB3218" w14:paraId="71525625" w14:textId="77777777">
        <w:trPr>
          <w:cantSplit/>
          <w:jc w:val="center"/>
        </w:trPr>
        <w:tc>
          <w:tcPr>
            <w:tcW w:w="331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11E3E063" w14:textId="77777777" w:rsidR="00DB3218" w:rsidRDefault="00BD0EF3" w:rsidP="0061145F">
            <w:pPr>
              <w:spacing w:after="0" w:line="240" w:lineRule="auto"/>
              <w:jc w:val="center"/>
            </w:pPr>
            <w:r>
              <w:rPr>
                <w:rFonts w:eastAsia="Times New Roman"/>
                <w:sz w:val="18"/>
              </w:rPr>
              <w:t>Transformers</w:t>
            </w:r>
          </w:p>
        </w:tc>
        <w:tc>
          <w:tcPr>
            <w:tcW w:w="691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6E23DFEC" w14:textId="77777777" w:rsidR="00DB3218" w:rsidRDefault="00BD0EF3">
            <w:pPr>
              <w:spacing w:after="0" w:line="240" w:lineRule="auto"/>
            </w:pPr>
            <w:r>
              <w:rPr>
                <w:rFonts w:eastAsia="Times New Roman"/>
                <w:sz w:val="18"/>
              </w:rPr>
              <w:t>Language-pair translation and BART-family summarization interface</w:t>
            </w:r>
          </w:p>
        </w:tc>
      </w:tr>
      <w:tr w:rsidR="00DB3218" w14:paraId="21B0CCED" w14:textId="77777777">
        <w:trPr>
          <w:cantSplit/>
          <w:jc w:val="center"/>
        </w:trPr>
        <w:tc>
          <w:tcPr>
            <w:tcW w:w="331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7EBFBB8E" w14:textId="77777777" w:rsidR="00DB3218" w:rsidRDefault="00BD0EF3" w:rsidP="0061145F">
            <w:pPr>
              <w:spacing w:after="0" w:line="240" w:lineRule="auto"/>
              <w:jc w:val="center"/>
            </w:pPr>
            <w:r>
              <w:rPr>
                <w:rFonts w:eastAsia="Times New Roman"/>
                <w:sz w:val="18"/>
              </w:rPr>
              <w:t>NumPy and SciPy</w:t>
            </w:r>
          </w:p>
        </w:tc>
        <w:tc>
          <w:tcPr>
            <w:tcW w:w="691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1C8B2901" w14:textId="77777777" w:rsidR="00DB3218" w:rsidRDefault="00BD0EF3">
            <w:pPr>
              <w:spacing w:after="0" w:line="240" w:lineRule="auto"/>
            </w:pPr>
            <w:r>
              <w:rPr>
                <w:rFonts w:eastAsia="Times New Roman"/>
                <w:sz w:val="18"/>
              </w:rPr>
              <w:t>Audio arrays, resampling, spectrogram features, and similarity calculations</w:t>
            </w:r>
          </w:p>
        </w:tc>
      </w:tr>
      <w:tr w:rsidR="00DB3218" w14:paraId="5EF8D3EB" w14:textId="77777777">
        <w:trPr>
          <w:cantSplit/>
          <w:jc w:val="center"/>
        </w:trPr>
        <w:tc>
          <w:tcPr>
            <w:tcW w:w="331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16B27778" w14:textId="77777777" w:rsidR="00DB3218" w:rsidRDefault="00BD0EF3" w:rsidP="0061145F">
            <w:pPr>
              <w:spacing w:after="0" w:line="240" w:lineRule="auto"/>
              <w:jc w:val="center"/>
            </w:pPr>
            <w:proofErr w:type="spellStart"/>
            <w:proofErr w:type="gramStart"/>
            <w:r>
              <w:rPr>
                <w:rFonts w:eastAsia="Times New Roman"/>
                <w:sz w:val="18"/>
              </w:rPr>
              <w:t>sounddevice</w:t>
            </w:r>
            <w:proofErr w:type="spellEnd"/>
            <w:proofErr w:type="gramEnd"/>
            <w:r>
              <w:rPr>
                <w:rFonts w:eastAsia="Times New Roman"/>
                <w:sz w:val="18"/>
              </w:rPr>
              <w:t xml:space="preserve"> and </w:t>
            </w:r>
            <w:proofErr w:type="spellStart"/>
            <w:r>
              <w:rPr>
                <w:rFonts w:eastAsia="Times New Roman"/>
                <w:sz w:val="18"/>
              </w:rPr>
              <w:t>soundfile</w:t>
            </w:r>
            <w:proofErr w:type="spellEnd"/>
          </w:p>
        </w:tc>
        <w:tc>
          <w:tcPr>
            <w:tcW w:w="691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579DE220" w14:textId="77777777" w:rsidR="00DB3218" w:rsidRDefault="00BD0EF3">
            <w:pPr>
              <w:spacing w:after="0" w:line="240" w:lineRule="auto"/>
            </w:pPr>
            <w:r>
              <w:rPr>
                <w:rFonts w:eastAsia="Times New Roman"/>
                <w:sz w:val="18"/>
              </w:rPr>
              <w:t>Microphone capture and audio-file access</w:t>
            </w:r>
          </w:p>
        </w:tc>
      </w:tr>
      <w:tr w:rsidR="00DB3218" w14:paraId="6E147847" w14:textId="77777777">
        <w:trPr>
          <w:cantSplit/>
          <w:jc w:val="center"/>
        </w:trPr>
        <w:tc>
          <w:tcPr>
            <w:tcW w:w="331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0AE6C69A" w14:textId="77777777" w:rsidR="00DB3218" w:rsidRDefault="00BD0EF3" w:rsidP="0061145F">
            <w:pPr>
              <w:spacing w:after="0" w:line="240" w:lineRule="auto"/>
              <w:jc w:val="center"/>
            </w:pPr>
            <w:r>
              <w:rPr>
                <w:rFonts w:eastAsia="Times New Roman"/>
                <w:sz w:val="18"/>
              </w:rPr>
              <w:t>HTML, CSS, and JavaScript</w:t>
            </w:r>
          </w:p>
        </w:tc>
        <w:tc>
          <w:tcPr>
            <w:tcW w:w="691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525DA875" w14:textId="77777777" w:rsidR="00DB3218" w:rsidRDefault="00BD0EF3">
            <w:pPr>
              <w:spacing w:after="0" w:line="240" w:lineRule="auto"/>
            </w:pPr>
            <w:r>
              <w:rPr>
                <w:rFonts w:eastAsia="Times New Roman"/>
                <w:sz w:val="18"/>
              </w:rPr>
              <w:t>VR-style caption display, transcript view, and MoM interface</w:t>
            </w:r>
          </w:p>
        </w:tc>
      </w:tr>
      <w:tr w:rsidR="00DB3218" w14:paraId="1BA25509" w14:textId="77777777">
        <w:trPr>
          <w:cantSplit/>
          <w:jc w:val="center"/>
        </w:trPr>
        <w:tc>
          <w:tcPr>
            <w:tcW w:w="331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22572B97" w14:textId="77777777" w:rsidR="00DB3218" w:rsidRDefault="00BD0EF3" w:rsidP="0061145F">
            <w:pPr>
              <w:spacing w:after="0" w:line="240" w:lineRule="auto"/>
              <w:jc w:val="center"/>
            </w:pPr>
            <w:r>
              <w:rPr>
                <w:rFonts w:eastAsia="Times New Roman"/>
                <w:sz w:val="18"/>
              </w:rPr>
              <w:t>JSON, HTML, and Markdown</w:t>
            </w:r>
          </w:p>
        </w:tc>
        <w:tc>
          <w:tcPr>
            <w:tcW w:w="691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052FF3A3" w14:textId="77777777" w:rsidR="00DB3218" w:rsidRDefault="00BD0EF3">
            <w:pPr>
              <w:spacing w:after="0" w:line="240" w:lineRule="auto"/>
            </w:pPr>
            <w:r>
              <w:rPr>
                <w:rFonts w:eastAsia="Times New Roman"/>
                <w:sz w:val="18"/>
              </w:rPr>
              <w:t>Stored session data and report exports</w:t>
            </w:r>
          </w:p>
        </w:tc>
      </w:tr>
    </w:tbl>
    <w:p w14:paraId="3DA5032D" w14:textId="77777777" w:rsidR="00DB3218" w:rsidRDefault="00DB3218">
      <w:pPr>
        <w:spacing w:after="20"/>
      </w:pPr>
    </w:p>
    <w:p w14:paraId="7E77A511" w14:textId="77777777" w:rsidR="00DB3218" w:rsidRDefault="00BD0EF3">
      <w:pPr>
        <w:pStyle w:val="Heading2"/>
      </w:pPr>
      <w:bookmarkStart w:id="30" w:name="_Toc241440414"/>
      <w:r>
        <w:t>4.2 Audio and Controlled Evaluation Material</w:t>
      </w:r>
      <w:bookmarkEnd w:id="30"/>
    </w:p>
    <w:p w14:paraId="5C4AAB4B" w14:textId="77777777" w:rsidR="0076219C" w:rsidRPr="0076219C" w:rsidRDefault="0076219C" w:rsidP="0076219C">
      <w:pPr>
        <w:jc w:val="both"/>
        <w:rPr>
          <w:lang w:val="en-IN"/>
        </w:rPr>
      </w:pPr>
      <w:r w:rsidRPr="0076219C">
        <w:rPr>
          <w:lang w:val="en-IN"/>
        </w:rPr>
        <w:t>The application is processing mono audio at 16 kHz and recording the resulting 16-bit PCM WAV output. The repository also contains a 12.00 file, with 192,000 samples per channel and deterministic 200Hz and 350Hz tone intervals separated by silence, for the purpose of testing the format handling and deterministic generation of signals; this file is not considered speech for WER or translation scoring.</w:t>
      </w:r>
    </w:p>
    <w:p w14:paraId="7BD1B265" w14:textId="0FA45CFF" w:rsidR="00DB3218" w:rsidRPr="0076219C" w:rsidRDefault="0076219C" w:rsidP="0076219C">
      <w:pPr>
        <w:jc w:val="both"/>
        <w:rPr>
          <w:lang w:val="en-IN"/>
        </w:rPr>
      </w:pPr>
      <w:r w:rsidRPr="0076219C">
        <w:rPr>
          <w:lang w:val="en-IN"/>
        </w:rPr>
        <w:t>The controlled MoM test utterance is composed of three timestamped English utterances that are spoken by two speakers. The total duration of the utterance is 7.0 seconds. Speaker 1 has two turns and Speaker 2 has one turn. The text includes one explicit decision, one direct action and one future-oriented statement, which allows for deterministic evaluation of speaker aggregation and rule-based extraction.</w:t>
      </w:r>
    </w:p>
    <w:p w14:paraId="36B5BC09" w14:textId="77777777" w:rsidR="00DB3218" w:rsidRDefault="00BD0EF3">
      <w:pPr>
        <w:pStyle w:val="Heading2"/>
      </w:pPr>
      <w:bookmarkStart w:id="31" w:name="_Toc241440415"/>
      <w:r>
        <w:t>4.3 Hardware Reporting Boundary</w:t>
      </w:r>
      <w:bookmarkEnd w:id="31"/>
    </w:p>
    <w:p w14:paraId="74FB7C1C" w14:textId="191BC35D" w:rsidR="00DB3218" w:rsidRDefault="0076219C" w:rsidP="0076219C">
      <w:pPr>
        <w:jc w:val="both"/>
      </w:pPr>
      <w:r w:rsidRPr="0076219C">
        <w:t>The repository and past submissions do not specify a given processor, GPU, RAM configuration or headset used on the controlled component test. As such, this report does not make claims attributing results to a given hardware platform, or state latency or throughput figures in relation to those hardware specifications.</w:t>
      </w:r>
    </w:p>
    <w:p w14:paraId="6ED52C04" w14:textId="77777777" w:rsidR="00DB3218" w:rsidRDefault="00BD0EF3">
      <w:pPr>
        <w:pStyle w:val="Heading2"/>
      </w:pPr>
      <w:bookmarkStart w:id="32" w:name="_Toc241440416"/>
      <w:r>
        <w:t>4.4 Methodological Procedure</w:t>
      </w:r>
      <w:bookmarkEnd w:id="32"/>
    </w:p>
    <w:p w14:paraId="65F8ED74" w14:textId="4A617FAF" w:rsidR="0076219C" w:rsidRDefault="0076219C" w:rsidP="0076219C">
      <w:pPr>
        <w:pStyle w:val="ListParagraph"/>
        <w:numPr>
          <w:ilvl w:val="0"/>
          <w:numId w:val="17"/>
        </w:numPr>
      </w:pPr>
      <w:r>
        <w:t>Normalize session audio to mono 16 kHz samples and retain a WAV recording.</w:t>
      </w:r>
    </w:p>
    <w:p w14:paraId="19BA57C1" w14:textId="16F5D3DE" w:rsidR="0076219C" w:rsidRDefault="0076219C" w:rsidP="0076219C">
      <w:pPr>
        <w:pStyle w:val="ListParagraph"/>
        <w:numPr>
          <w:ilvl w:val="0"/>
          <w:numId w:val="17"/>
        </w:numPr>
      </w:pPr>
      <w:r>
        <w:t>Accumulate live blocks into speech-processing chunks and apply ASR-integrated voice activity filtering.</w:t>
      </w:r>
    </w:p>
    <w:p w14:paraId="1CC54E13" w14:textId="259F0825" w:rsidR="0076219C" w:rsidRDefault="0076219C" w:rsidP="0076219C">
      <w:pPr>
        <w:pStyle w:val="ListParagraph"/>
        <w:numPr>
          <w:ilvl w:val="0"/>
          <w:numId w:val="17"/>
        </w:numPr>
      </w:pPr>
      <w:r>
        <w:t>Extract a normalized 32-band spectral vector and assign the chunk to a running speaker centroid.</w:t>
      </w:r>
    </w:p>
    <w:p w14:paraId="5850E2E7" w14:textId="2E0EEE8D" w:rsidR="0076219C" w:rsidRDefault="0076219C" w:rsidP="0076219C">
      <w:pPr>
        <w:pStyle w:val="ListParagraph"/>
        <w:numPr>
          <w:ilvl w:val="0"/>
          <w:numId w:val="17"/>
        </w:numPr>
      </w:pPr>
      <w:r>
        <w:t>Transcribe the chunk, identify its language and translate it when the selected target differs.</w:t>
      </w:r>
    </w:p>
    <w:p w14:paraId="321D9402" w14:textId="4E382B7C" w:rsidR="0076219C" w:rsidRDefault="0076219C" w:rsidP="0076219C">
      <w:pPr>
        <w:pStyle w:val="ListParagraph"/>
        <w:numPr>
          <w:ilvl w:val="0"/>
          <w:numId w:val="17"/>
        </w:numPr>
      </w:pPr>
      <w:r>
        <w:t>Store the timestamped utterance record and publish it to the browser through Server-Sent Events.</w:t>
      </w:r>
    </w:p>
    <w:p w14:paraId="33C3CD45" w14:textId="52B3FA7C" w:rsidR="0076219C" w:rsidRDefault="0076219C" w:rsidP="0076219C">
      <w:pPr>
        <w:pStyle w:val="ListParagraph"/>
        <w:numPr>
          <w:ilvl w:val="0"/>
          <w:numId w:val="17"/>
        </w:numPr>
      </w:pPr>
      <w:r>
        <w:t>At session completion, aggregate speaker statistics and generate the summary, topics, decisions, action candidates, timeline and exports.</w:t>
      </w:r>
    </w:p>
    <w:p w14:paraId="647CF883" w14:textId="3DF7CB7B" w:rsidR="0076219C" w:rsidRPr="0076219C" w:rsidRDefault="0076219C" w:rsidP="0076219C">
      <w:pPr>
        <w:pStyle w:val="ListParagraph"/>
        <w:numPr>
          <w:ilvl w:val="0"/>
          <w:numId w:val="17"/>
        </w:numPr>
      </w:pPr>
      <w:r>
        <w:lastRenderedPageBreak/>
        <w:t xml:space="preserve">Evaluate source integrity, artefact properties, controlled speaker statistics and information-extraction </w:t>
      </w:r>
      <w:proofErr w:type="spellStart"/>
      <w:r>
        <w:t>behaviour</w:t>
      </w:r>
      <w:proofErr w:type="spellEnd"/>
      <w:r>
        <w:t>.</w:t>
      </w:r>
    </w:p>
    <w:p w14:paraId="130FAEC4" w14:textId="00A7D699" w:rsidR="00DB3218" w:rsidRDefault="00BD0EF3">
      <w:pPr>
        <w:pStyle w:val="Heading1"/>
        <w:pageBreakBefore/>
      </w:pPr>
      <w:bookmarkStart w:id="33" w:name="_Toc241440417"/>
      <w:r>
        <w:lastRenderedPageBreak/>
        <w:t>Chapter 5 Proposed Methodology and Implementation</w:t>
      </w:r>
      <w:bookmarkEnd w:id="33"/>
    </w:p>
    <w:p w14:paraId="5BB04C16" w14:textId="77777777" w:rsidR="00DB3218" w:rsidRDefault="00BD0EF3">
      <w:pPr>
        <w:pStyle w:val="Heading2"/>
      </w:pPr>
      <w:bookmarkStart w:id="34" w:name="_Toc241440418"/>
      <w:r>
        <w:t>5.1 Input and Output Definition</w:t>
      </w:r>
      <w:bookmarkEnd w:id="34"/>
    </w:p>
    <w:p w14:paraId="1563D700" w14:textId="71450F1E" w:rsidR="00DB3218" w:rsidRDefault="00420D93" w:rsidP="0076219C">
      <w:pPr>
        <w:jc w:val="both"/>
      </w:pPr>
      <w:r w:rsidRPr="00420D93">
        <w:t xml:space="preserve">The input is either a live microphone session or an audio file selected on the upload interface. The primary data output stream is a caption record with the speaker label, source language, target language, original text, the translated text with timestamps, and a latency field. The post-meeting output is a </w:t>
      </w:r>
      <w:proofErr w:type="gramStart"/>
      <w:r w:rsidRPr="00420D93">
        <w:t>MoM</w:t>
      </w:r>
      <w:proofErr w:type="gramEnd"/>
      <w:r w:rsidRPr="00420D93">
        <w:t xml:space="preserve"> package with analytics and export capabilities.</w:t>
      </w:r>
    </w:p>
    <w:p w14:paraId="323BE57B" w14:textId="77777777" w:rsidR="00DB3218" w:rsidRDefault="00BD0EF3">
      <w:pPr>
        <w:pStyle w:val="Heading2"/>
      </w:pPr>
      <w:bookmarkStart w:id="35" w:name="_Toc241440419"/>
      <w:r>
        <w:t>5.2 Overall Architecture</w:t>
      </w:r>
      <w:bookmarkEnd w:id="35"/>
    </w:p>
    <w:p w14:paraId="3EDF684A" w14:textId="77777777" w:rsidR="00DB3218" w:rsidRDefault="00BD0EF3">
      <w:pPr>
        <w:keepNext/>
        <w:jc w:val="center"/>
      </w:pPr>
      <w:r>
        <w:rPr>
          <w:noProof/>
        </w:rPr>
        <w:drawing>
          <wp:inline distT="0" distB="0" distL="0" distR="0" wp14:anchorId="6B6FD7E7" wp14:editId="3CBAA677">
            <wp:extent cx="6217920" cy="3627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217920" cy="3627120"/>
                    </a:xfrm>
                    <a:prstGeom prst="rect">
                      <a:avLst/>
                    </a:prstGeom>
                  </pic:spPr>
                </pic:pic>
              </a:graphicData>
            </a:graphic>
          </wp:inline>
        </w:drawing>
      </w:r>
    </w:p>
    <w:p w14:paraId="1BB0B919" w14:textId="77777777" w:rsidR="00DB3218" w:rsidRDefault="00BD0EF3">
      <w:pPr>
        <w:pStyle w:val="FigureCaption"/>
        <w:spacing w:before="140" w:after="80"/>
        <w:jc w:val="center"/>
      </w:pPr>
      <w:bookmarkStart w:id="36" w:name="_Toc241440447"/>
      <w:r>
        <w:rPr>
          <w:rFonts w:eastAsia="Times New Roman"/>
        </w:rPr>
        <w:t>Figure 1 Integrated speech and meeting processing architecture</w:t>
      </w:r>
      <w:bookmarkEnd w:id="36"/>
    </w:p>
    <w:p w14:paraId="65B9C23B" w14:textId="02402DB4" w:rsidR="00DB3218" w:rsidRDefault="00420D93" w:rsidP="00420D93">
      <w:pPr>
        <w:jc w:val="both"/>
      </w:pPr>
      <w:r w:rsidRPr="00420D93">
        <w:t xml:space="preserve">Figure 1 shows the implemented information flow. The audio is standardized and chunked and given an acoustic speaker label, and is transcribed and language tagged and, if needed, translated and converted into a caption event. The timestamped record is used for both the browser display and the </w:t>
      </w:r>
      <w:proofErr w:type="gramStart"/>
      <w:r w:rsidRPr="00420D93">
        <w:t>MoM</w:t>
      </w:r>
      <w:proofErr w:type="gramEnd"/>
      <w:r w:rsidRPr="00420D93">
        <w:t xml:space="preserve"> generator to avoid the two having divergent displays of the same event.</w:t>
      </w:r>
    </w:p>
    <w:p w14:paraId="225D3C95" w14:textId="77777777" w:rsidR="00DB3218" w:rsidRDefault="00BD0EF3">
      <w:pPr>
        <w:pStyle w:val="Heading2"/>
      </w:pPr>
      <w:bookmarkStart w:id="37" w:name="_Toc241440420"/>
      <w:r>
        <w:t>5.3 Session and Audio Module</w:t>
      </w:r>
      <w:bookmarkEnd w:id="37"/>
    </w:p>
    <w:p w14:paraId="6DE9F03A" w14:textId="6E61FF61" w:rsidR="00DB3218" w:rsidRDefault="00420D93" w:rsidP="00420D93">
      <w:pPr>
        <w:jc w:val="both"/>
      </w:pPr>
      <w:r w:rsidRPr="00420D93">
        <w:t xml:space="preserve">A session produces a timestamped output directory, a WAV recording path, and a transcript path. Microphone blocks are enqueued for processing. The live path holds roughly 2.5 seconds of audio for processing. Uploaded audio is read, </w:t>
      </w:r>
      <w:proofErr w:type="spellStart"/>
      <w:r w:rsidRPr="00420D93">
        <w:t>mono'd</w:t>
      </w:r>
      <w:proofErr w:type="spellEnd"/>
      <w:r w:rsidRPr="00420D93">
        <w:t xml:space="preserve"> if needed, and resampled to 16 kHz.</w:t>
      </w:r>
    </w:p>
    <w:p w14:paraId="42B1C194" w14:textId="77777777" w:rsidR="00DB3218" w:rsidRDefault="00BD0EF3">
      <w:pPr>
        <w:pStyle w:val="Heading2"/>
      </w:pPr>
      <w:bookmarkStart w:id="38" w:name="_Toc241440421"/>
      <w:r>
        <w:t>5.4 Speech Recognition and Translation Module</w:t>
      </w:r>
      <w:bookmarkEnd w:id="38"/>
    </w:p>
    <w:p w14:paraId="385C22CF" w14:textId="6F846991" w:rsidR="00DB3218" w:rsidRDefault="00420D93" w:rsidP="00420D93">
      <w:pPr>
        <w:jc w:val="both"/>
      </w:pPr>
      <w:r w:rsidRPr="00420D93">
        <w:t xml:space="preserve">Faster-Whisper conducts beam-search transcription with beam size of 5, and with voice activity filtering enabled. The engine stores the detected source language. For translation into </w:t>
      </w:r>
      <w:proofErr w:type="gramStart"/>
      <w:r w:rsidRPr="00420D93">
        <w:t>English</w:t>
      </w:r>
      <w:proofErr w:type="gramEnd"/>
      <w:r w:rsidRPr="00420D93">
        <w:t xml:space="preserve"> it tries to apply whisper translation, with beam size of 3. For other target languages, a language-pair sequence-to-sequence model is applied, if available.</w:t>
      </w:r>
    </w:p>
    <w:p w14:paraId="41B02316" w14:textId="77777777" w:rsidR="00DB3218" w:rsidRDefault="00BD0EF3">
      <w:pPr>
        <w:pStyle w:val="Heading2"/>
      </w:pPr>
      <w:bookmarkStart w:id="39" w:name="_Toc241440422"/>
      <w:r>
        <w:lastRenderedPageBreak/>
        <w:t>5.5 Speaker Attribution Module</w:t>
      </w:r>
      <w:bookmarkEnd w:id="39"/>
    </w:p>
    <w:p w14:paraId="1D3ECC33" w14:textId="6F94FC25" w:rsidR="00DB3218" w:rsidRDefault="00420D93" w:rsidP="00420D93">
      <w:pPr>
        <w:jc w:val="both"/>
      </w:pPr>
      <w:r w:rsidRPr="00420D93">
        <w:t xml:space="preserve">A spectrogram is computed using 512-sample windows with 256-sample overlap, log magnitude averaged over 32 frequency </w:t>
      </w:r>
      <w:proofErr w:type="gramStart"/>
      <w:r w:rsidRPr="00420D93">
        <w:t>bands, and</w:t>
      </w:r>
      <w:proofErr w:type="gramEnd"/>
      <w:r w:rsidRPr="00420D93">
        <w:t xml:space="preserve"> normalized. The cosine similarity is used to select the nearest running centroid; implementation uses a threshold of 0.75 and updates an accepted centroid with </w:t>
      </w:r>
      <w:proofErr w:type="gramStart"/>
      <w:r w:rsidRPr="00420D93">
        <w:t>an</w:t>
      </w:r>
      <w:proofErr w:type="gramEnd"/>
      <w:r w:rsidRPr="00420D93">
        <w:t xml:space="preserve"> 0.8 </w:t>
      </w:r>
      <w:proofErr w:type="gramStart"/>
      <w:r w:rsidRPr="00420D93">
        <w:t>previous to</w:t>
      </w:r>
      <w:proofErr w:type="gramEnd"/>
      <w:r w:rsidRPr="00420D93">
        <w:t xml:space="preserve"> 0.2 new-feature weighting.</w:t>
      </w:r>
    </w:p>
    <w:p w14:paraId="0D2C85C4" w14:textId="77777777" w:rsidR="00DB3218" w:rsidRDefault="00BD0EF3">
      <w:pPr>
        <w:pStyle w:val="Heading2"/>
      </w:pPr>
      <w:bookmarkStart w:id="40" w:name="_Toc241440423"/>
      <w:r>
        <w:t>5.6 Caption and Interface Module</w:t>
      </w:r>
      <w:bookmarkEnd w:id="40"/>
    </w:p>
    <w:p w14:paraId="00145D64" w14:textId="49D83358" w:rsidR="00DB3218" w:rsidRDefault="00420D93" w:rsidP="00420D93">
      <w:pPr>
        <w:jc w:val="both"/>
      </w:pPr>
      <w:r w:rsidRPr="00420D93">
        <w:t xml:space="preserve">The Flask server publishes caption records over an SSE endpoint. The browser consumes updates to the currently speaking user, source language, original text, translated text, transcript feed, and session statistics. A separate Unity integration guide </w:t>
      </w:r>
      <w:proofErr w:type="gramStart"/>
      <w:r w:rsidRPr="00420D93">
        <w:t>documents</w:t>
      </w:r>
      <w:proofErr w:type="gramEnd"/>
      <w:r w:rsidRPr="00420D93">
        <w:t xml:space="preserve"> how this same caption payload could be consumed and rendered onto a world-space canvas for a headset client.</w:t>
      </w:r>
    </w:p>
    <w:p w14:paraId="284F66BF" w14:textId="77777777" w:rsidR="00DB3218" w:rsidRDefault="00BD0EF3">
      <w:pPr>
        <w:pStyle w:val="Heading2"/>
      </w:pPr>
      <w:bookmarkStart w:id="41" w:name="_Toc241440424"/>
      <w:r>
        <w:t>5.7 Minutes of Meeting Module</w:t>
      </w:r>
      <w:bookmarkEnd w:id="41"/>
    </w:p>
    <w:p w14:paraId="092587AE" w14:textId="0F386481" w:rsidR="00DB3218" w:rsidRDefault="00420D93" w:rsidP="00420D93">
      <w:pPr>
        <w:jc w:val="both"/>
      </w:pPr>
      <w:r w:rsidRPr="00420D93">
        <w:t xml:space="preserve">The MoM generator calculates the percentage of talk-time, word count, and turn count for each speaker. It performs an attempt at neural </w:t>
      </w:r>
      <w:proofErr w:type="gramStart"/>
      <w:r w:rsidRPr="00420D93">
        <w:t>summarization, or</w:t>
      </w:r>
      <w:proofErr w:type="gramEnd"/>
      <w:r w:rsidRPr="00420D93">
        <w:t xml:space="preserve"> falls back to scoring by sentence frequency. Decision and action rules are applied to the translated text, if available, and frequent content words are extracted as topics. The generated package contains a transcript timeline and exports to JSON, HTML, and Markdown.</w:t>
      </w:r>
    </w:p>
    <w:p w14:paraId="7FD2DA99" w14:textId="77777777" w:rsidR="00DB3218" w:rsidRDefault="00BD0EF3">
      <w:pPr>
        <w:pStyle w:val="Heading2"/>
      </w:pPr>
      <w:bookmarkStart w:id="42" w:name="_Toc241440425"/>
      <w:r>
        <w:t>5.8 Processing Algorithm</w:t>
      </w:r>
      <w:bookmarkEnd w:id="42"/>
    </w:p>
    <w:p w14:paraId="68D215FC" w14:textId="77777777" w:rsidR="00420D93" w:rsidRPr="00420D93" w:rsidRDefault="00420D93" w:rsidP="00420D93">
      <w:pPr>
        <w:spacing w:after="40"/>
        <w:ind w:left="504" w:right="360"/>
        <w:rPr>
          <w:rFonts w:ascii="Courier New" w:eastAsia="Courier New" w:hAnsi="Courier New"/>
          <w:sz w:val="19"/>
        </w:rPr>
      </w:pPr>
      <w:r w:rsidRPr="00420D93">
        <w:rPr>
          <w:rFonts w:ascii="Courier New" w:eastAsia="Courier New" w:hAnsi="Courier New"/>
          <w:sz w:val="19"/>
        </w:rPr>
        <w:t>Input: audio session, target language</w:t>
      </w:r>
    </w:p>
    <w:p w14:paraId="5EA26127" w14:textId="77777777" w:rsidR="00420D93" w:rsidRPr="00420D93" w:rsidRDefault="00420D93" w:rsidP="00420D93">
      <w:pPr>
        <w:spacing w:after="40"/>
        <w:ind w:left="504" w:right="360"/>
        <w:rPr>
          <w:rFonts w:ascii="Courier New" w:eastAsia="Courier New" w:hAnsi="Courier New"/>
          <w:sz w:val="19"/>
        </w:rPr>
      </w:pPr>
      <w:r w:rsidRPr="00420D93">
        <w:rPr>
          <w:rFonts w:ascii="Courier New" w:eastAsia="Courier New" w:hAnsi="Courier New"/>
          <w:sz w:val="19"/>
        </w:rPr>
        <w:t>1. Set session paths, transcript history, speaker centroids, listeners.</w:t>
      </w:r>
    </w:p>
    <w:p w14:paraId="1675F1A2" w14:textId="77777777" w:rsidR="00420D93" w:rsidRPr="00420D93" w:rsidRDefault="00420D93" w:rsidP="00420D93">
      <w:pPr>
        <w:spacing w:after="40"/>
        <w:ind w:left="504" w:right="360"/>
        <w:rPr>
          <w:rFonts w:ascii="Courier New" w:eastAsia="Courier New" w:hAnsi="Courier New"/>
          <w:sz w:val="19"/>
        </w:rPr>
      </w:pPr>
      <w:r w:rsidRPr="00420D93">
        <w:rPr>
          <w:rFonts w:ascii="Courier New" w:eastAsia="Courier New" w:hAnsi="Courier New"/>
          <w:sz w:val="19"/>
        </w:rPr>
        <w:t>2. Read mono audio, standardize to 16 kHz.</w:t>
      </w:r>
    </w:p>
    <w:p w14:paraId="45C38CDF" w14:textId="77777777" w:rsidR="00420D93" w:rsidRPr="00420D93" w:rsidRDefault="00420D93" w:rsidP="00420D93">
      <w:pPr>
        <w:spacing w:after="40"/>
        <w:ind w:left="504" w:right="360"/>
        <w:rPr>
          <w:rFonts w:ascii="Courier New" w:eastAsia="Courier New" w:hAnsi="Courier New"/>
          <w:sz w:val="19"/>
        </w:rPr>
      </w:pPr>
      <w:r w:rsidRPr="00420D93">
        <w:rPr>
          <w:rFonts w:ascii="Courier New" w:eastAsia="Courier New" w:hAnsi="Courier New"/>
          <w:sz w:val="19"/>
        </w:rPr>
        <w:t>3. For each accepted chunk, compute spectral vector, assign speaker label.</w:t>
      </w:r>
    </w:p>
    <w:p w14:paraId="7A00299D" w14:textId="77777777" w:rsidR="00420D93" w:rsidRPr="00420D93" w:rsidRDefault="00420D93" w:rsidP="00420D93">
      <w:pPr>
        <w:spacing w:after="40"/>
        <w:ind w:left="504" w:right="360"/>
        <w:rPr>
          <w:rFonts w:ascii="Courier New" w:eastAsia="Courier New" w:hAnsi="Courier New"/>
          <w:sz w:val="19"/>
        </w:rPr>
      </w:pPr>
      <w:r w:rsidRPr="00420D93">
        <w:rPr>
          <w:rFonts w:ascii="Courier New" w:eastAsia="Courier New" w:hAnsi="Courier New"/>
          <w:sz w:val="19"/>
        </w:rPr>
        <w:t>4. Transcript chunk, identify source language.</w:t>
      </w:r>
    </w:p>
    <w:p w14:paraId="73496DBC" w14:textId="77777777" w:rsidR="00420D93" w:rsidRPr="00420D93" w:rsidRDefault="00420D93" w:rsidP="00420D93">
      <w:pPr>
        <w:spacing w:after="40"/>
        <w:ind w:left="504" w:right="360"/>
        <w:rPr>
          <w:rFonts w:ascii="Courier New" w:eastAsia="Courier New" w:hAnsi="Courier New"/>
          <w:sz w:val="19"/>
        </w:rPr>
      </w:pPr>
      <w:r w:rsidRPr="00420D93">
        <w:rPr>
          <w:rFonts w:ascii="Courier New" w:eastAsia="Courier New" w:hAnsi="Courier New"/>
          <w:sz w:val="19"/>
        </w:rPr>
        <w:t>5. Translate recognized text if target language differs.</w:t>
      </w:r>
    </w:p>
    <w:p w14:paraId="6303AF52" w14:textId="77777777" w:rsidR="00420D93" w:rsidRPr="00420D93" w:rsidRDefault="00420D93" w:rsidP="00420D93">
      <w:pPr>
        <w:spacing w:after="40"/>
        <w:ind w:left="504" w:right="360"/>
        <w:rPr>
          <w:rFonts w:ascii="Courier New" w:eastAsia="Courier New" w:hAnsi="Courier New"/>
          <w:sz w:val="19"/>
        </w:rPr>
      </w:pPr>
      <w:r w:rsidRPr="00420D93">
        <w:rPr>
          <w:rFonts w:ascii="Courier New" w:eastAsia="Courier New" w:hAnsi="Courier New"/>
          <w:sz w:val="19"/>
        </w:rPr>
        <w:t>6. Store and broadcast timestamped caption record.</w:t>
      </w:r>
    </w:p>
    <w:p w14:paraId="1F69B788" w14:textId="77777777" w:rsidR="00420D93" w:rsidRPr="00420D93" w:rsidRDefault="00420D93" w:rsidP="00420D93">
      <w:pPr>
        <w:spacing w:after="40"/>
        <w:ind w:left="504" w:right="360"/>
        <w:rPr>
          <w:rFonts w:ascii="Courier New" w:eastAsia="Courier New" w:hAnsi="Courier New"/>
          <w:sz w:val="19"/>
        </w:rPr>
      </w:pPr>
      <w:r w:rsidRPr="00420D93">
        <w:rPr>
          <w:rFonts w:ascii="Courier New" w:eastAsia="Courier New" w:hAnsi="Courier New"/>
          <w:sz w:val="19"/>
        </w:rPr>
        <w:t>7. At session end, compile transcript records to MoM analytics and exports.</w:t>
      </w:r>
    </w:p>
    <w:p w14:paraId="315AF11D" w14:textId="35B28E9C" w:rsidR="00DB3218" w:rsidRDefault="00420D93" w:rsidP="00420D93">
      <w:pPr>
        <w:spacing w:after="40"/>
        <w:ind w:left="504" w:right="360"/>
      </w:pPr>
      <w:r w:rsidRPr="00420D93">
        <w:rPr>
          <w:rFonts w:ascii="Courier New" w:eastAsia="Courier New" w:hAnsi="Courier New"/>
          <w:sz w:val="19"/>
        </w:rPr>
        <w:t>Output: captions (live), stored transcript, speaker analytics, summary, topics, decisions/actions, timeline.</w:t>
      </w:r>
    </w:p>
    <w:p w14:paraId="08E0A18E" w14:textId="77777777" w:rsidR="00DB3218" w:rsidRDefault="00BD0EF3">
      <w:pPr>
        <w:pStyle w:val="Heading2"/>
      </w:pPr>
      <w:bookmarkStart w:id="43" w:name="_Toc241440426"/>
      <w:r>
        <w:t>5.9 Verified Components</w:t>
      </w:r>
      <w:bookmarkEnd w:id="43"/>
    </w:p>
    <w:p w14:paraId="2CA28B05" w14:textId="77777777" w:rsidR="00DB3218" w:rsidRDefault="00BD0EF3">
      <w:pPr>
        <w:pStyle w:val="TableCaption"/>
        <w:spacing w:before="140" w:after="80"/>
        <w:jc w:val="center"/>
      </w:pPr>
      <w:bookmarkStart w:id="44" w:name="_Toc241440444"/>
      <w:r>
        <w:rPr>
          <w:rFonts w:eastAsia="Times New Roman"/>
        </w:rPr>
        <w:t>Table 3 Verified components of the integrated prototype</w:t>
      </w:r>
      <w:bookmarkEnd w:id="44"/>
    </w:p>
    <w:tbl>
      <w:tblPr>
        <w:tblStyle w:val="TableGrid"/>
        <w:tblW w:w="0" w:type="auto"/>
        <w:jc w:val="center"/>
        <w:tblLayout w:type="fixed"/>
        <w:tblLook w:val="04A0" w:firstRow="1" w:lastRow="0" w:firstColumn="1" w:lastColumn="0" w:noHBand="0" w:noVBand="1"/>
      </w:tblPr>
      <w:tblGrid>
        <w:gridCol w:w="2952"/>
        <w:gridCol w:w="7272"/>
      </w:tblGrid>
      <w:tr w:rsidR="00DB3218" w14:paraId="1AC1575D" w14:textId="77777777">
        <w:trPr>
          <w:cantSplit/>
          <w:tblHeader/>
          <w:jc w:val="center"/>
        </w:trPr>
        <w:tc>
          <w:tcPr>
            <w:tcW w:w="2952" w:type="dxa"/>
            <w:tcBorders>
              <w:top w:val="single" w:sz="8" w:space="0" w:color="000000"/>
              <w:left w:val="single" w:sz="8" w:space="0" w:color="000000"/>
              <w:bottom w:val="single" w:sz="8" w:space="0" w:color="000000"/>
              <w:right w:val="single" w:sz="8" w:space="0" w:color="000000"/>
            </w:tcBorders>
            <w:shd w:val="clear" w:color="auto" w:fill="000000"/>
            <w:tcMar>
              <w:top w:w="90" w:type="dxa"/>
              <w:left w:w="100" w:type="dxa"/>
              <w:bottom w:w="90" w:type="dxa"/>
              <w:right w:w="100" w:type="dxa"/>
            </w:tcMar>
            <w:vAlign w:val="center"/>
          </w:tcPr>
          <w:p w14:paraId="72BC0EC3" w14:textId="77777777" w:rsidR="00DB3218" w:rsidRDefault="00BD0EF3">
            <w:pPr>
              <w:spacing w:after="0" w:line="240" w:lineRule="auto"/>
              <w:jc w:val="center"/>
            </w:pPr>
            <w:r>
              <w:rPr>
                <w:rFonts w:eastAsia="Times New Roman"/>
                <w:b/>
                <w:color w:val="FFFFFF"/>
                <w:sz w:val="18"/>
              </w:rPr>
              <w:t>Component</w:t>
            </w:r>
          </w:p>
        </w:tc>
        <w:tc>
          <w:tcPr>
            <w:tcW w:w="7272" w:type="dxa"/>
            <w:tcBorders>
              <w:top w:val="single" w:sz="8" w:space="0" w:color="000000"/>
              <w:left w:val="single" w:sz="8" w:space="0" w:color="000000"/>
              <w:bottom w:val="single" w:sz="8" w:space="0" w:color="000000"/>
              <w:right w:val="single" w:sz="8" w:space="0" w:color="000000"/>
            </w:tcBorders>
            <w:shd w:val="clear" w:color="auto" w:fill="000000"/>
            <w:tcMar>
              <w:top w:w="90" w:type="dxa"/>
              <w:left w:w="100" w:type="dxa"/>
              <w:bottom w:w="90" w:type="dxa"/>
              <w:right w:w="100" w:type="dxa"/>
            </w:tcMar>
            <w:vAlign w:val="center"/>
          </w:tcPr>
          <w:p w14:paraId="338F47C6" w14:textId="77777777" w:rsidR="00DB3218" w:rsidRDefault="00BD0EF3">
            <w:pPr>
              <w:spacing w:after="0" w:line="240" w:lineRule="auto"/>
              <w:jc w:val="center"/>
            </w:pPr>
            <w:r>
              <w:rPr>
                <w:rFonts w:eastAsia="Times New Roman"/>
                <w:b/>
                <w:color w:val="FFFFFF"/>
                <w:sz w:val="18"/>
              </w:rPr>
              <w:t>Implemented function</w:t>
            </w:r>
          </w:p>
        </w:tc>
      </w:tr>
      <w:tr w:rsidR="00DB3218" w14:paraId="53A8494A" w14:textId="77777777">
        <w:trPr>
          <w:cantSplit/>
          <w:jc w:val="center"/>
        </w:trPr>
        <w:tc>
          <w:tcPr>
            <w:tcW w:w="295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06415BDD" w14:textId="77777777" w:rsidR="00DB3218" w:rsidRDefault="00BD0EF3" w:rsidP="0061145F">
            <w:pPr>
              <w:spacing w:after="0" w:line="240" w:lineRule="auto"/>
              <w:jc w:val="center"/>
            </w:pPr>
            <w:r>
              <w:rPr>
                <w:rFonts w:eastAsia="Times New Roman"/>
                <w:sz w:val="18"/>
              </w:rPr>
              <w:t>Session control</w:t>
            </w:r>
          </w:p>
        </w:tc>
        <w:tc>
          <w:tcPr>
            <w:tcW w:w="727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146DCEEE" w14:textId="77777777" w:rsidR="00DB3218" w:rsidRDefault="00BD0EF3">
            <w:pPr>
              <w:spacing w:after="0" w:line="240" w:lineRule="auto"/>
            </w:pPr>
            <w:r>
              <w:rPr>
                <w:rFonts w:eastAsia="Times New Roman"/>
                <w:sz w:val="18"/>
              </w:rPr>
              <w:t>Flask routes for session start, stop, language selection, upload, retrieval, and download</w:t>
            </w:r>
          </w:p>
        </w:tc>
      </w:tr>
      <w:tr w:rsidR="00DB3218" w14:paraId="1BCF093A" w14:textId="77777777">
        <w:trPr>
          <w:cantSplit/>
          <w:jc w:val="center"/>
        </w:trPr>
        <w:tc>
          <w:tcPr>
            <w:tcW w:w="295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7A108B00" w14:textId="77777777" w:rsidR="00DB3218" w:rsidRDefault="00BD0EF3" w:rsidP="0061145F">
            <w:pPr>
              <w:spacing w:after="0" w:line="240" w:lineRule="auto"/>
              <w:jc w:val="center"/>
            </w:pPr>
            <w:r>
              <w:rPr>
                <w:rFonts w:eastAsia="Times New Roman"/>
                <w:sz w:val="18"/>
              </w:rPr>
              <w:t>Caption stream</w:t>
            </w:r>
          </w:p>
        </w:tc>
        <w:tc>
          <w:tcPr>
            <w:tcW w:w="727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67B16726" w14:textId="77777777" w:rsidR="00DB3218" w:rsidRDefault="00BD0EF3">
            <w:pPr>
              <w:spacing w:after="0" w:line="240" w:lineRule="auto"/>
            </w:pPr>
            <w:r>
              <w:rPr>
                <w:rFonts w:eastAsia="Times New Roman"/>
                <w:sz w:val="18"/>
              </w:rPr>
              <w:t>Server-Sent Events carrying timestamped caption records</w:t>
            </w:r>
          </w:p>
        </w:tc>
      </w:tr>
      <w:tr w:rsidR="00DB3218" w14:paraId="49D5A72F" w14:textId="77777777">
        <w:trPr>
          <w:cantSplit/>
          <w:jc w:val="center"/>
        </w:trPr>
        <w:tc>
          <w:tcPr>
            <w:tcW w:w="295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70A1C98A" w14:textId="77777777" w:rsidR="00DB3218" w:rsidRDefault="00BD0EF3" w:rsidP="0061145F">
            <w:pPr>
              <w:spacing w:after="0" w:line="240" w:lineRule="auto"/>
              <w:jc w:val="center"/>
            </w:pPr>
            <w:r>
              <w:rPr>
                <w:rFonts w:eastAsia="Times New Roman"/>
                <w:sz w:val="18"/>
              </w:rPr>
              <w:t>Speech processing</w:t>
            </w:r>
          </w:p>
        </w:tc>
        <w:tc>
          <w:tcPr>
            <w:tcW w:w="727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09BD9A50" w14:textId="77777777" w:rsidR="00DB3218" w:rsidRDefault="00BD0EF3">
            <w:pPr>
              <w:spacing w:after="0" w:line="240" w:lineRule="auto"/>
            </w:pPr>
            <w:r>
              <w:rPr>
                <w:rFonts w:eastAsia="Times New Roman"/>
                <w:sz w:val="18"/>
              </w:rPr>
              <w:t>Faster-Whisper transcription and source-language identification interfaces</w:t>
            </w:r>
          </w:p>
        </w:tc>
      </w:tr>
      <w:tr w:rsidR="00DB3218" w14:paraId="6A8EA4DD" w14:textId="77777777">
        <w:trPr>
          <w:cantSplit/>
          <w:jc w:val="center"/>
        </w:trPr>
        <w:tc>
          <w:tcPr>
            <w:tcW w:w="295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247B91CA" w14:textId="77777777" w:rsidR="00DB3218" w:rsidRDefault="00BD0EF3" w:rsidP="0061145F">
            <w:pPr>
              <w:spacing w:after="0" w:line="240" w:lineRule="auto"/>
              <w:jc w:val="center"/>
            </w:pPr>
            <w:r>
              <w:rPr>
                <w:rFonts w:eastAsia="Times New Roman"/>
                <w:sz w:val="18"/>
              </w:rPr>
              <w:t>Translation</w:t>
            </w:r>
          </w:p>
        </w:tc>
        <w:tc>
          <w:tcPr>
            <w:tcW w:w="727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3394B273" w14:textId="77777777" w:rsidR="00DB3218" w:rsidRDefault="00BD0EF3">
            <w:pPr>
              <w:spacing w:after="0" w:line="240" w:lineRule="auto"/>
            </w:pPr>
            <w:r>
              <w:rPr>
                <w:rFonts w:eastAsia="Times New Roman"/>
                <w:sz w:val="18"/>
              </w:rPr>
              <w:t>Whisper-to-English and language-pair translation interfaces</w:t>
            </w:r>
          </w:p>
        </w:tc>
      </w:tr>
      <w:tr w:rsidR="00DB3218" w14:paraId="2E78914D" w14:textId="77777777">
        <w:trPr>
          <w:cantSplit/>
          <w:jc w:val="center"/>
        </w:trPr>
        <w:tc>
          <w:tcPr>
            <w:tcW w:w="295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7D57B03C" w14:textId="77777777" w:rsidR="00DB3218" w:rsidRDefault="00BD0EF3" w:rsidP="0061145F">
            <w:pPr>
              <w:spacing w:after="0" w:line="240" w:lineRule="auto"/>
              <w:jc w:val="center"/>
            </w:pPr>
            <w:r>
              <w:rPr>
                <w:rFonts w:eastAsia="Times New Roman"/>
                <w:sz w:val="18"/>
              </w:rPr>
              <w:t>Speaker attribution</w:t>
            </w:r>
          </w:p>
        </w:tc>
        <w:tc>
          <w:tcPr>
            <w:tcW w:w="727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2810FAF7" w14:textId="77777777" w:rsidR="00DB3218" w:rsidRDefault="00BD0EF3">
            <w:pPr>
              <w:spacing w:after="0" w:line="240" w:lineRule="auto"/>
            </w:pPr>
            <w:r>
              <w:rPr>
                <w:rFonts w:eastAsia="Times New Roman"/>
                <w:sz w:val="18"/>
              </w:rPr>
              <w:t>Normalized 32-band features with cosine-similarity clustering</w:t>
            </w:r>
          </w:p>
        </w:tc>
      </w:tr>
      <w:tr w:rsidR="00DB3218" w14:paraId="609A2788" w14:textId="77777777">
        <w:trPr>
          <w:cantSplit/>
          <w:jc w:val="center"/>
        </w:trPr>
        <w:tc>
          <w:tcPr>
            <w:tcW w:w="295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626AF9F5" w14:textId="77777777" w:rsidR="00DB3218" w:rsidRDefault="00BD0EF3" w:rsidP="0061145F">
            <w:pPr>
              <w:spacing w:after="0" w:line="240" w:lineRule="auto"/>
              <w:jc w:val="center"/>
            </w:pPr>
            <w:r>
              <w:rPr>
                <w:rFonts w:eastAsia="Times New Roman"/>
                <w:sz w:val="18"/>
              </w:rPr>
              <w:t>MoM generation</w:t>
            </w:r>
          </w:p>
        </w:tc>
        <w:tc>
          <w:tcPr>
            <w:tcW w:w="727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3D0414AE" w14:textId="77777777" w:rsidR="00DB3218" w:rsidRDefault="00BD0EF3">
            <w:pPr>
              <w:spacing w:after="0" w:line="240" w:lineRule="auto"/>
            </w:pPr>
            <w:r>
              <w:rPr>
                <w:rFonts w:eastAsia="Times New Roman"/>
                <w:sz w:val="18"/>
              </w:rPr>
              <w:t>Summary, topics, decisions, action candidates, analytics, and timeline</w:t>
            </w:r>
          </w:p>
        </w:tc>
      </w:tr>
      <w:tr w:rsidR="00DB3218" w14:paraId="165D8F1B" w14:textId="77777777">
        <w:trPr>
          <w:cantSplit/>
          <w:jc w:val="center"/>
        </w:trPr>
        <w:tc>
          <w:tcPr>
            <w:tcW w:w="295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14EB81D2" w14:textId="77777777" w:rsidR="00DB3218" w:rsidRDefault="00BD0EF3" w:rsidP="0061145F">
            <w:pPr>
              <w:spacing w:after="0" w:line="240" w:lineRule="auto"/>
              <w:jc w:val="center"/>
            </w:pPr>
            <w:r>
              <w:rPr>
                <w:rFonts w:eastAsia="Times New Roman"/>
                <w:sz w:val="18"/>
              </w:rPr>
              <w:t>Presentation and export</w:t>
            </w:r>
          </w:p>
        </w:tc>
        <w:tc>
          <w:tcPr>
            <w:tcW w:w="727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29E020F8" w14:textId="77777777" w:rsidR="00DB3218" w:rsidRDefault="00BD0EF3">
            <w:pPr>
              <w:spacing w:after="0" w:line="240" w:lineRule="auto"/>
            </w:pPr>
            <w:r>
              <w:rPr>
                <w:rFonts w:eastAsia="Times New Roman"/>
                <w:sz w:val="18"/>
              </w:rPr>
              <w:t>VR-style browser HUD with JSON, HTML, and Markdown outputs</w:t>
            </w:r>
          </w:p>
        </w:tc>
      </w:tr>
    </w:tbl>
    <w:p w14:paraId="1E47BD73" w14:textId="77777777" w:rsidR="00DB3218" w:rsidRDefault="00DB3218">
      <w:pPr>
        <w:spacing w:after="20"/>
      </w:pPr>
    </w:p>
    <w:p w14:paraId="413BB8EC" w14:textId="77777777" w:rsidR="00DB3218" w:rsidRDefault="00BD0EF3">
      <w:pPr>
        <w:pStyle w:val="Heading1"/>
        <w:pageBreakBefore/>
      </w:pPr>
      <w:bookmarkStart w:id="45" w:name="_Toc241440427"/>
      <w:r>
        <w:lastRenderedPageBreak/>
        <w:t>Chapter 6 Experimental Framework</w:t>
      </w:r>
      <w:bookmarkEnd w:id="45"/>
    </w:p>
    <w:p w14:paraId="2B320EE7" w14:textId="77777777" w:rsidR="00DB3218" w:rsidRDefault="00BD0EF3">
      <w:pPr>
        <w:pStyle w:val="Heading2"/>
      </w:pPr>
      <w:bookmarkStart w:id="46" w:name="_Toc241440428"/>
      <w:r>
        <w:t>6.1 Experimental Questions</w:t>
      </w:r>
      <w:bookmarkEnd w:id="46"/>
    </w:p>
    <w:p w14:paraId="3A726D3D" w14:textId="7FCBFA02" w:rsidR="00DB3218" w:rsidRDefault="00BD0EF3">
      <w:pPr>
        <w:pStyle w:val="ListBullet"/>
        <w:spacing w:after="40" w:line="252" w:lineRule="auto"/>
      </w:pPr>
      <w:r>
        <w:rPr>
          <w:rFonts w:eastAsia="Times New Roman"/>
        </w:rPr>
        <w:t xml:space="preserve">RQ1: </w:t>
      </w:r>
      <w:r w:rsidR="00420D93" w:rsidRPr="00420D93">
        <w:rPr>
          <w:rFonts w:eastAsia="Times New Roman"/>
        </w:rPr>
        <w:t>Do all submitted python modules pass source compilation?</w:t>
      </w:r>
    </w:p>
    <w:p w14:paraId="52D59546" w14:textId="51978DE7" w:rsidR="00DB3218" w:rsidRDefault="00BD0EF3">
      <w:pPr>
        <w:pStyle w:val="ListBullet"/>
        <w:spacing w:after="40" w:line="252" w:lineRule="auto"/>
      </w:pPr>
      <w:r>
        <w:rPr>
          <w:rFonts w:eastAsia="Times New Roman"/>
        </w:rPr>
        <w:t xml:space="preserve">RQ2: </w:t>
      </w:r>
      <w:r w:rsidR="00420D93" w:rsidRPr="00420D93">
        <w:rPr>
          <w:rFonts w:eastAsia="Times New Roman"/>
        </w:rPr>
        <w:t xml:space="preserve">Does the </w:t>
      </w:r>
      <w:proofErr w:type="gramStart"/>
      <w:r w:rsidR="00420D93" w:rsidRPr="00420D93">
        <w:rPr>
          <w:rFonts w:eastAsia="Times New Roman"/>
        </w:rPr>
        <w:t>MoM</w:t>
      </w:r>
      <w:proofErr w:type="gramEnd"/>
      <w:r w:rsidR="00420D93" w:rsidRPr="00420D93">
        <w:rPr>
          <w:rFonts w:eastAsia="Times New Roman"/>
        </w:rPr>
        <w:t xml:space="preserve"> module transform a controlled diarized transcript into the expected analytics and extraction outputs?</w:t>
      </w:r>
    </w:p>
    <w:p w14:paraId="66CC8FA5" w14:textId="5AE82BD0" w:rsidR="00DB3218" w:rsidRDefault="00BD0EF3">
      <w:pPr>
        <w:pStyle w:val="ListBullet"/>
        <w:spacing w:after="40" w:line="252" w:lineRule="auto"/>
      </w:pPr>
      <w:r>
        <w:rPr>
          <w:rFonts w:eastAsia="Times New Roman"/>
        </w:rPr>
        <w:t xml:space="preserve">RQ3: </w:t>
      </w:r>
      <w:r w:rsidR="00420D93">
        <w:rPr>
          <w:rFonts w:eastAsia="Times New Roman"/>
        </w:rPr>
        <w:t>Is</w:t>
      </w:r>
      <w:r>
        <w:rPr>
          <w:rFonts w:eastAsia="Times New Roman"/>
        </w:rPr>
        <w:t xml:space="preserve"> audio acquisition, recognition, translation, speaker attribution, caption delivery, and report generation connected through a consistent record structure?</w:t>
      </w:r>
    </w:p>
    <w:p w14:paraId="50AF9863" w14:textId="3D65C8A4" w:rsidR="00DB3218" w:rsidRDefault="00BD0EF3">
      <w:pPr>
        <w:pStyle w:val="ListBullet"/>
        <w:spacing w:after="40" w:line="252" w:lineRule="auto"/>
      </w:pPr>
      <w:r>
        <w:rPr>
          <w:rFonts w:eastAsia="Times New Roman"/>
        </w:rPr>
        <w:t xml:space="preserve">RQ4: What precision-recall </w:t>
      </w:r>
      <w:r w:rsidR="00420D93">
        <w:rPr>
          <w:rFonts w:eastAsia="Times New Roman"/>
        </w:rPr>
        <w:t>behavior</w:t>
      </w:r>
      <w:r>
        <w:rPr>
          <w:rFonts w:eastAsia="Times New Roman"/>
        </w:rPr>
        <w:t xml:space="preserve"> does the action-candidate rule </w:t>
      </w:r>
      <w:r w:rsidR="00420D93">
        <w:rPr>
          <w:rFonts w:eastAsia="Times New Roman"/>
        </w:rPr>
        <w:t>perform</w:t>
      </w:r>
      <w:r>
        <w:rPr>
          <w:rFonts w:eastAsia="Times New Roman"/>
        </w:rPr>
        <w:t xml:space="preserve"> on the controlled transcript?</w:t>
      </w:r>
    </w:p>
    <w:p w14:paraId="7B75F9EF" w14:textId="77777777" w:rsidR="00DB3218" w:rsidRDefault="00BD0EF3">
      <w:pPr>
        <w:pStyle w:val="Heading2"/>
      </w:pPr>
      <w:bookmarkStart w:id="47" w:name="_Toc241440429"/>
      <w:r>
        <w:t>6.2 Controlled Transcript</w:t>
      </w:r>
      <w:bookmarkEnd w:id="47"/>
    </w:p>
    <w:p w14:paraId="78023C35" w14:textId="2FE65F5F" w:rsidR="00DB3218" w:rsidRDefault="00420D93" w:rsidP="00420D93">
      <w:pPr>
        <w:jc w:val="both"/>
      </w:pPr>
      <w:r w:rsidRPr="00420D93">
        <w:rPr>
          <w:rFonts w:eastAsia="Times New Roman"/>
        </w:rPr>
        <w:t>Table 4 represents the controlled transcript in full. According to the manual tags, utterance 2 encodes a decision, utterance 1 – an action, and utterance 3 – a future-oriented statement rather than a specific task.</w:t>
      </w:r>
    </w:p>
    <w:p w14:paraId="08CCBD29" w14:textId="77777777" w:rsidR="00DB3218" w:rsidRDefault="00BD0EF3">
      <w:pPr>
        <w:pStyle w:val="TableCaption"/>
        <w:spacing w:before="140" w:after="80"/>
        <w:jc w:val="center"/>
      </w:pPr>
      <w:bookmarkStart w:id="48" w:name="_Toc241440445"/>
      <w:r>
        <w:rPr>
          <w:rFonts w:eastAsia="Times New Roman"/>
        </w:rPr>
        <w:t xml:space="preserve">Table 4 Controlled transcript used for the </w:t>
      </w:r>
      <w:proofErr w:type="gramStart"/>
      <w:r>
        <w:rPr>
          <w:rFonts w:eastAsia="Times New Roman"/>
        </w:rPr>
        <w:t>MoM</w:t>
      </w:r>
      <w:proofErr w:type="gramEnd"/>
      <w:r>
        <w:rPr>
          <w:rFonts w:eastAsia="Times New Roman"/>
        </w:rPr>
        <w:t xml:space="preserve"> experiment</w:t>
      </w:r>
      <w:bookmarkEnd w:id="48"/>
    </w:p>
    <w:tbl>
      <w:tblPr>
        <w:tblStyle w:val="TableGrid"/>
        <w:tblW w:w="0" w:type="auto"/>
        <w:jc w:val="center"/>
        <w:tblLayout w:type="fixed"/>
        <w:tblLook w:val="04A0" w:firstRow="1" w:lastRow="0" w:firstColumn="1" w:lastColumn="0" w:noHBand="0" w:noVBand="1"/>
      </w:tblPr>
      <w:tblGrid>
        <w:gridCol w:w="1584"/>
        <w:gridCol w:w="1728"/>
        <w:gridCol w:w="6912"/>
      </w:tblGrid>
      <w:tr w:rsidR="00DB3218" w14:paraId="799E00F1" w14:textId="77777777">
        <w:trPr>
          <w:cantSplit/>
          <w:tblHeader/>
          <w:jc w:val="center"/>
        </w:trPr>
        <w:tc>
          <w:tcPr>
            <w:tcW w:w="1584" w:type="dxa"/>
            <w:tcBorders>
              <w:top w:val="single" w:sz="8" w:space="0" w:color="000000"/>
              <w:left w:val="single" w:sz="8" w:space="0" w:color="000000"/>
              <w:bottom w:val="single" w:sz="8" w:space="0" w:color="000000"/>
              <w:right w:val="single" w:sz="8" w:space="0" w:color="000000"/>
            </w:tcBorders>
            <w:shd w:val="clear" w:color="auto" w:fill="000000"/>
            <w:tcMar>
              <w:top w:w="90" w:type="dxa"/>
              <w:left w:w="100" w:type="dxa"/>
              <w:bottom w:w="90" w:type="dxa"/>
              <w:right w:w="100" w:type="dxa"/>
            </w:tcMar>
            <w:vAlign w:val="center"/>
          </w:tcPr>
          <w:p w14:paraId="318183C5" w14:textId="77777777" w:rsidR="00DB3218" w:rsidRDefault="00BD0EF3">
            <w:pPr>
              <w:spacing w:after="0" w:line="240" w:lineRule="auto"/>
              <w:jc w:val="center"/>
            </w:pPr>
            <w:r>
              <w:rPr>
                <w:rFonts w:eastAsia="Times New Roman"/>
                <w:b/>
                <w:color w:val="FFFFFF"/>
                <w:sz w:val="18"/>
              </w:rPr>
              <w:t>Time seconds</w:t>
            </w:r>
          </w:p>
        </w:tc>
        <w:tc>
          <w:tcPr>
            <w:tcW w:w="1728" w:type="dxa"/>
            <w:tcBorders>
              <w:top w:val="single" w:sz="8" w:space="0" w:color="000000"/>
              <w:left w:val="single" w:sz="8" w:space="0" w:color="000000"/>
              <w:bottom w:val="single" w:sz="8" w:space="0" w:color="000000"/>
              <w:right w:val="single" w:sz="8" w:space="0" w:color="000000"/>
            </w:tcBorders>
            <w:shd w:val="clear" w:color="auto" w:fill="000000"/>
            <w:tcMar>
              <w:top w:w="90" w:type="dxa"/>
              <w:left w:w="100" w:type="dxa"/>
              <w:bottom w:w="90" w:type="dxa"/>
              <w:right w:w="100" w:type="dxa"/>
            </w:tcMar>
            <w:vAlign w:val="center"/>
          </w:tcPr>
          <w:p w14:paraId="50A8E70B" w14:textId="77777777" w:rsidR="00DB3218" w:rsidRDefault="00BD0EF3">
            <w:pPr>
              <w:spacing w:after="0" w:line="240" w:lineRule="auto"/>
              <w:jc w:val="center"/>
            </w:pPr>
            <w:r>
              <w:rPr>
                <w:rFonts w:eastAsia="Times New Roman"/>
                <w:b/>
                <w:color w:val="FFFFFF"/>
                <w:sz w:val="18"/>
              </w:rPr>
              <w:t>Speaker</w:t>
            </w:r>
          </w:p>
        </w:tc>
        <w:tc>
          <w:tcPr>
            <w:tcW w:w="6912" w:type="dxa"/>
            <w:tcBorders>
              <w:top w:val="single" w:sz="8" w:space="0" w:color="000000"/>
              <w:left w:val="single" w:sz="8" w:space="0" w:color="000000"/>
              <w:bottom w:val="single" w:sz="8" w:space="0" w:color="000000"/>
              <w:right w:val="single" w:sz="8" w:space="0" w:color="000000"/>
            </w:tcBorders>
            <w:shd w:val="clear" w:color="auto" w:fill="000000"/>
            <w:tcMar>
              <w:top w:w="90" w:type="dxa"/>
              <w:left w:w="100" w:type="dxa"/>
              <w:bottom w:w="90" w:type="dxa"/>
              <w:right w:w="100" w:type="dxa"/>
            </w:tcMar>
            <w:vAlign w:val="center"/>
          </w:tcPr>
          <w:p w14:paraId="7AB47FF6" w14:textId="77777777" w:rsidR="00DB3218" w:rsidRDefault="00BD0EF3">
            <w:pPr>
              <w:spacing w:after="0" w:line="240" w:lineRule="auto"/>
              <w:jc w:val="center"/>
            </w:pPr>
            <w:r>
              <w:rPr>
                <w:rFonts w:eastAsia="Times New Roman"/>
                <w:b/>
                <w:color w:val="FFFFFF"/>
                <w:sz w:val="18"/>
              </w:rPr>
              <w:t>Utterance</w:t>
            </w:r>
          </w:p>
        </w:tc>
      </w:tr>
      <w:tr w:rsidR="00DB3218" w14:paraId="173822A2" w14:textId="77777777">
        <w:trPr>
          <w:cantSplit/>
          <w:jc w:val="center"/>
        </w:trPr>
        <w:tc>
          <w:tcPr>
            <w:tcW w:w="1584"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3D971211" w14:textId="77777777" w:rsidR="00DB3218" w:rsidRDefault="00BD0EF3">
            <w:pPr>
              <w:spacing w:after="0" w:line="240" w:lineRule="auto"/>
              <w:jc w:val="center"/>
            </w:pPr>
            <w:r>
              <w:rPr>
                <w:rFonts w:eastAsia="Times New Roman"/>
                <w:sz w:val="18"/>
              </w:rPr>
              <w:t>0-2</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679CDB08" w14:textId="77777777" w:rsidR="00DB3218" w:rsidRDefault="00BD0EF3">
            <w:pPr>
              <w:spacing w:after="0" w:line="240" w:lineRule="auto"/>
            </w:pPr>
            <w:r>
              <w:rPr>
                <w:rFonts w:eastAsia="Times New Roman"/>
                <w:sz w:val="18"/>
              </w:rPr>
              <w:t>Speaker 1</w:t>
            </w:r>
          </w:p>
        </w:tc>
        <w:tc>
          <w:tcPr>
            <w:tcW w:w="691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078BBF57" w14:textId="77777777" w:rsidR="00DB3218" w:rsidRDefault="00BD0EF3">
            <w:pPr>
              <w:spacing w:after="0" w:line="240" w:lineRule="auto"/>
            </w:pPr>
            <w:r>
              <w:rPr>
                <w:rFonts w:eastAsia="Times New Roman"/>
                <w:sz w:val="18"/>
              </w:rPr>
              <w:t>We will prepare the evaluation table.</w:t>
            </w:r>
          </w:p>
        </w:tc>
      </w:tr>
      <w:tr w:rsidR="00DB3218" w14:paraId="108B8D8B" w14:textId="77777777">
        <w:trPr>
          <w:cantSplit/>
          <w:jc w:val="center"/>
        </w:trPr>
        <w:tc>
          <w:tcPr>
            <w:tcW w:w="1584"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5F9552E7" w14:textId="77777777" w:rsidR="00DB3218" w:rsidRDefault="00BD0EF3">
            <w:pPr>
              <w:spacing w:after="0" w:line="240" w:lineRule="auto"/>
              <w:jc w:val="center"/>
            </w:pPr>
            <w:r>
              <w:rPr>
                <w:rFonts w:eastAsia="Times New Roman"/>
                <w:sz w:val="18"/>
              </w:rPr>
              <w:t>2-5</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7E9A4EA4" w14:textId="77777777" w:rsidR="00DB3218" w:rsidRDefault="00BD0EF3">
            <w:pPr>
              <w:spacing w:after="0" w:line="240" w:lineRule="auto"/>
            </w:pPr>
            <w:r>
              <w:rPr>
                <w:rFonts w:eastAsia="Times New Roman"/>
                <w:sz w:val="18"/>
              </w:rPr>
              <w:t>Speaker 2</w:t>
            </w:r>
          </w:p>
        </w:tc>
        <w:tc>
          <w:tcPr>
            <w:tcW w:w="691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00C7EAE9" w14:textId="77777777" w:rsidR="00DB3218" w:rsidRDefault="00BD0EF3">
            <w:pPr>
              <w:spacing w:after="0" w:line="240" w:lineRule="auto"/>
            </w:pPr>
            <w:r>
              <w:rPr>
                <w:rFonts w:eastAsia="Times New Roman"/>
                <w:sz w:val="18"/>
              </w:rPr>
              <w:t>The team agreed to test multilingual captions.</w:t>
            </w:r>
          </w:p>
        </w:tc>
      </w:tr>
      <w:tr w:rsidR="00DB3218" w14:paraId="7E87CBA5" w14:textId="77777777">
        <w:trPr>
          <w:cantSplit/>
          <w:jc w:val="center"/>
        </w:trPr>
        <w:tc>
          <w:tcPr>
            <w:tcW w:w="1584"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54C1B702" w14:textId="77777777" w:rsidR="00DB3218" w:rsidRDefault="00BD0EF3">
            <w:pPr>
              <w:spacing w:after="0" w:line="240" w:lineRule="auto"/>
              <w:jc w:val="center"/>
            </w:pPr>
            <w:r>
              <w:rPr>
                <w:rFonts w:eastAsia="Times New Roman"/>
                <w:sz w:val="18"/>
              </w:rPr>
              <w:t>5-7</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26969ED5" w14:textId="77777777" w:rsidR="00DB3218" w:rsidRDefault="00BD0EF3">
            <w:pPr>
              <w:spacing w:after="0" w:line="240" w:lineRule="auto"/>
            </w:pPr>
            <w:r>
              <w:rPr>
                <w:rFonts w:eastAsia="Times New Roman"/>
                <w:sz w:val="18"/>
              </w:rPr>
              <w:t>Speaker 1</w:t>
            </w:r>
          </w:p>
        </w:tc>
        <w:tc>
          <w:tcPr>
            <w:tcW w:w="6912"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7B581E1A" w14:textId="77777777" w:rsidR="00DB3218" w:rsidRDefault="00BD0EF3">
            <w:pPr>
              <w:spacing w:after="0" w:line="240" w:lineRule="auto"/>
            </w:pPr>
            <w:r>
              <w:rPr>
                <w:rFonts w:eastAsia="Times New Roman"/>
                <w:sz w:val="18"/>
              </w:rPr>
              <w:t>Results will be discussed tomorrow.</w:t>
            </w:r>
          </w:p>
        </w:tc>
      </w:tr>
    </w:tbl>
    <w:p w14:paraId="3A9C710D" w14:textId="77777777" w:rsidR="00DB3218" w:rsidRDefault="00DB3218">
      <w:pPr>
        <w:spacing w:after="20"/>
      </w:pPr>
    </w:p>
    <w:p w14:paraId="1EA9E028" w14:textId="77777777" w:rsidR="00DB3218" w:rsidRDefault="00BD0EF3">
      <w:pPr>
        <w:pStyle w:val="Heading2"/>
      </w:pPr>
      <w:bookmarkStart w:id="49" w:name="_Toc241440430"/>
      <w:r>
        <w:t>6.3 Experimental Procedures</w:t>
      </w:r>
      <w:bookmarkEnd w:id="49"/>
    </w:p>
    <w:p w14:paraId="13FCF3C0" w14:textId="28BCEE1C" w:rsidR="00420D93" w:rsidRPr="00420D93" w:rsidRDefault="00420D93" w:rsidP="00420D93">
      <w:pPr>
        <w:spacing w:after="20" w:line="240" w:lineRule="auto"/>
        <w:ind w:left="403" w:hanging="403"/>
        <w:rPr>
          <w:rFonts w:eastAsia="Times New Roman"/>
          <w:sz w:val="21"/>
        </w:rPr>
      </w:pPr>
      <w:r w:rsidRPr="00420D93">
        <w:rPr>
          <w:rFonts w:eastAsia="Times New Roman"/>
          <w:sz w:val="21"/>
        </w:rPr>
        <w:t xml:space="preserve">1. Compile </w:t>
      </w:r>
      <w:r w:rsidRPr="00420D93">
        <w:rPr>
          <w:rFonts w:eastAsia="Times New Roman"/>
          <w:sz w:val="21"/>
        </w:rPr>
        <w:t>app.py,</w:t>
      </w:r>
      <w:r w:rsidRPr="00420D93">
        <w:rPr>
          <w:rFonts w:eastAsia="Times New Roman"/>
          <w:sz w:val="21"/>
        </w:rPr>
        <w:t xml:space="preserve"> </w:t>
      </w:r>
      <w:r w:rsidRPr="00420D93">
        <w:rPr>
          <w:rFonts w:eastAsia="Times New Roman"/>
          <w:sz w:val="21"/>
        </w:rPr>
        <w:t>slp_engine.py,</w:t>
      </w:r>
      <w:r w:rsidRPr="00420D93">
        <w:rPr>
          <w:rFonts w:eastAsia="Times New Roman"/>
          <w:sz w:val="21"/>
        </w:rPr>
        <w:t xml:space="preserve"> </w:t>
      </w:r>
      <w:r w:rsidRPr="00420D93">
        <w:rPr>
          <w:rFonts w:eastAsia="Times New Roman"/>
          <w:sz w:val="21"/>
        </w:rPr>
        <w:t>mom_generator.py,</w:t>
      </w:r>
      <w:r w:rsidRPr="00420D93">
        <w:rPr>
          <w:rFonts w:eastAsia="Times New Roman"/>
          <w:sz w:val="21"/>
        </w:rPr>
        <w:t xml:space="preserve"> </w:t>
      </w:r>
      <w:r w:rsidRPr="00420D93">
        <w:rPr>
          <w:rFonts w:eastAsia="Times New Roman"/>
          <w:sz w:val="21"/>
        </w:rPr>
        <w:t>realtime_transcribe_diarize_translate.py,</w:t>
      </w:r>
      <w:r w:rsidRPr="00420D93">
        <w:rPr>
          <w:rFonts w:eastAsia="Times New Roman"/>
          <w:sz w:val="21"/>
        </w:rPr>
        <w:t xml:space="preserve"> and generate_test_audio.py using Python source compilation.</w:t>
      </w:r>
    </w:p>
    <w:p w14:paraId="6A1FCB3D" w14:textId="77777777" w:rsidR="00420D93" w:rsidRPr="00420D93" w:rsidRDefault="00420D93" w:rsidP="00420D93">
      <w:pPr>
        <w:spacing w:after="20" w:line="240" w:lineRule="auto"/>
        <w:ind w:left="403" w:hanging="403"/>
        <w:rPr>
          <w:rFonts w:eastAsia="Times New Roman"/>
          <w:sz w:val="21"/>
        </w:rPr>
      </w:pPr>
      <w:r w:rsidRPr="00420D93">
        <w:rPr>
          <w:rFonts w:eastAsia="Times New Roman"/>
          <w:sz w:val="21"/>
        </w:rPr>
        <w:t>2. Examine the number of WAV channels, sample width, sampling rate, number of frames, duration, and generator logic.</w:t>
      </w:r>
    </w:p>
    <w:p w14:paraId="60C4CFBB" w14:textId="77777777" w:rsidR="00420D93" w:rsidRPr="00420D93" w:rsidRDefault="00420D93" w:rsidP="00420D93">
      <w:pPr>
        <w:spacing w:after="20" w:line="240" w:lineRule="auto"/>
        <w:ind w:left="403" w:hanging="403"/>
        <w:rPr>
          <w:rFonts w:eastAsia="Times New Roman"/>
          <w:sz w:val="21"/>
        </w:rPr>
      </w:pPr>
      <w:r w:rsidRPr="00420D93">
        <w:rPr>
          <w:rFonts w:eastAsia="Times New Roman"/>
          <w:sz w:val="21"/>
        </w:rPr>
        <w:t xml:space="preserve">3. Run the </w:t>
      </w:r>
      <w:proofErr w:type="gramStart"/>
      <w:r w:rsidRPr="00420D93">
        <w:rPr>
          <w:rFonts w:eastAsia="Times New Roman"/>
          <w:sz w:val="21"/>
        </w:rPr>
        <w:t>MoM</w:t>
      </w:r>
      <w:proofErr w:type="gramEnd"/>
      <w:r w:rsidRPr="00420D93">
        <w:rPr>
          <w:rFonts w:eastAsia="Times New Roman"/>
          <w:sz w:val="21"/>
        </w:rPr>
        <w:t xml:space="preserve"> generator on the controlled transcript, disabling neural-model loading, so that the extractive path is deterministic.</w:t>
      </w:r>
    </w:p>
    <w:p w14:paraId="79621A56" w14:textId="77777777" w:rsidR="00420D93" w:rsidRPr="00420D93" w:rsidRDefault="00420D93" w:rsidP="00420D93">
      <w:pPr>
        <w:spacing w:after="20" w:line="240" w:lineRule="auto"/>
        <w:ind w:left="403" w:hanging="403"/>
        <w:rPr>
          <w:rFonts w:eastAsia="Times New Roman"/>
          <w:sz w:val="21"/>
        </w:rPr>
      </w:pPr>
      <w:r w:rsidRPr="00420D93">
        <w:rPr>
          <w:rFonts w:eastAsia="Times New Roman"/>
          <w:sz w:val="21"/>
        </w:rPr>
        <w:t>4. Compare the computed durations, percentages, counts, decisions, and action candidates to the manually defined labels in the transcript.</w:t>
      </w:r>
    </w:p>
    <w:p w14:paraId="3DAD88FA" w14:textId="43995A8A" w:rsidR="00DB3218" w:rsidRDefault="00420D93" w:rsidP="00420D93">
      <w:pPr>
        <w:spacing w:after="20" w:line="240" w:lineRule="auto"/>
        <w:ind w:left="403" w:hanging="403"/>
      </w:pPr>
      <w:r w:rsidRPr="00420D93">
        <w:rPr>
          <w:rFonts w:eastAsia="Times New Roman"/>
          <w:sz w:val="21"/>
        </w:rPr>
        <w:t>5. Trace the application modules from the session input to the caption and MoM outputs to ensure that the architecture is properly integrated.</w:t>
      </w:r>
    </w:p>
    <w:p w14:paraId="456CA51A" w14:textId="77777777" w:rsidR="00DB3218" w:rsidRDefault="00BD0EF3">
      <w:pPr>
        <w:pStyle w:val="Heading2"/>
      </w:pPr>
      <w:bookmarkStart w:id="50" w:name="_Toc241440431"/>
      <w:r>
        <w:t>6.4 Metrics and Interpretation</w:t>
      </w:r>
      <w:bookmarkEnd w:id="50"/>
    </w:p>
    <w:p w14:paraId="7406BED1" w14:textId="3B3A50D3" w:rsidR="00DB3218" w:rsidRDefault="00420D93" w:rsidP="00420D93">
      <w:pPr>
        <w:jc w:val="both"/>
      </w:pPr>
      <w:r w:rsidRPr="00420D93">
        <w:rPr>
          <w:rFonts w:eastAsia="Times New Roman"/>
        </w:rPr>
        <w:t xml:space="preserve">Source compilation is reported as the number of modules passing out of five. Speaker analytics are evaluated on known transcript intervals. Decision extraction is evaluated as an exact match. Action extraction uses strict manual labels to determine precision and recall. WER, BLEU, DER, ROUGE, and hardware latency remain defined evaluation </w:t>
      </w:r>
      <w:proofErr w:type="gramStart"/>
      <w:r w:rsidRPr="00420D93">
        <w:rPr>
          <w:rFonts w:eastAsia="Times New Roman"/>
        </w:rPr>
        <w:t>measures</w:t>
      </w:r>
      <w:proofErr w:type="gramEnd"/>
      <w:r w:rsidRPr="00420D93">
        <w:rPr>
          <w:rFonts w:eastAsia="Times New Roman"/>
        </w:rPr>
        <w:t xml:space="preserve"> but no values are reported, since the supplied controlled material does not provide the required reference speech, translations, speaker-time annotations, summaries, or timing instrumentation.</w:t>
      </w:r>
    </w:p>
    <w:p w14:paraId="41D3591A" w14:textId="77777777" w:rsidR="00DB3218" w:rsidRDefault="00BD0EF3">
      <w:pPr>
        <w:pStyle w:val="Heading1"/>
        <w:pageBreakBefore/>
      </w:pPr>
      <w:bookmarkStart w:id="51" w:name="_Toc241440432"/>
      <w:r>
        <w:lastRenderedPageBreak/>
        <w:t>Chapter 7 Results and Discussion</w:t>
      </w:r>
      <w:bookmarkEnd w:id="51"/>
    </w:p>
    <w:p w14:paraId="640E19FA" w14:textId="77777777" w:rsidR="00DB3218" w:rsidRDefault="00BD0EF3">
      <w:pPr>
        <w:pStyle w:val="Heading2"/>
      </w:pPr>
      <w:bookmarkStart w:id="52" w:name="_Toc241440433"/>
      <w:r>
        <w:t>7.1 Source and Audio Artefact Results</w:t>
      </w:r>
      <w:bookmarkEnd w:id="52"/>
    </w:p>
    <w:p w14:paraId="0C077C5E" w14:textId="6602B70E" w:rsidR="00DB3218" w:rsidRDefault="00420D93" w:rsidP="00420D93">
      <w:pPr>
        <w:jc w:val="both"/>
      </w:pPr>
      <w:r w:rsidRPr="00420D93">
        <w:rPr>
          <w:rFonts w:eastAsia="Times New Roman"/>
        </w:rPr>
        <w:t>All five Python modules passed source compilation, thus responding to RQ1 at the source-integrity level. The provided WAV file was determined to be mono, 16-bit PCM at 16 kHz with 192,000 frames in a 12.00-second length. The file has deterministic tone intervals that demonstrate the intended test structure and allow the repeatable verification of the feature-processing format.</w:t>
      </w:r>
    </w:p>
    <w:p w14:paraId="163ACEE2" w14:textId="77777777" w:rsidR="00DB3218" w:rsidRDefault="00BD0EF3">
      <w:pPr>
        <w:pStyle w:val="Heading2"/>
      </w:pPr>
      <w:bookmarkStart w:id="53" w:name="_Toc241440434"/>
      <w:r>
        <w:t>7.2 Controlled Minutes of Meeting Results</w:t>
      </w:r>
      <w:bookmarkEnd w:id="53"/>
    </w:p>
    <w:p w14:paraId="691F786F" w14:textId="67268C26" w:rsidR="00DB3218" w:rsidRDefault="00420D93" w:rsidP="00420D93">
      <w:pPr>
        <w:jc w:val="both"/>
      </w:pPr>
      <w:r w:rsidRPr="00420D93">
        <w:rPr>
          <w:rFonts w:eastAsia="Times New Roman"/>
        </w:rPr>
        <w:t>Table 5 presents the deterministic MoM output in the controlled transcript. The durations, as well as the percentages, are directly calculated from the provided intervals, which allows for an exact evaluation of speaker aggregation.</w:t>
      </w:r>
    </w:p>
    <w:p w14:paraId="775C2D56" w14:textId="77777777" w:rsidR="00DB3218" w:rsidRDefault="00BD0EF3">
      <w:pPr>
        <w:pStyle w:val="TableCaption"/>
        <w:spacing w:before="140" w:after="80"/>
        <w:jc w:val="center"/>
      </w:pPr>
      <w:bookmarkStart w:id="54" w:name="_Toc241440446"/>
      <w:r>
        <w:rPr>
          <w:rFonts w:eastAsia="Times New Roman"/>
        </w:rPr>
        <w:t>Table 5 Controlled Minutes of Meeting results</w:t>
      </w:r>
      <w:bookmarkEnd w:id="54"/>
    </w:p>
    <w:tbl>
      <w:tblPr>
        <w:tblStyle w:val="TableGrid"/>
        <w:tblW w:w="0" w:type="auto"/>
        <w:jc w:val="center"/>
        <w:tblLayout w:type="fixed"/>
        <w:tblLook w:val="04A0" w:firstRow="1" w:lastRow="0" w:firstColumn="1" w:lastColumn="0" w:noHBand="0" w:noVBand="1"/>
      </w:tblPr>
      <w:tblGrid>
        <w:gridCol w:w="3096"/>
        <w:gridCol w:w="7128"/>
      </w:tblGrid>
      <w:tr w:rsidR="00DB3218" w14:paraId="0587744C" w14:textId="77777777">
        <w:trPr>
          <w:cantSplit/>
          <w:tblHeader/>
          <w:jc w:val="center"/>
        </w:trPr>
        <w:tc>
          <w:tcPr>
            <w:tcW w:w="3096" w:type="dxa"/>
            <w:tcBorders>
              <w:top w:val="single" w:sz="8" w:space="0" w:color="000000"/>
              <w:left w:val="single" w:sz="8" w:space="0" w:color="000000"/>
              <w:bottom w:val="single" w:sz="8" w:space="0" w:color="000000"/>
              <w:right w:val="single" w:sz="8" w:space="0" w:color="000000"/>
            </w:tcBorders>
            <w:shd w:val="clear" w:color="auto" w:fill="000000"/>
            <w:tcMar>
              <w:top w:w="90" w:type="dxa"/>
              <w:left w:w="100" w:type="dxa"/>
              <w:bottom w:w="90" w:type="dxa"/>
              <w:right w:w="100" w:type="dxa"/>
            </w:tcMar>
            <w:vAlign w:val="center"/>
          </w:tcPr>
          <w:p w14:paraId="2644357A" w14:textId="77777777" w:rsidR="00DB3218" w:rsidRDefault="00BD0EF3">
            <w:pPr>
              <w:spacing w:after="0" w:line="240" w:lineRule="auto"/>
              <w:jc w:val="center"/>
            </w:pPr>
            <w:r>
              <w:rPr>
                <w:rFonts w:eastAsia="Times New Roman"/>
                <w:b/>
                <w:color w:val="FFFFFF"/>
                <w:sz w:val="18"/>
              </w:rPr>
              <w:t>Measure</w:t>
            </w:r>
          </w:p>
        </w:tc>
        <w:tc>
          <w:tcPr>
            <w:tcW w:w="7128" w:type="dxa"/>
            <w:tcBorders>
              <w:top w:val="single" w:sz="8" w:space="0" w:color="000000"/>
              <w:left w:val="single" w:sz="8" w:space="0" w:color="000000"/>
              <w:bottom w:val="single" w:sz="8" w:space="0" w:color="000000"/>
              <w:right w:val="single" w:sz="8" w:space="0" w:color="000000"/>
            </w:tcBorders>
            <w:shd w:val="clear" w:color="auto" w:fill="000000"/>
            <w:tcMar>
              <w:top w:w="90" w:type="dxa"/>
              <w:left w:w="100" w:type="dxa"/>
              <w:bottom w:w="90" w:type="dxa"/>
              <w:right w:w="100" w:type="dxa"/>
            </w:tcMar>
            <w:vAlign w:val="center"/>
          </w:tcPr>
          <w:p w14:paraId="21C45F44" w14:textId="77777777" w:rsidR="00DB3218" w:rsidRDefault="00BD0EF3">
            <w:pPr>
              <w:spacing w:after="0" w:line="240" w:lineRule="auto"/>
              <w:jc w:val="center"/>
            </w:pPr>
            <w:r>
              <w:rPr>
                <w:rFonts w:eastAsia="Times New Roman"/>
                <w:b/>
                <w:color w:val="FFFFFF"/>
                <w:sz w:val="18"/>
              </w:rPr>
              <w:t>Observed result</w:t>
            </w:r>
          </w:p>
        </w:tc>
      </w:tr>
      <w:tr w:rsidR="00DB3218" w14:paraId="2E8302FC" w14:textId="77777777">
        <w:trPr>
          <w:cantSplit/>
          <w:jc w:val="center"/>
        </w:trPr>
        <w:tc>
          <w:tcPr>
            <w:tcW w:w="3096"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38852AC0" w14:textId="77777777" w:rsidR="00DB3218" w:rsidRDefault="00BD0EF3" w:rsidP="0061145F">
            <w:pPr>
              <w:spacing w:after="0" w:line="240" w:lineRule="auto"/>
              <w:jc w:val="center"/>
            </w:pPr>
            <w:r>
              <w:rPr>
                <w:rFonts w:eastAsia="Times New Roman"/>
                <w:sz w:val="18"/>
              </w:rPr>
              <w:t>Accepted utterances</w:t>
            </w:r>
          </w:p>
        </w:tc>
        <w:tc>
          <w:tcPr>
            <w:tcW w:w="71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67C5E8DB" w14:textId="77777777" w:rsidR="00DB3218" w:rsidRDefault="00BD0EF3">
            <w:pPr>
              <w:spacing w:after="0" w:line="240" w:lineRule="auto"/>
            </w:pPr>
            <w:r>
              <w:rPr>
                <w:rFonts w:eastAsia="Times New Roman"/>
                <w:sz w:val="18"/>
              </w:rPr>
              <w:t>3</w:t>
            </w:r>
          </w:p>
        </w:tc>
      </w:tr>
      <w:tr w:rsidR="00DB3218" w14:paraId="1FF6D6D8" w14:textId="77777777">
        <w:trPr>
          <w:cantSplit/>
          <w:jc w:val="center"/>
        </w:trPr>
        <w:tc>
          <w:tcPr>
            <w:tcW w:w="3096"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731646D3" w14:textId="77777777" w:rsidR="00DB3218" w:rsidRDefault="00BD0EF3" w:rsidP="0061145F">
            <w:pPr>
              <w:spacing w:after="0" w:line="240" w:lineRule="auto"/>
              <w:jc w:val="center"/>
            </w:pPr>
            <w:r>
              <w:rPr>
                <w:rFonts w:eastAsia="Times New Roman"/>
                <w:sz w:val="18"/>
              </w:rPr>
              <w:t>Estimated duration</w:t>
            </w:r>
          </w:p>
        </w:tc>
        <w:tc>
          <w:tcPr>
            <w:tcW w:w="71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38A7FF38" w14:textId="77777777" w:rsidR="00DB3218" w:rsidRDefault="00BD0EF3">
            <w:pPr>
              <w:spacing w:after="0" w:line="240" w:lineRule="auto"/>
            </w:pPr>
            <w:r>
              <w:rPr>
                <w:rFonts w:eastAsia="Times New Roman"/>
                <w:sz w:val="18"/>
              </w:rPr>
              <w:t>7.0 seconds</w:t>
            </w:r>
          </w:p>
        </w:tc>
      </w:tr>
      <w:tr w:rsidR="00DB3218" w14:paraId="5C861D89" w14:textId="77777777">
        <w:trPr>
          <w:cantSplit/>
          <w:jc w:val="center"/>
        </w:trPr>
        <w:tc>
          <w:tcPr>
            <w:tcW w:w="3096"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5B9CEB97" w14:textId="77777777" w:rsidR="00DB3218" w:rsidRDefault="00BD0EF3" w:rsidP="0061145F">
            <w:pPr>
              <w:spacing w:after="0" w:line="240" w:lineRule="auto"/>
              <w:jc w:val="center"/>
            </w:pPr>
            <w:r>
              <w:rPr>
                <w:rFonts w:eastAsia="Times New Roman"/>
                <w:sz w:val="18"/>
              </w:rPr>
              <w:t>Speaker 1</w:t>
            </w:r>
          </w:p>
        </w:tc>
        <w:tc>
          <w:tcPr>
            <w:tcW w:w="71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2E06F8DE" w14:textId="77777777" w:rsidR="00DB3218" w:rsidRDefault="00BD0EF3">
            <w:pPr>
              <w:spacing w:after="0" w:line="240" w:lineRule="auto"/>
            </w:pPr>
            <w:r>
              <w:rPr>
                <w:rFonts w:eastAsia="Times New Roman"/>
                <w:sz w:val="18"/>
              </w:rPr>
              <w:t>4.0 seconds, 57.1 percent, 11 words, 2 turns</w:t>
            </w:r>
          </w:p>
        </w:tc>
      </w:tr>
      <w:tr w:rsidR="00DB3218" w14:paraId="7A20A084" w14:textId="77777777">
        <w:trPr>
          <w:cantSplit/>
          <w:jc w:val="center"/>
        </w:trPr>
        <w:tc>
          <w:tcPr>
            <w:tcW w:w="3096"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2027F626" w14:textId="77777777" w:rsidR="00DB3218" w:rsidRDefault="00BD0EF3" w:rsidP="0061145F">
            <w:pPr>
              <w:spacing w:after="0" w:line="240" w:lineRule="auto"/>
              <w:jc w:val="center"/>
            </w:pPr>
            <w:r>
              <w:rPr>
                <w:rFonts w:eastAsia="Times New Roman"/>
                <w:sz w:val="18"/>
              </w:rPr>
              <w:t>Speaker 2</w:t>
            </w:r>
          </w:p>
        </w:tc>
        <w:tc>
          <w:tcPr>
            <w:tcW w:w="71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381AE06E" w14:textId="77777777" w:rsidR="00DB3218" w:rsidRDefault="00BD0EF3">
            <w:pPr>
              <w:spacing w:after="0" w:line="240" w:lineRule="auto"/>
            </w:pPr>
            <w:r>
              <w:rPr>
                <w:rFonts w:eastAsia="Times New Roman"/>
                <w:sz w:val="18"/>
              </w:rPr>
              <w:t>3.0 seconds, 42.9 percent, 7 words, 1 turn</w:t>
            </w:r>
          </w:p>
        </w:tc>
      </w:tr>
      <w:tr w:rsidR="00DB3218" w14:paraId="122CB6C3" w14:textId="77777777">
        <w:trPr>
          <w:cantSplit/>
          <w:jc w:val="center"/>
        </w:trPr>
        <w:tc>
          <w:tcPr>
            <w:tcW w:w="3096"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50BAEFDF" w14:textId="77777777" w:rsidR="00DB3218" w:rsidRDefault="00BD0EF3" w:rsidP="0061145F">
            <w:pPr>
              <w:spacing w:after="0" w:line="240" w:lineRule="auto"/>
              <w:jc w:val="center"/>
            </w:pPr>
            <w:r>
              <w:rPr>
                <w:rFonts w:eastAsia="Times New Roman"/>
                <w:sz w:val="18"/>
              </w:rPr>
              <w:t>Extractive summary</w:t>
            </w:r>
          </w:p>
        </w:tc>
        <w:tc>
          <w:tcPr>
            <w:tcW w:w="71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2E912B09" w14:textId="77777777" w:rsidR="00DB3218" w:rsidRDefault="00BD0EF3">
            <w:pPr>
              <w:spacing w:after="0" w:line="240" w:lineRule="auto"/>
            </w:pPr>
            <w:r>
              <w:rPr>
                <w:rFonts w:eastAsia="Times New Roman"/>
                <w:sz w:val="18"/>
              </w:rPr>
              <w:t>All three input sentences retained</w:t>
            </w:r>
          </w:p>
        </w:tc>
      </w:tr>
      <w:tr w:rsidR="00DB3218" w14:paraId="7E78DC22" w14:textId="77777777">
        <w:trPr>
          <w:cantSplit/>
          <w:jc w:val="center"/>
        </w:trPr>
        <w:tc>
          <w:tcPr>
            <w:tcW w:w="3096"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586C1D0C" w14:textId="77777777" w:rsidR="00DB3218" w:rsidRDefault="00BD0EF3" w:rsidP="0061145F">
            <w:pPr>
              <w:spacing w:after="0" w:line="240" w:lineRule="auto"/>
              <w:jc w:val="center"/>
            </w:pPr>
            <w:r>
              <w:rPr>
                <w:rFonts w:eastAsia="Times New Roman"/>
                <w:sz w:val="18"/>
              </w:rPr>
              <w:t>Topics</w:t>
            </w:r>
          </w:p>
        </w:tc>
        <w:tc>
          <w:tcPr>
            <w:tcW w:w="71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46A336C4" w14:textId="77777777" w:rsidR="00DB3218" w:rsidRDefault="00BD0EF3">
            <w:pPr>
              <w:spacing w:after="0" w:line="240" w:lineRule="auto"/>
            </w:pPr>
            <w:r>
              <w:rPr>
                <w:rFonts w:eastAsia="Times New Roman"/>
                <w:sz w:val="18"/>
              </w:rPr>
              <w:t>Prepare, Evaluation, Table, Team, Agreed, Test</w:t>
            </w:r>
          </w:p>
        </w:tc>
      </w:tr>
      <w:tr w:rsidR="00DB3218" w14:paraId="58E6146B" w14:textId="77777777">
        <w:trPr>
          <w:cantSplit/>
          <w:jc w:val="center"/>
        </w:trPr>
        <w:tc>
          <w:tcPr>
            <w:tcW w:w="3096"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7DA209DF" w14:textId="77777777" w:rsidR="00DB3218" w:rsidRDefault="00BD0EF3" w:rsidP="0061145F">
            <w:pPr>
              <w:spacing w:after="0" w:line="240" w:lineRule="auto"/>
              <w:jc w:val="center"/>
            </w:pPr>
            <w:r>
              <w:rPr>
                <w:rFonts w:eastAsia="Times New Roman"/>
                <w:sz w:val="18"/>
              </w:rPr>
              <w:t>Decisions</w:t>
            </w:r>
          </w:p>
        </w:tc>
        <w:tc>
          <w:tcPr>
            <w:tcW w:w="71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4C61A43A" w14:textId="77777777" w:rsidR="00DB3218" w:rsidRDefault="00BD0EF3">
            <w:pPr>
              <w:spacing w:after="0" w:line="240" w:lineRule="auto"/>
            </w:pPr>
            <w:r>
              <w:rPr>
                <w:rFonts w:eastAsia="Times New Roman"/>
                <w:sz w:val="18"/>
              </w:rPr>
              <w:t>1 detected and matched to the manual decision</w:t>
            </w:r>
          </w:p>
        </w:tc>
      </w:tr>
      <w:tr w:rsidR="00DB3218" w14:paraId="732101C3" w14:textId="77777777">
        <w:trPr>
          <w:cantSplit/>
          <w:jc w:val="center"/>
        </w:trPr>
        <w:tc>
          <w:tcPr>
            <w:tcW w:w="3096"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0DAA346D" w14:textId="77777777" w:rsidR="00DB3218" w:rsidRDefault="00BD0EF3" w:rsidP="0061145F">
            <w:pPr>
              <w:spacing w:after="0" w:line="240" w:lineRule="auto"/>
              <w:jc w:val="center"/>
            </w:pPr>
            <w:r>
              <w:rPr>
                <w:rFonts w:eastAsia="Times New Roman"/>
                <w:sz w:val="18"/>
              </w:rPr>
              <w:t>Action candidates</w:t>
            </w:r>
          </w:p>
        </w:tc>
        <w:tc>
          <w:tcPr>
            <w:tcW w:w="7128" w:type="dxa"/>
            <w:tcBorders>
              <w:top w:val="single" w:sz="8" w:space="0" w:color="000000"/>
              <w:left w:val="single" w:sz="8" w:space="0" w:color="000000"/>
              <w:bottom w:val="single" w:sz="8" w:space="0" w:color="000000"/>
              <w:right w:val="single" w:sz="8" w:space="0" w:color="000000"/>
            </w:tcBorders>
            <w:shd w:val="clear" w:color="auto" w:fill="FFFFFF"/>
            <w:tcMar>
              <w:top w:w="90" w:type="dxa"/>
              <w:left w:w="100" w:type="dxa"/>
              <w:bottom w:w="90" w:type="dxa"/>
              <w:right w:w="100" w:type="dxa"/>
            </w:tcMar>
            <w:vAlign w:val="center"/>
          </w:tcPr>
          <w:p w14:paraId="55A9EE1F" w14:textId="77777777" w:rsidR="00DB3218" w:rsidRDefault="00BD0EF3">
            <w:pPr>
              <w:spacing w:after="0" w:line="240" w:lineRule="auto"/>
            </w:pPr>
            <w:r>
              <w:rPr>
                <w:rFonts w:eastAsia="Times New Roman"/>
                <w:sz w:val="18"/>
              </w:rPr>
              <w:t>2 recall-oriented candidates detected</w:t>
            </w:r>
          </w:p>
        </w:tc>
      </w:tr>
    </w:tbl>
    <w:p w14:paraId="544D8243" w14:textId="77777777" w:rsidR="00DB3218" w:rsidRDefault="00DB3218">
      <w:pPr>
        <w:spacing w:after="20"/>
      </w:pPr>
    </w:p>
    <w:p w14:paraId="3C8B17E3" w14:textId="77777777" w:rsidR="00DB3218" w:rsidRDefault="00BD0EF3">
      <w:pPr>
        <w:keepNext/>
        <w:jc w:val="center"/>
      </w:pPr>
      <w:r>
        <w:rPr>
          <w:noProof/>
        </w:rPr>
        <w:drawing>
          <wp:inline distT="0" distB="0" distL="0" distR="0" wp14:anchorId="5F90EC49" wp14:editId="55C58A2E">
            <wp:extent cx="5120640" cy="27572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lktime.png"/>
                    <pic:cNvPicPr/>
                  </pic:nvPicPr>
                  <pic:blipFill>
                    <a:blip r:embed="rId9"/>
                    <a:stretch>
                      <a:fillRect/>
                    </a:stretch>
                  </pic:blipFill>
                  <pic:spPr>
                    <a:xfrm>
                      <a:off x="0" y="0"/>
                      <a:ext cx="5120640" cy="2757268"/>
                    </a:xfrm>
                    <a:prstGeom prst="rect">
                      <a:avLst/>
                    </a:prstGeom>
                  </pic:spPr>
                </pic:pic>
              </a:graphicData>
            </a:graphic>
          </wp:inline>
        </w:drawing>
      </w:r>
    </w:p>
    <w:p w14:paraId="3F20273F" w14:textId="77777777" w:rsidR="00DB3218" w:rsidRDefault="00BD0EF3">
      <w:pPr>
        <w:pStyle w:val="FigureCaption"/>
        <w:spacing w:before="140" w:after="80"/>
        <w:jc w:val="center"/>
      </w:pPr>
      <w:bookmarkStart w:id="55" w:name="_Toc241440448"/>
      <w:r>
        <w:rPr>
          <w:rFonts w:eastAsia="Times New Roman"/>
        </w:rPr>
        <w:t>Figure 2 Controlled speaker talk-time distribution</w:t>
      </w:r>
      <w:bookmarkEnd w:id="55"/>
    </w:p>
    <w:p w14:paraId="4F8E762D" w14:textId="77777777" w:rsidR="00DB3218" w:rsidRDefault="00BD0EF3">
      <w:pPr>
        <w:pStyle w:val="Heading2"/>
      </w:pPr>
      <w:bookmarkStart w:id="56" w:name="_Toc241440435"/>
      <w:r>
        <w:lastRenderedPageBreak/>
        <w:t>7.3 Interpretation</w:t>
      </w:r>
      <w:bookmarkEnd w:id="56"/>
    </w:p>
    <w:p w14:paraId="27587178" w14:textId="21887F72" w:rsidR="00DB3218" w:rsidRDefault="00420D93" w:rsidP="00420D93">
      <w:pPr>
        <w:jc w:val="both"/>
      </w:pPr>
      <w:r w:rsidRPr="00420D93">
        <w:t xml:space="preserve">The calculated talk-time shares in Figure 2 perfectly correlate </w:t>
      </w:r>
      <w:proofErr w:type="gramStart"/>
      <w:r w:rsidRPr="00420D93">
        <w:t>to</w:t>
      </w:r>
      <w:proofErr w:type="gramEnd"/>
      <w:r w:rsidRPr="00420D93">
        <w:t xml:space="preserve"> the controlled intervals: Speaker 1 contributes 4.0 of 7.0 seconds and Speaker 2 contributes 3.0 of 7.0 seconds. Word and turn </w:t>
      </w:r>
      <w:proofErr w:type="gramStart"/>
      <w:r w:rsidRPr="00420D93">
        <w:t>counts</w:t>
      </w:r>
      <w:proofErr w:type="gramEnd"/>
      <w:r w:rsidRPr="00420D93">
        <w:t xml:space="preserve"> also correlate to the three supplied records. These results address RQ2 by demonstrating that the transcript representation is deterministically transformed into speaker analytics and a timeline.</w:t>
      </w:r>
    </w:p>
    <w:p w14:paraId="0705C943" w14:textId="2B03C7D0" w:rsidR="00DB3218" w:rsidRDefault="00420D93" w:rsidP="00420D93">
      <w:pPr>
        <w:jc w:val="both"/>
      </w:pPr>
      <w:r w:rsidRPr="00420D93">
        <w:rPr>
          <w:rFonts w:eastAsia="Times New Roman"/>
        </w:rPr>
        <w:t xml:space="preserve">The decision keyword correctly selected the utterance 2. The action rule selected the utterances 1 and 3 since they both contain the future marker will. As per the strict manual label, one out of two is the direct action, which makes the precision of 50 percent and the recall of 100 percent for the single labelled action. The result demonstrated that the present rule </w:t>
      </w:r>
      <w:proofErr w:type="spellStart"/>
      <w:r w:rsidRPr="00420D93">
        <w:rPr>
          <w:rFonts w:eastAsia="Times New Roman"/>
        </w:rPr>
        <w:t>favours</w:t>
      </w:r>
      <w:proofErr w:type="spellEnd"/>
      <w:r w:rsidRPr="00420D93">
        <w:rPr>
          <w:rFonts w:eastAsia="Times New Roman"/>
        </w:rPr>
        <w:t xml:space="preserve"> recall and reserves future-oriented statements for the user confirmation.</w:t>
      </w:r>
    </w:p>
    <w:p w14:paraId="0406B974" w14:textId="77777777" w:rsidR="00DB3218" w:rsidRDefault="00BD0EF3">
      <w:pPr>
        <w:pStyle w:val="Heading2"/>
      </w:pPr>
      <w:bookmarkStart w:id="57" w:name="_Toc241440436"/>
      <w:r>
        <w:t>7.4 Integrated System Outcome</w:t>
      </w:r>
      <w:bookmarkEnd w:id="57"/>
    </w:p>
    <w:p w14:paraId="11054DC4" w14:textId="56A625BE" w:rsidR="00DB3218" w:rsidRDefault="00420D93" w:rsidP="00420D93">
      <w:pPr>
        <w:jc w:val="both"/>
      </w:pPr>
      <w:r w:rsidRPr="00420D93">
        <w:rPr>
          <w:rFonts w:eastAsia="Times New Roman"/>
        </w:rPr>
        <w:t xml:space="preserve">The application employs a single </w:t>
      </w:r>
      <w:proofErr w:type="gramStart"/>
      <w:r w:rsidRPr="00420D93">
        <w:rPr>
          <w:rFonts w:eastAsia="Times New Roman"/>
        </w:rPr>
        <w:t>timestamped</w:t>
      </w:r>
      <w:proofErr w:type="gramEnd"/>
      <w:r w:rsidRPr="00420D93">
        <w:rPr>
          <w:rFonts w:eastAsia="Times New Roman"/>
        </w:rPr>
        <w:t xml:space="preserve"> record structure for caption presentation as well as post-meeting processing. Through the Flask API, audio metadata, and language selections are published, and processed records are published through the SSE. Each retained utterance provides the speaker, language, timing, original text, and the translated text needed by downstream analytics, providing source tracing of the intended module connections, answering RQ3.</w:t>
      </w:r>
    </w:p>
    <w:p w14:paraId="13851BA4" w14:textId="77777777" w:rsidR="00DB3218" w:rsidRDefault="00BD0EF3">
      <w:pPr>
        <w:pStyle w:val="Heading2"/>
      </w:pPr>
      <w:bookmarkStart w:id="58" w:name="_Toc241440437"/>
      <w:r>
        <w:t>7.5 Boundaries of the Results</w:t>
      </w:r>
      <w:bookmarkEnd w:id="58"/>
    </w:p>
    <w:p w14:paraId="74822855" w14:textId="5CBF6984" w:rsidR="00DB3218" w:rsidRDefault="000C578C" w:rsidP="00420D93">
      <w:pPr>
        <w:jc w:val="both"/>
      </w:pPr>
      <w:r w:rsidRPr="000C578C">
        <w:t>The controlled experiment establishes source integrity and deterministic behavior in post-processing. It does not provide a labelled multilingual speech corpus, reference translations, overlaps, summaries, headset observations, or instrumented speech-to-render timestamps. Accordingly, the report does not claim measured WER, BLEU, DER, ROUGE, hardware latency, spatial-audio benefit or HMD user study outcomes.</w:t>
      </w:r>
    </w:p>
    <w:p w14:paraId="40524934" w14:textId="77777777" w:rsidR="00DB3218" w:rsidRDefault="00BD0EF3">
      <w:pPr>
        <w:pStyle w:val="Heading1"/>
        <w:pageBreakBefore/>
      </w:pPr>
      <w:bookmarkStart w:id="59" w:name="_Toc241440438"/>
      <w:r>
        <w:lastRenderedPageBreak/>
        <w:t>Chapter 8 Conclusion and Future Work</w:t>
      </w:r>
      <w:bookmarkEnd w:id="59"/>
    </w:p>
    <w:p w14:paraId="2FCF2157" w14:textId="77777777" w:rsidR="00DB3218" w:rsidRDefault="00BD0EF3">
      <w:pPr>
        <w:pStyle w:val="Heading2"/>
      </w:pPr>
      <w:bookmarkStart w:id="60" w:name="_Toc241440439"/>
      <w:r>
        <w:t>8.1 Conclusion</w:t>
      </w:r>
      <w:bookmarkEnd w:id="60"/>
    </w:p>
    <w:p w14:paraId="18267A4A" w14:textId="77777777" w:rsidR="000C578C" w:rsidRDefault="000C578C" w:rsidP="000C578C">
      <w:pPr>
        <w:jc w:val="both"/>
      </w:pPr>
      <w:r>
        <w:t>The project implements a browser-based multilingual meeting assistant that unifies speech-processing heads-up displays, acoustic-based attribution, VR-style captions, and post-hoc analysis. Its primary technical innovation is the shared timestamped record that stores information required to reconstruct the contents of the heads-up display, including speaker identities, languages, text, and timing. Five Python modules passed the source compilation test, the 12-second test artefact matched the design specification, and the controlled transcript correctly implemented speaker-specific durations, a decision, and recall-based action items. Therefore, the integration of deterministic components and post-meeting analytics was achieved within the project’s constraints.</w:t>
      </w:r>
    </w:p>
    <w:p w14:paraId="5C020BF1" w14:textId="172E2D25" w:rsidR="00DB3218" w:rsidRDefault="000C578C" w:rsidP="000C578C">
      <w:pPr>
        <w:jc w:val="both"/>
      </w:pPr>
      <w:r>
        <w:t xml:space="preserve">The main technical limitation is defined by the materials and procedures used in the evaluation. While the controlled transcript correctly followed the logical flow of the meeting, it cannot be used to assess the speech-recognition, translation, or </w:t>
      </w:r>
      <w:proofErr w:type="spellStart"/>
      <w:r>
        <w:t>diarization</w:t>
      </w:r>
      <w:proofErr w:type="spellEnd"/>
      <w:r>
        <w:t xml:space="preserve"> performance, summary quality, latency, or headset user experience. The technical context is critical because the project implements multiple modules, each of which introduces potential flaws that cascade into downstream components.</w:t>
      </w:r>
    </w:p>
    <w:p w14:paraId="55910D8B" w14:textId="77777777" w:rsidR="00DB3218" w:rsidRDefault="00BD0EF3">
      <w:pPr>
        <w:pStyle w:val="Heading2"/>
      </w:pPr>
      <w:bookmarkStart w:id="61" w:name="_Toc241440440"/>
      <w:r>
        <w:t>8.2 Future Work</w:t>
      </w:r>
      <w:bookmarkEnd w:id="61"/>
    </w:p>
    <w:p w14:paraId="09FF2714" w14:textId="77777777" w:rsidR="000C578C" w:rsidRDefault="000C578C" w:rsidP="000C578C">
      <w:pPr>
        <w:pStyle w:val="ListParagraph"/>
        <w:numPr>
          <w:ilvl w:val="0"/>
          <w:numId w:val="18"/>
        </w:numPr>
      </w:pPr>
      <w:r>
        <w:t>Evaluate the system on a labelled multilingual meeting corpus of clean, noisy, sequential, and overlapping speech.</w:t>
      </w:r>
    </w:p>
    <w:p w14:paraId="1C8AD5A7" w14:textId="77777777" w:rsidR="000C578C" w:rsidRDefault="000C578C" w:rsidP="000C578C">
      <w:pPr>
        <w:pStyle w:val="ListParagraph"/>
        <w:numPr>
          <w:ilvl w:val="0"/>
          <w:numId w:val="18"/>
        </w:numPr>
      </w:pPr>
      <w:r>
        <w:t>Instrument capture, recognition completion, translation completion, SSE emission, and browser rendering with monotonic timestamps.</w:t>
      </w:r>
    </w:p>
    <w:p w14:paraId="153321AA" w14:textId="77777777" w:rsidR="000C578C" w:rsidRDefault="000C578C" w:rsidP="000C578C">
      <w:pPr>
        <w:pStyle w:val="ListParagraph"/>
        <w:numPr>
          <w:ilvl w:val="0"/>
          <w:numId w:val="18"/>
        </w:numPr>
      </w:pPr>
      <w:r>
        <w:t xml:space="preserve">Compare the spectral speaker baseline with learned online speaker embeddings and overlap-aware </w:t>
      </w:r>
      <w:proofErr w:type="spellStart"/>
      <w:r>
        <w:t>diarization</w:t>
      </w:r>
      <w:proofErr w:type="spellEnd"/>
      <w:r>
        <w:t>.</w:t>
      </w:r>
    </w:p>
    <w:p w14:paraId="659F40DC" w14:textId="77777777" w:rsidR="000C578C" w:rsidRDefault="000C578C" w:rsidP="000C578C">
      <w:pPr>
        <w:pStyle w:val="ListParagraph"/>
        <w:numPr>
          <w:ilvl w:val="0"/>
          <w:numId w:val="18"/>
        </w:numPr>
      </w:pPr>
      <w:r>
        <w:t xml:space="preserve">Require for each action item and decision a traceable </w:t>
      </w:r>
      <w:proofErr w:type="gramStart"/>
      <w:r>
        <w:t>source</w:t>
      </w:r>
      <w:proofErr w:type="gramEnd"/>
      <w:r>
        <w:t xml:space="preserve"> utterance and confidence.</w:t>
      </w:r>
    </w:p>
    <w:p w14:paraId="29882A6A" w14:textId="77777777" w:rsidR="000C578C" w:rsidRDefault="000C578C" w:rsidP="000C578C">
      <w:pPr>
        <w:pStyle w:val="ListParagraph"/>
        <w:numPr>
          <w:ilvl w:val="0"/>
          <w:numId w:val="18"/>
        </w:numPr>
      </w:pPr>
      <w:r>
        <w:t>Deploy the caption receiver described in Unity to an HMD and evaluate readability, comprehensibility, perceived delay, and workload.</w:t>
      </w:r>
    </w:p>
    <w:p w14:paraId="39BFB817" w14:textId="67CFECF6" w:rsidR="000C578C" w:rsidRPr="000C578C" w:rsidRDefault="000C578C" w:rsidP="000C578C">
      <w:pPr>
        <w:pStyle w:val="ListParagraph"/>
        <w:numPr>
          <w:ilvl w:val="0"/>
          <w:numId w:val="18"/>
        </w:numPr>
      </w:pPr>
      <w:r>
        <w:t>Test summarization with controlled corruption in ASR, punctuation, translation order, and speaker labels to quantify error propagation.</w:t>
      </w:r>
    </w:p>
    <w:p w14:paraId="7187C158" w14:textId="77777777" w:rsidR="00DB3218" w:rsidRDefault="00BD0EF3">
      <w:pPr>
        <w:pStyle w:val="Heading1"/>
        <w:pageBreakBefore/>
      </w:pPr>
      <w:bookmarkStart w:id="62" w:name="_Toc241440441"/>
      <w:r>
        <w:lastRenderedPageBreak/>
        <w:t>References</w:t>
      </w:r>
      <w:bookmarkEnd w:id="62"/>
    </w:p>
    <w:p w14:paraId="00114CBA" w14:textId="77777777" w:rsidR="00DB3218" w:rsidRDefault="00BD0EF3">
      <w:pPr>
        <w:spacing w:after="120" w:line="240" w:lineRule="auto"/>
        <w:ind w:left="432" w:hanging="432"/>
      </w:pPr>
      <w:r>
        <w:rPr>
          <w:rFonts w:eastAsia="Times New Roman"/>
          <w:sz w:val="20"/>
        </w:rPr>
        <w:t xml:space="preserve">Chen, T., Wang, Q., He, R., &amp; </w:t>
      </w:r>
      <w:proofErr w:type="spellStart"/>
      <w:r>
        <w:rPr>
          <w:rFonts w:eastAsia="Times New Roman"/>
          <w:sz w:val="20"/>
        </w:rPr>
        <w:t>Gollakota</w:t>
      </w:r>
      <w:proofErr w:type="spellEnd"/>
      <w:r>
        <w:rPr>
          <w:rFonts w:eastAsia="Times New Roman"/>
          <w:sz w:val="20"/>
        </w:rPr>
        <w:t>, S. (2025). Spatial speech translation: Translating across space with binaural hearables. Proceedings of the CHI Conference on Human Factors in Computing Systems.</w:t>
      </w:r>
    </w:p>
    <w:p w14:paraId="32B92382" w14:textId="77777777" w:rsidR="00DB3218" w:rsidRDefault="00BD0EF3">
      <w:pPr>
        <w:spacing w:after="120" w:line="240" w:lineRule="auto"/>
        <w:ind w:left="432" w:hanging="432"/>
      </w:pPr>
      <w:r>
        <w:rPr>
          <w:rFonts w:eastAsia="Times New Roman"/>
          <w:sz w:val="20"/>
        </w:rPr>
        <w:t xml:space="preserve">Chung, J. S., Lee, B.-J., &amp; Han, I. (2019). Who said that? Audio-visual speaker </w:t>
      </w:r>
      <w:proofErr w:type="spellStart"/>
      <w:r>
        <w:rPr>
          <w:rFonts w:eastAsia="Times New Roman"/>
          <w:sz w:val="20"/>
        </w:rPr>
        <w:t>diarisation</w:t>
      </w:r>
      <w:proofErr w:type="spellEnd"/>
      <w:r>
        <w:rPr>
          <w:rFonts w:eastAsia="Times New Roman"/>
          <w:sz w:val="20"/>
        </w:rPr>
        <w:t xml:space="preserve"> of real-world meetings. Proceedings of </w:t>
      </w:r>
      <w:proofErr w:type="spellStart"/>
      <w:r>
        <w:rPr>
          <w:rFonts w:eastAsia="Times New Roman"/>
          <w:sz w:val="20"/>
        </w:rPr>
        <w:t>Interspeech</w:t>
      </w:r>
      <w:proofErr w:type="spellEnd"/>
      <w:r>
        <w:rPr>
          <w:rFonts w:eastAsia="Times New Roman"/>
          <w:sz w:val="20"/>
        </w:rPr>
        <w:t>, 371-375.</w:t>
      </w:r>
    </w:p>
    <w:p w14:paraId="039404F4" w14:textId="77777777" w:rsidR="00DB3218" w:rsidRDefault="00BD0EF3">
      <w:pPr>
        <w:spacing w:after="120" w:line="240" w:lineRule="auto"/>
        <w:ind w:left="432" w:hanging="432"/>
      </w:pPr>
      <w:r>
        <w:rPr>
          <w:rFonts w:eastAsia="Times New Roman"/>
          <w:sz w:val="20"/>
        </w:rPr>
        <w:t xml:space="preserve">Coria, J. M., Bredin, H., </w:t>
      </w:r>
      <w:proofErr w:type="spellStart"/>
      <w:r>
        <w:rPr>
          <w:rFonts w:eastAsia="Times New Roman"/>
          <w:sz w:val="20"/>
        </w:rPr>
        <w:t>Ghannay</w:t>
      </w:r>
      <w:proofErr w:type="spellEnd"/>
      <w:r>
        <w:rPr>
          <w:rFonts w:eastAsia="Times New Roman"/>
          <w:sz w:val="20"/>
        </w:rPr>
        <w:t xml:space="preserve">, S., Rosset, S., Zaouk, K., Fruend, I., Higy, B., Kesari, A., &amp; Thakkar, Y. (2024). Diart: A Python library for real-time speaker </w:t>
      </w:r>
      <w:proofErr w:type="spellStart"/>
      <w:r>
        <w:rPr>
          <w:rFonts w:eastAsia="Times New Roman"/>
          <w:sz w:val="20"/>
        </w:rPr>
        <w:t>diarization</w:t>
      </w:r>
      <w:proofErr w:type="spellEnd"/>
      <w:r>
        <w:rPr>
          <w:rFonts w:eastAsia="Times New Roman"/>
          <w:sz w:val="20"/>
        </w:rPr>
        <w:t xml:space="preserve">. Journal of </w:t>
      </w:r>
      <w:proofErr w:type="gramStart"/>
      <w:r>
        <w:rPr>
          <w:rFonts w:eastAsia="Times New Roman"/>
          <w:sz w:val="20"/>
        </w:rPr>
        <w:t>Open Source</w:t>
      </w:r>
      <w:proofErr w:type="gramEnd"/>
      <w:r>
        <w:rPr>
          <w:rFonts w:eastAsia="Times New Roman"/>
          <w:sz w:val="20"/>
        </w:rPr>
        <w:t xml:space="preserve"> Software, 9(99).</w:t>
      </w:r>
    </w:p>
    <w:p w14:paraId="608EB3C5" w14:textId="77777777" w:rsidR="00DB3218" w:rsidRDefault="00BD0EF3">
      <w:pPr>
        <w:spacing w:after="120" w:line="240" w:lineRule="auto"/>
        <w:ind w:left="432" w:hanging="432"/>
      </w:pPr>
      <w:r>
        <w:rPr>
          <w:rFonts w:eastAsia="Times New Roman"/>
          <w:sz w:val="20"/>
        </w:rPr>
        <w:t xml:space="preserve">Klein, G., Hernandez, F., Nguyen, V., &amp; </w:t>
      </w:r>
      <w:proofErr w:type="spellStart"/>
      <w:r>
        <w:rPr>
          <w:rFonts w:eastAsia="Times New Roman"/>
          <w:sz w:val="20"/>
        </w:rPr>
        <w:t>Senellart</w:t>
      </w:r>
      <w:proofErr w:type="spellEnd"/>
      <w:r>
        <w:rPr>
          <w:rFonts w:eastAsia="Times New Roman"/>
          <w:sz w:val="20"/>
        </w:rPr>
        <w:t xml:space="preserve">, J. (2020). CTranslate2: Fast inference engine for Transformer models. </w:t>
      </w:r>
      <w:proofErr w:type="spellStart"/>
      <w:r>
        <w:rPr>
          <w:rFonts w:eastAsia="Times New Roman"/>
          <w:sz w:val="20"/>
        </w:rPr>
        <w:t>OpenNMT</w:t>
      </w:r>
      <w:proofErr w:type="spellEnd"/>
      <w:r>
        <w:rPr>
          <w:rFonts w:eastAsia="Times New Roman"/>
          <w:sz w:val="20"/>
        </w:rPr>
        <w:t xml:space="preserve"> Technical Report.</w:t>
      </w:r>
    </w:p>
    <w:p w14:paraId="5D937012" w14:textId="77777777" w:rsidR="00DB3218" w:rsidRDefault="00BD0EF3">
      <w:pPr>
        <w:spacing w:after="120" w:line="240" w:lineRule="auto"/>
        <w:ind w:left="432" w:hanging="432"/>
      </w:pPr>
      <w:r>
        <w:rPr>
          <w:rFonts w:eastAsia="Times New Roman"/>
          <w:sz w:val="20"/>
        </w:rPr>
        <w:t xml:space="preserve">Lewis, M., Liu, Y., Goyal, N., </w:t>
      </w:r>
      <w:proofErr w:type="spellStart"/>
      <w:r>
        <w:rPr>
          <w:rFonts w:eastAsia="Times New Roman"/>
          <w:sz w:val="20"/>
        </w:rPr>
        <w:t>Ghazvininejad</w:t>
      </w:r>
      <w:proofErr w:type="spellEnd"/>
      <w:r>
        <w:rPr>
          <w:rFonts w:eastAsia="Times New Roman"/>
          <w:sz w:val="20"/>
        </w:rPr>
        <w:t>, M., Mohamed, A., Levy, O., Stoyanov, V., &amp; Zettlemoyer, L. (2020). BART: Denoising sequence-to-sequence pre-training for natural language generation, translation, and comprehension. Proceedings of ACL, 7871-7880.</w:t>
      </w:r>
    </w:p>
    <w:p w14:paraId="7C3F44C4" w14:textId="77777777" w:rsidR="00DB3218" w:rsidRDefault="00BD0EF3">
      <w:pPr>
        <w:spacing w:after="120" w:line="240" w:lineRule="auto"/>
        <w:ind w:left="432" w:hanging="432"/>
      </w:pPr>
      <w:r>
        <w:rPr>
          <w:rFonts w:eastAsia="Times New Roman"/>
          <w:sz w:val="20"/>
        </w:rPr>
        <w:t xml:space="preserve">Li, L., et al. (2025). CASA-Net: Cross-attention embedding fusion for audio-visual </w:t>
      </w:r>
      <w:proofErr w:type="spellStart"/>
      <w:r>
        <w:rPr>
          <w:rFonts w:eastAsia="Times New Roman"/>
          <w:sz w:val="20"/>
        </w:rPr>
        <w:t>diarization</w:t>
      </w:r>
      <w:proofErr w:type="spellEnd"/>
      <w:r>
        <w:rPr>
          <w:rFonts w:eastAsia="Times New Roman"/>
          <w:sz w:val="20"/>
        </w:rPr>
        <w:t xml:space="preserve">. Proceedings of </w:t>
      </w:r>
      <w:proofErr w:type="spellStart"/>
      <w:r>
        <w:rPr>
          <w:rFonts w:eastAsia="Times New Roman"/>
          <w:sz w:val="20"/>
        </w:rPr>
        <w:t>Interspeech</w:t>
      </w:r>
      <w:proofErr w:type="spellEnd"/>
      <w:r>
        <w:rPr>
          <w:rFonts w:eastAsia="Times New Roman"/>
          <w:sz w:val="20"/>
        </w:rPr>
        <w:t>.</w:t>
      </w:r>
    </w:p>
    <w:p w14:paraId="223E186E" w14:textId="77777777" w:rsidR="00DB3218" w:rsidRDefault="00BD0EF3">
      <w:pPr>
        <w:spacing w:after="120" w:line="240" w:lineRule="auto"/>
        <w:ind w:left="432" w:hanging="432"/>
      </w:pPr>
      <w:r>
        <w:rPr>
          <w:rFonts w:eastAsia="Times New Roman"/>
          <w:sz w:val="20"/>
        </w:rPr>
        <w:t>Lin, C.-Y. (2004). ROUGE: A package for automatic evaluation of summaries. Text Summarization Branches Out, 74-81.</w:t>
      </w:r>
    </w:p>
    <w:p w14:paraId="433BE5F0" w14:textId="77777777" w:rsidR="00DB3218" w:rsidRDefault="00BD0EF3">
      <w:pPr>
        <w:spacing w:after="120" w:line="240" w:lineRule="auto"/>
        <w:ind w:left="432" w:hanging="432"/>
      </w:pPr>
      <w:r>
        <w:rPr>
          <w:rFonts w:eastAsia="Times New Roman"/>
          <w:sz w:val="20"/>
        </w:rPr>
        <w:t>Ma, M., et al. (2019). STACL: Simultaneous translation with implicit anticipation and controllable latency using prefix-to-prefix framework. Proceedings of ACL, 3025-3036.</w:t>
      </w:r>
    </w:p>
    <w:p w14:paraId="6BF107F2" w14:textId="77777777" w:rsidR="00DB3218" w:rsidRDefault="00BD0EF3">
      <w:pPr>
        <w:spacing w:after="120" w:line="240" w:lineRule="auto"/>
        <w:ind w:left="432" w:hanging="432"/>
      </w:pPr>
      <w:proofErr w:type="spellStart"/>
      <w:r>
        <w:rPr>
          <w:rFonts w:eastAsia="Times New Roman"/>
          <w:sz w:val="20"/>
        </w:rPr>
        <w:t>Masumura</w:t>
      </w:r>
      <w:proofErr w:type="spellEnd"/>
      <w:r>
        <w:rPr>
          <w:rFonts w:eastAsia="Times New Roman"/>
          <w:sz w:val="20"/>
        </w:rPr>
        <w:t xml:space="preserve">, R., et al. (2023). </w:t>
      </w:r>
      <w:proofErr w:type="spellStart"/>
      <w:r>
        <w:rPr>
          <w:rFonts w:eastAsia="Times New Roman"/>
          <w:sz w:val="20"/>
        </w:rPr>
        <w:t>DiariST</w:t>
      </w:r>
      <w:proofErr w:type="spellEnd"/>
      <w:r>
        <w:rPr>
          <w:rFonts w:eastAsia="Times New Roman"/>
          <w:sz w:val="20"/>
        </w:rPr>
        <w:t xml:space="preserve">: Streaming end-to-end speech translation and speaker </w:t>
      </w:r>
      <w:proofErr w:type="spellStart"/>
      <w:r>
        <w:rPr>
          <w:rFonts w:eastAsia="Times New Roman"/>
          <w:sz w:val="20"/>
        </w:rPr>
        <w:t>diarization</w:t>
      </w:r>
      <w:proofErr w:type="spellEnd"/>
      <w:r>
        <w:rPr>
          <w:rFonts w:eastAsia="Times New Roman"/>
          <w:sz w:val="20"/>
        </w:rPr>
        <w:t>. arXiv:2309.08007.</w:t>
      </w:r>
    </w:p>
    <w:p w14:paraId="18CAAE00" w14:textId="77777777" w:rsidR="00DB3218" w:rsidRDefault="00BD0EF3">
      <w:pPr>
        <w:spacing w:after="120" w:line="240" w:lineRule="auto"/>
        <w:ind w:left="432" w:hanging="432"/>
      </w:pPr>
      <w:r>
        <w:rPr>
          <w:rFonts w:eastAsia="Times New Roman"/>
          <w:sz w:val="20"/>
        </w:rPr>
        <w:t>Papi, S., et al. (2025). How real is your real-time simultaneous speech-to-text translation system? Transactions of the Association for Computational Linguistics.</w:t>
      </w:r>
    </w:p>
    <w:p w14:paraId="3281FCCF" w14:textId="77777777" w:rsidR="00DB3218" w:rsidRDefault="00BD0EF3">
      <w:pPr>
        <w:spacing w:after="120" w:line="240" w:lineRule="auto"/>
        <w:ind w:left="432" w:hanging="432"/>
      </w:pPr>
      <w:proofErr w:type="spellStart"/>
      <w:r>
        <w:rPr>
          <w:rFonts w:eastAsia="Times New Roman"/>
          <w:sz w:val="20"/>
        </w:rPr>
        <w:t>Papineni</w:t>
      </w:r>
      <w:proofErr w:type="spellEnd"/>
      <w:r>
        <w:rPr>
          <w:rFonts w:eastAsia="Times New Roman"/>
          <w:sz w:val="20"/>
        </w:rPr>
        <w:t xml:space="preserve">, K., </w:t>
      </w:r>
      <w:proofErr w:type="spellStart"/>
      <w:r>
        <w:rPr>
          <w:rFonts w:eastAsia="Times New Roman"/>
          <w:sz w:val="20"/>
        </w:rPr>
        <w:t>Roukos</w:t>
      </w:r>
      <w:proofErr w:type="spellEnd"/>
      <w:r>
        <w:rPr>
          <w:rFonts w:eastAsia="Times New Roman"/>
          <w:sz w:val="20"/>
        </w:rPr>
        <w:t>, S., Ward, T., &amp; Zhu, W.-J. (2002). BLEU: A method for automatic evaluation of machine translation. Proceedings of ACL, 311-318.</w:t>
      </w:r>
    </w:p>
    <w:p w14:paraId="3FCC5DA0" w14:textId="77777777" w:rsidR="00DB3218" w:rsidRDefault="00BD0EF3">
      <w:pPr>
        <w:spacing w:after="120" w:line="240" w:lineRule="auto"/>
        <w:ind w:left="432" w:hanging="432"/>
      </w:pPr>
      <w:proofErr w:type="spellStart"/>
      <w:r>
        <w:rPr>
          <w:rFonts w:eastAsia="Times New Roman"/>
          <w:sz w:val="20"/>
        </w:rPr>
        <w:t>Pidathala</w:t>
      </w:r>
      <w:proofErr w:type="spellEnd"/>
      <w:r>
        <w:rPr>
          <w:rFonts w:eastAsia="Times New Roman"/>
          <w:sz w:val="20"/>
        </w:rPr>
        <w:t>, P., et al. (2022). Live captions in virtual reality. arXiv:2210.15072.</w:t>
      </w:r>
    </w:p>
    <w:p w14:paraId="1E30A775" w14:textId="77777777" w:rsidR="00DB3218" w:rsidRDefault="00BD0EF3">
      <w:pPr>
        <w:spacing w:after="120" w:line="240" w:lineRule="auto"/>
        <w:ind w:left="432" w:hanging="432"/>
      </w:pPr>
      <w:r>
        <w:rPr>
          <w:rFonts w:eastAsia="Times New Roman"/>
          <w:sz w:val="20"/>
        </w:rPr>
        <w:t>Radford, A., et al. (2022). Robust speech recognition via large-scale weak supervision. arXiv:2212.04356.</w:t>
      </w:r>
    </w:p>
    <w:p w14:paraId="4B94EF4C" w14:textId="77777777" w:rsidR="00DB3218" w:rsidRDefault="00BD0EF3">
      <w:pPr>
        <w:spacing w:after="120" w:line="240" w:lineRule="auto"/>
        <w:ind w:left="432" w:hanging="432"/>
      </w:pPr>
      <w:r>
        <w:rPr>
          <w:rFonts w:eastAsia="Times New Roman"/>
          <w:sz w:val="20"/>
        </w:rPr>
        <w:t xml:space="preserve">Wang, Q., Huang, Y., Lu, H., Zhao, G., &amp; Lopez Moreno, I. (2022). Highly efficient real-time streaming and fully on-device speaker </w:t>
      </w:r>
      <w:proofErr w:type="spellStart"/>
      <w:r>
        <w:rPr>
          <w:rFonts w:eastAsia="Times New Roman"/>
          <w:sz w:val="20"/>
        </w:rPr>
        <w:t>diarization</w:t>
      </w:r>
      <w:proofErr w:type="spellEnd"/>
      <w:r>
        <w:rPr>
          <w:rFonts w:eastAsia="Times New Roman"/>
          <w:sz w:val="20"/>
        </w:rPr>
        <w:t xml:space="preserve"> with multi-stage clustering. arXiv:2210.13690.</w:t>
      </w:r>
    </w:p>
    <w:p w14:paraId="2BAD0E80" w14:textId="77777777" w:rsidR="00DB3218" w:rsidRDefault="00BD0EF3">
      <w:pPr>
        <w:spacing w:after="120" w:line="240" w:lineRule="auto"/>
        <w:ind w:left="432" w:hanging="432"/>
      </w:pPr>
      <w:r>
        <w:rPr>
          <w:rFonts w:eastAsia="Times New Roman"/>
          <w:sz w:val="20"/>
        </w:rPr>
        <w:t>Zhang, L., Fan, K., Bu, J., &amp; Huang, Z. (2023). Training simultaneous speech translation with robust and random wait-k-tokens strategy. Proceedings of EMNLP, 7814-7831.</w:t>
      </w:r>
    </w:p>
    <w:p w14:paraId="291220D0" w14:textId="77777777" w:rsidR="00DB3218" w:rsidRDefault="00BD0EF3">
      <w:pPr>
        <w:spacing w:after="120" w:line="240" w:lineRule="auto"/>
        <w:ind w:left="432" w:hanging="432"/>
      </w:pPr>
      <w:r>
        <w:rPr>
          <w:rFonts w:eastAsia="Times New Roman"/>
          <w:sz w:val="20"/>
        </w:rPr>
        <w:t xml:space="preserve">Zhang, Y., Wen, Y., Hu, S., &amp; Lu, Z. (2025). </w:t>
      </w:r>
      <w:proofErr w:type="spellStart"/>
      <w:r>
        <w:rPr>
          <w:rFonts w:eastAsia="Times New Roman"/>
          <w:sz w:val="20"/>
        </w:rPr>
        <w:t>SpeechCap</w:t>
      </w:r>
      <w:proofErr w:type="spellEnd"/>
      <w:r>
        <w:rPr>
          <w:rFonts w:eastAsia="Times New Roman"/>
          <w:sz w:val="20"/>
        </w:rPr>
        <w:t>: Leveraging playful impact captions to facilitate interpersonal communication in social virtual reality. arXiv:2502.10736.</w:t>
      </w:r>
    </w:p>
    <w:p w14:paraId="37819D03" w14:textId="77777777" w:rsidR="00DB3218" w:rsidRDefault="00BD0EF3">
      <w:pPr>
        <w:spacing w:after="120" w:line="240" w:lineRule="auto"/>
        <w:ind w:left="432" w:hanging="432"/>
      </w:pPr>
      <w:r>
        <w:rPr>
          <w:rFonts w:eastAsia="Times New Roman"/>
          <w:sz w:val="20"/>
        </w:rPr>
        <w:t>Zhao, L., Fan, K., Luo, W., Jing, W., Wang, S., Zeng, Z., &amp; Huang, Z. (2023). Adaptive policy with wait-k model for simultaneous translation. Proceedings of EMNLP, 4816-4832.</w:t>
      </w:r>
    </w:p>
    <w:p w14:paraId="02714094" w14:textId="77777777" w:rsidR="00DB3218" w:rsidRDefault="00BD0EF3">
      <w:pPr>
        <w:spacing w:after="120" w:line="240" w:lineRule="auto"/>
        <w:ind w:left="432" w:hanging="432"/>
      </w:pPr>
      <w:r>
        <w:rPr>
          <w:rFonts w:eastAsia="Times New Roman"/>
          <w:sz w:val="20"/>
        </w:rPr>
        <w:t xml:space="preserve">Zhao, L., Li, J., &amp; Zeng, Z. (2024). </w:t>
      </w:r>
      <w:proofErr w:type="spellStart"/>
      <w:r>
        <w:rPr>
          <w:rFonts w:eastAsia="Times New Roman"/>
          <w:sz w:val="20"/>
        </w:rPr>
        <w:t>PsFuture</w:t>
      </w:r>
      <w:proofErr w:type="spellEnd"/>
      <w:r>
        <w:rPr>
          <w:rFonts w:eastAsia="Times New Roman"/>
          <w:sz w:val="20"/>
        </w:rPr>
        <w:t>: A pseudo-future-based zero-shot adaptive policy for simultaneous machine translation. Proceedings of EMNLP.</w:t>
      </w:r>
    </w:p>
    <w:p w14:paraId="4DC721FD" w14:textId="77777777" w:rsidR="00DB3218" w:rsidRDefault="00BD0EF3">
      <w:pPr>
        <w:spacing w:after="120" w:line="240" w:lineRule="auto"/>
        <w:ind w:left="432" w:hanging="432"/>
      </w:pPr>
      <w:r>
        <w:rPr>
          <w:rFonts w:eastAsia="Times New Roman"/>
          <w:sz w:val="20"/>
        </w:rPr>
        <w:t>Zhu, C., Xu, R., Zeng, M., &amp; Huang, X. (2020). A hierarchical network for abstractive meeting summarization with cross-domain pretraining. Findings of EMNLP, 194-203.</w:t>
      </w:r>
    </w:p>
    <w:sectPr w:rsidR="00DB3218" w:rsidSect="00034616">
      <w:headerReference w:type="even" r:id="rId10"/>
      <w:headerReference w:type="default" r:id="rId11"/>
      <w:footerReference w:type="even" r:id="rId12"/>
      <w:footerReference w:type="default" r:id="rId13"/>
      <w:headerReference w:type="first" r:id="rId14"/>
      <w:footerReference w:type="first" r:id="rId15"/>
      <w:pgSz w:w="12240" w:h="15840"/>
      <w:pgMar w:top="1080" w:right="1080" w:bottom="1080" w:left="1224"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D4AF9" w14:textId="77777777" w:rsidR="007023F8" w:rsidRDefault="007023F8">
      <w:pPr>
        <w:spacing w:after="0" w:line="240" w:lineRule="auto"/>
      </w:pPr>
      <w:r>
        <w:separator/>
      </w:r>
    </w:p>
  </w:endnote>
  <w:endnote w:type="continuationSeparator" w:id="0">
    <w:p w14:paraId="40010FBB" w14:textId="77777777" w:rsidR="007023F8" w:rsidRDefault="00702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29B9" w14:textId="77777777" w:rsidR="006C549D" w:rsidRDefault="006C54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B75E2" w14:textId="77777777" w:rsidR="00DB3218" w:rsidRDefault="00BD0EF3">
    <w:pPr>
      <w:pStyle w:val="Footer"/>
      <w:jc w:val="center"/>
    </w:pP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DDD21" w14:textId="77777777" w:rsidR="006C549D" w:rsidRDefault="006C54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03624" w14:textId="77777777" w:rsidR="007023F8" w:rsidRDefault="007023F8">
      <w:pPr>
        <w:spacing w:after="0" w:line="240" w:lineRule="auto"/>
      </w:pPr>
      <w:r>
        <w:separator/>
      </w:r>
    </w:p>
  </w:footnote>
  <w:footnote w:type="continuationSeparator" w:id="0">
    <w:p w14:paraId="27CC2DF3" w14:textId="77777777" w:rsidR="007023F8" w:rsidRDefault="007023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E3D75" w14:textId="77777777" w:rsidR="006C549D" w:rsidRDefault="006C54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7C604" w14:textId="77777777" w:rsidR="006C549D" w:rsidRDefault="006C54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AED61" w14:textId="77777777" w:rsidR="006C549D" w:rsidRDefault="006C54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B0C2E"/>
    <w:multiLevelType w:val="hybridMultilevel"/>
    <w:tmpl w:val="D8B675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7D22A82"/>
    <w:multiLevelType w:val="hybridMultilevel"/>
    <w:tmpl w:val="E110CF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87C1BEA"/>
    <w:multiLevelType w:val="hybridMultilevel"/>
    <w:tmpl w:val="33CEC6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1D53A48"/>
    <w:multiLevelType w:val="hybridMultilevel"/>
    <w:tmpl w:val="1E4EDC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8C311CE"/>
    <w:multiLevelType w:val="hybridMultilevel"/>
    <w:tmpl w:val="A4FCC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E835028"/>
    <w:multiLevelType w:val="hybridMultilevel"/>
    <w:tmpl w:val="E96EC2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E52366C"/>
    <w:multiLevelType w:val="hybridMultilevel"/>
    <w:tmpl w:val="22AEE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98F71CD"/>
    <w:multiLevelType w:val="hybridMultilevel"/>
    <w:tmpl w:val="3D3CBA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9062848"/>
    <w:multiLevelType w:val="hybridMultilevel"/>
    <w:tmpl w:val="4EAA45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2000998">
    <w:abstractNumId w:val="8"/>
  </w:num>
  <w:num w:numId="2" w16cid:durableId="2113670642">
    <w:abstractNumId w:val="6"/>
  </w:num>
  <w:num w:numId="3" w16cid:durableId="1508716345">
    <w:abstractNumId w:val="5"/>
  </w:num>
  <w:num w:numId="4" w16cid:durableId="1052074633">
    <w:abstractNumId w:val="4"/>
  </w:num>
  <w:num w:numId="5" w16cid:durableId="1779258207">
    <w:abstractNumId w:val="7"/>
  </w:num>
  <w:num w:numId="6" w16cid:durableId="1227691272">
    <w:abstractNumId w:val="3"/>
  </w:num>
  <w:num w:numId="7" w16cid:durableId="2079785983">
    <w:abstractNumId w:val="2"/>
  </w:num>
  <w:num w:numId="8" w16cid:durableId="1426925255">
    <w:abstractNumId w:val="1"/>
  </w:num>
  <w:num w:numId="9" w16cid:durableId="336884442">
    <w:abstractNumId w:val="0"/>
  </w:num>
  <w:num w:numId="10" w16cid:durableId="2020425725">
    <w:abstractNumId w:val="11"/>
  </w:num>
  <w:num w:numId="11" w16cid:durableId="891961299">
    <w:abstractNumId w:val="12"/>
  </w:num>
  <w:num w:numId="12" w16cid:durableId="1308785371">
    <w:abstractNumId w:val="16"/>
  </w:num>
  <w:num w:numId="13" w16cid:durableId="2055496300">
    <w:abstractNumId w:val="17"/>
  </w:num>
  <w:num w:numId="14" w16cid:durableId="2017683291">
    <w:abstractNumId w:val="13"/>
  </w:num>
  <w:num w:numId="15" w16cid:durableId="175851654">
    <w:abstractNumId w:val="9"/>
  </w:num>
  <w:num w:numId="16" w16cid:durableId="925000576">
    <w:abstractNumId w:val="14"/>
  </w:num>
  <w:num w:numId="17" w16cid:durableId="1592811733">
    <w:abstractNumId w:val="10"/>
  </w:num>
  <w:num w:numId="18" w16cid:durableId="10033195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78C"/>
    <w:rsid w:val="0015074B"/>
    <w:rsid w:val="0029639D"/>
    <w:rsid w:val="002B56BC"/>
    <w:rsid w:val="00326F90"/>
    <w:rsid w:val="00377736"/>
    <w:rsid w:val="00420D93"/>
    <w:rsid w:val="00450D8D"/>
    <w:rsid w:val="0061145F"/>
    <w:rsid w:val="006C549D"/>
    <w:rsid w:val="007023F8"/>
    <w:rsid w:val="007446E3"/>
    <w:rsid w:val="00750C7D"/>
    <w:rsid w:val="0076219C"/>
    <w:rsid w:val="00AA1D8D"/>
    <w:rsid w:val="00B47730"/>
    <w:rsid w:val="00BD0EF3"/>
    <w:rsid w:val="00C8247F"/>
    <w:rsid w:val="00CB0664"/>
    <w:rsid w:val="00DB32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44E24E"/>
  <w14:defaultImageDpi w14:val="300"/>
  <w15:docId w15:val="{083516EA-10FF-419D-BCF3-23F037E40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0" w:line="240" w:lineRule="auto"/>
    </w:pPr>
    <w:rPr>
      <w:rFonts w:ascii="Times New Roman" w:hAnsi="Times New Roman"/>
      <w:sz w:val="20"/>
    </w:rPr>
  </w:style>
  <w:style w:type="paragraph" w:customStyle="1" w:styleId="TOC21">
    <w:name w:val="TOC 21"/>
    <w:pPr>
      <w:spacing w:after="0" w:line="240" w:lineRule="auto"/>
      <w:ind w:left="259"/>
    </w:pPr>
    <w:rPr>
      <w:rFonts w:ascii="Times New Roman" w:hAnsi="Times New Roman"/>
      <w:sz w:val="19"/>
    </w:rPr>
  </w:style>
  <w:style w:type="paragraph" w:customStyle="1" w:styleId="TOC31">
    <w:name w:val="TOC 31"/>
    <w:pPr>
      <w:spacing w:after="0" w:line="240" w:lineRule="auto"/>
      <w:ind w:left="504"/>
    </w:pPr>
    <w:rPr>
      <w:rFonts w:ascii="Times New Roman" w:hAnsi="Times New Roman"/>
      <w:sz w:val="18"/>
    </w:rPr>
  </w:style>
  <w:style w:type="paragraph" w:customStyle="1" w:styleId="TableCaption">
    <w:name w:val="Table Caption"/>
    <w:rPr>
      <w:rFonts w:ascii="Times New Roman" w:hAnsi="Times New Roman"/>
      <w:b/>
      <w:color w:val="000000"/>
      <w:sz w:val="19"/>
    </w:rPr>
  </w:style>
  <w:style w:type="paragraph" w:customStyle="1" w:styleId="FigureCaption">
    <w:name w:val="Figure Caption"/>
    <w:rPr>
      <w:rFonts w:ascii="Times New Roman" w:hAnsi="Times New Roman"/>
      <w:b/>
      <w:color w:val="000000"/>
      <w:sz w:val="19"/>
    </w:rPr>
  </w:style>
  <w:style w:type="paragraph" w:styleId="TOC1">
    <w:name w:val="toc 1"/>
    <w:basedOn w:val="Normal"/>
    <w:next w:val="Normal"/>
    <w:autoRedefine/>
    <w:uiPriority w:val="39"/>
    <w:unhideWhenUsed/>
    <w:rsid w:val="006C549D"/>
  </w:style>
  <w:style w:type="paragraph" w:styleId="TOC2">
    <w:name w:val="toc 2"/>
    <w:basedOn w:val="Normal"/>
    <w:next w:val="Normal"/>
    <w:autoRedefine/>
    <w:uiPriority w:val="39"/>
    <w:unhideWhenUsed/>
    <w:rsid w:val="006C549D"/>
    <w:pPr>
      <w:ind w:left="220"/>
    </w:pPr>
  </w:style>
  <w:style w:type="character" w:styleId="Hyperlink">
    <w:name w:val="Hyperlink"/>
    <w:basedOn w:val="DefaultParagraphFont"/>
    <w:uiPriority w:val="99"/>
    <w:unhideWhenUsed/>
    <w:rsid w:val="006C549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1090</TotalTime>
  <Pages>19</Pages>
  <Words>5873</Words>
  <Characters>33479</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 Latency VR Speech Translation Speaker Diarization and Meeting Summarization</dc:title>
  <dc:subject>Final project report for Speech and Language Processing Lab</dc:subject>
  <dc:creator>Abhiraj Bhatta, Piyush Priyadarsi Panda, Rajesh Mundhe, Varun Suresh, and Simran Rawat</dc:creator>
  <cp:keywords>speech recognition, translation, speaker diarization, virtual reality, meeting summarization</cp:keywords>
  <dc:description>generated by python-docx</dc:description>
  <cp:lastModifiedBy>Abhiraj Bhatta</cp:lastModifiedBy>
  <cp:revision>4</cp:revision>
  <dcterms:created xsi:type="dcterms:W3CDTF">2013-12-23T23:15:00Z</dcterms:created>
  <dcterms:modified xsi:type="dcterms:W3CDTF">2026-09-28T11:08:00Z</dcterms:modified>
  <cp:category/>
</cp:coreProperties>
</file>