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34AB7"/>
          <w:sz w:val="44"/>
          <w:szCs w:val="44"/>
        </w:rPr>
        <w:t xml:space="preserve">EV Battery Digital Twin</w:t>
      </w:r>
    </w:p>
    <w:p>
      <w:pPr>
        <w:spacing w:after="60"/>
      </w:pPr>
      <w:r>
        <w:rPr>
          <w:i/>
          <w:iCs/>
          <w:color w:val="5F5E5A"/>
          <w:sz w:val="24"/>
          <w:szCs w:val="24"/>
        </w:rPr>
        <w:t xml:space="preserve">Project working document — Hinglish explanation</w:t>
      </w:r>
    </w:p>
    <w:p>
      <w:pPr>
        <w:spacing w:after="500"/>
      </w:pPr>
      <w:r>
        <w:rPr>
          <w:color w:val="5F5E5A"/>
          <w:sz w:val="20"/>
          <w:szCs w:val="20"/>
        </w:rPr>
        <w:t xml:space="preserve">Prepared by: Abhiral  |  B.Tech CSE (AI/ML), VIT Bhopal</w:t>
      </w:r>
    </w:p>
    <w:p>
      <w:pPr>
        <w:pStyle w:val="Heading1"/>
        <w:spacing w:after="200" w:before="400"/>
      </w:pPr>
      <w:r>
        <w:t xml:space="preserve">1. Ye project kya hai aur kyu bana rahe hain</w:t>
      </w:r>
    </w:p>
    <w:p>
      <w:pPr>
        <w:spacing w:after="160"/>
        <w:jc w:val="both"/>
      </w:pPr>
      <w:r>
        <w:t xml:space="preserve">Tera project ek digital twin hai EV battery ke liye. Digital twin ka matlab hai — battery ki ek virtual/software copy jo real battery ke behavior ko mirror karti hai, bina us battery ko physically saamne rakhe. Ye copy predict karti hai battery ke andar kya ho raha hai — kitni health bachi hai, kitna charge bacha hai, aur battery kab tak reliably chalegi — sirf data aur models ke through.</w:t>
      </w:r>
    </w:p>
    <w:p>
      <w:pPr>
        <w:spacing w:after="160"/>
        <w:jc w:val="both"/>
      </w:pPr>
      <w:r>
        <w:t xml:space="preserve">Real-world mein companies (Tesla, Ola Electric, etc.) apne EV fleets ke har battery pack ka ek digital twin rakhte hain taaki unhe pata rahe ki kaunsi battery jaldi degrade ho rahi hai, kaunsi overheat ho sakti hai, aur kab replace karni padegi — sab bina battery ko khole ya lab test kiye.</w:t>
      </w:r>
    </w:p>
    <w:p>
      <w:pPr>
        <w:spacing w:after="160"/>
        <w:jc w:val="both"/>
      </w:pPr>
      <w:r>
        <w:t xml:space="preserve">Tere paas real EV battery hardware nahi hai (jo obviously mehenga aur impractical hai ek student project ke liye), isliye tu public datasets aur simulation tools use kar raha hai as a substitute — ye ek legitimate aur widely accepted research approach hai, na ki koi shortcut.</w:t>
      </w:r>
    </w:p>
    <w:tbl>
      <w:tblPr>
        <w:tblW w:type="pct" w:w="100%"/>
        <w:tblBorders>
          <w:top w:val="single" w:color="534AB7" w:sz="4"/>
          <w:left w:val="single" w:color="534AB7" w:sz="4"/>
          <w:bottom w:val="single" w:color="534AB7" w:sz="4"/>
          <w:right w:val="single" w:color="534AB7" w:sz="4"/>
          <w:insideH w:val="none"/>
          <w:insideV w:val="none"/>
        </w:tblBorders>
      </w:tblPr>
      <w:tblGrid>
        <w:gridCol w:w="100"/>
      </w:tblGrid>
      <w:tr>
        <w:tc>
          <w:tcPr>
            <w:tcW w:type="pct" w:w="100%"/>
            <w:shd w:fill="EEEDFE" w:val="clear"/>
            <w:tcMar>
              <w:top w:type="dxa" w:w="150"/>
              <w:left w:type="dxa" w:w="200"/>
              <w:bottom w:type="dxa" w:w="150"/>
              <w:right w:type="dxa" w:w="200"/>
            </w:tcMar>
          </w:tcPr>
          <w:p>
            <w:pPr>
              <w:spacing w:after="80"/>
            </w:pPr>
            <w:r>
              <w:rPr>
                <w:b/>
                <w:bCs/>
                <w:color w:val="26215C"/>
                <w:sz w:val="21"/>
                <w:szCs w:val="21"/>
              </w:rPr>
              <w:t xml:space="preserve">Core idea</w:t>
            </w:r>
          </w:p>
          <w:p>
            <w:r>
              <w:rPr>
                <w:color w:val="26215C"/>
                <w:sz w:val="21"/>
                <w:szCs w:val="21"/>
              </w:rPr>
              <w:t xml:space="preserve">Real sensor data ki jagah, tu publicly available cycling datasets (NASA/CALCE) aur simulation software (PyBaMM) use karke wahi prediction pipeline bana raha hai jo ek real EV battery management system use karta.</w:t>
            </w:r>
          </w:p>
        </w:tc>
      </w:tr>
    </w:tbl>
    <w:p>
      <w:pPr>
        <w:pStyle w:val="Heading1"/>
        <w:spacing w:after="200" w:before="400"/>
      </w:pPr>
      <w:r>
        <w:t xml:space="preserve">2. Poora system architecture — overview</w:t>
      </w:r>
    </w:p>
    <w:p>
      <w:pPr>
        <w:spacing w:after="160"/>
        <w:jc w:val="both"/>
      </w:pPr>
      <w:r>
        <w:t xml:space="preserve">Neeche diya gaya diagram tere pure system ka data flow dikhata hai — data kaha se aata hai, kaise process hota hai, model kya predict karta hai, aur finally 3D mein kaise dikhta hai.</w:t>
      </w:r>
    </w:p>
    <w:p>
      <w:pPr>
        <w:spacing w:after="300" w:before="200"/>
        <w:jc w:val="center"/>
      </w:pPr>
      <w:r>
        <w:drawing>
          <wp:inline distT="0" distB="0" distL="0" distR="0">
            <wp:extent cx="4095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714875"/>
                    </a:xfrm>
                    <a:prstGeom prst="rect">
                      <a:avLst/>
                    </a:prstGeom>
                  </pic:spPr>
                </pic:pic>
              </a:graphicData>
            </a:graphic>
          </wp:inline>
        </w:drawing>
      </w:r>
    </w:p>
    <w:p>
      <w:pPr>
        <w:spacing w:after="160"/>
        <w:jc w:val="both"/>
      </w:pPr>
      <w:r>
        <w:t xml:space="preserve">Is diagram ko top se bottom padh — har layer apne upar wali layer ka output leta hai aur ek naya transformation karke aage bhejta hai. Ab har layer ko detail mein samajhte hain, ki wo exactly kya karti hai aur kyu zaroori hai.</w:t>
      </w:r>
    </w:p>
    <w:p>
      <w:pPr>
        <w:pStyle w:val="Heading1"/>
        <w:spacing w:after="200" w:before="400"/>
      </w:pPr>
      <w:r>
        <w:t xml:space="preserve">3. Layer 1 — Data sources</w:t>
      </w:r>
    </w:p>
    <w:p>
      <w:pPr>
        <w:pStyle w:val="Heading2"/>
        <w:spacing w:after="150" w:before="300"/>
      </w:pPr>
      <w:r>
        <w:t xml:space="preserve">3.1 NASA / CALCE datasets</w:t>
      </w:r>
    </w:p>
    <w:p>
      <w:pPr>
        <w:spacing w:after="160"/>
        <w:jc w:val="both"/>
      </w:pPr>
      <w:r>
        <w:t xml:space="preserve">Ye dono publicly available battery research datasets hain jinme real lithium-ion cells ko hazaro charge-discharge cycles tak test kiya gaya hai jab tak wo degrade na ho jaye. Har cycle ke liye voltage, current, temperature, aur capacity ka time-series data record kiya gaya hai.</w:t>
      </w:r>
    </w:p>
    <w:p>
      <w:pPr>
        <w:pStyle w:val="ListParagraph"/>
        <w:numPr>
          <w:ilvl w:val="0"/>
          <w:numId w:val="1"/>
        </w:numPr>
        <w:spacing w:after="90"/>
      </w:pPr>
      <w:r>
        <w:t xml:space="preserve">NASA Prognostics dataset: different batteries ko alag-alag temperature aur load conditions mein cycle karke unka degradation record kiya gaya hai.</w:t>
      </w:r>
    </w:p>
    <w:p>
      <w:pPr>
        <w:pStyle w:val="ListParagraph"/>
        <w:numPr>
          <w:ilvl w:val="0"/>
          <w:numId w:val="1"/>
        </w:numPr>
        <w:spacing w:after="90"/>
      </w:pPr>
      <w:r>
        <w:t xml:space="preserve">CALCE (Center for Advanced Life Cycle Engineering) dataset: similar hai, but different cell chemistries aur aging conditions cover karta hai.</w:t>
      </w:r>
    </w:p>
    <w:p>
      <w:pPr>
        <w:spacing w:after="160"/>
        <w:jc w:val="both"/>
      </w:pPr>
      <w:r>
        <w:t xml:space="preserve">Tere liye ye dataset 'ground truth' ka kaam karta hai — matlab ye real battery ka asli, verified behavior hai jisse tera model seekhega ki degradation kaisa dikhta hai.</w:t>
      </w:r>
    </w:p>
    <w:p>
      <w:pPr>
        <w:pStyle w:val="Heading2"/>
        <w:spacing w:after="150" w:before="300"/>
      </w:pPr>
      <w:r>
        <w:t xml:space="preserve">3.2 PyBaMM simulation</w:t>
      </w:r>
    </w:p>
    <w:p>
      <w:pPr>
        <w:spacing w:after="160"/>
        <w:jc w:val="both"/>
      </w:pPr>
      <w:r>
        <w:t xml:space="preserve">PyBaMM (Python Battery Mathematical Modelling) ek open-source physics-based simulation library hai jo lithium-ion battery ke andar chal rahi electrochemistry ko mathematically model karti hai — jaise lithium ions electrode ke andar kaise diffuse karte hain, voltage kaise drop hota hai load ke under, temperature kaise badhta hai internal resistance ki wajah se.</w:t>
      </w:r>
    </w:p>
    <w:p>
      <w:pPr>
        <w:spacing w:after="160"/>
        <w:jc w:val="both"/>
      </w:pPr>
      <w:r>
        <w:t xml:space="preserve">Iska use tu isliye kar raha hai kyunki real datasets limited hote hain (fixed number of cells, fixed conditions). PyBaMM se tu additional synthetic cycles generate kar sakta hai — different current rates, temperatures, aur aging conditions simulate karke — jisse tera training data zyada diverse aur robust banta hai.</w:t>
      </w:r>
    </w:p>
    <w:tbl>
      <w:tblPr>
        <w:tblW w:type="pct" w:w="100%"/>
        <w:tblBorders>
          <w:top w:val="single" w:color="534AB7" w:sz="4"/>
          <w:left w:val="single" w:color="534AB7" w:sz="4"/>
          <w:bottom w:val="single" w:color="534AB7" w:sz="4"/>
          <w:right w:val="single" w:color="534AB7" w:sz="4"/>
          <w:insideH w:val="none"/>
          <w:insideV w:val="none"/>
        </w:tblBorders>
      </w:tblPr>
      <w:tblGrid>
        <w:gridCol w:w="100"/>
      </w:tblGrid>
      <w:tr>
        <w:tc>
          <w:tcPr>
            <w:tcW w:type="pct" w:w="100%"/>
            <w:shd w:fill="EEEDFE" w:val="clear"/>
            <w:tcMar>
              <w:top w:type="dxa" w:w="150"/>
              <w:left w:type="dxa" w:w="200"/>
              <w:bottom w:type="dxa" w:w="150"/>
              <w:right w:type="dxa" w:w="200"/>
            </w:tcMar>
          </w:tcPr>
          <w:p>
            <w:pPr>
              <w:spacing w:after="80"/>
            </w:pPr>
            <w:r>
              <w:rPr>
                <w:b/>
                <w:bCs/>
                <w:color w:val="26215C"/>
                <w:sz w:val="21"/>
                <w:szCs w:val="21"/>
              </w:rPr>
              <w:t xml:space="preserve">Why both together</w:t>
            </w:r>
          </w:p>
          <w:p>
            <w:r>
              <w:rPr>
                <w:color w:val="26215C"/>
                <w:sz w:val="21"/>
                <w:szCs w:val="21"/>
              </w:rPr>
              <w:t xml:space="preserve">Real data (NASA/CALCE) tujhe authenticity deta hai, PyBaMM tujhe scale aur control deta hai. Combination se tera model overfit nahi hota sirf ek fixed dataset pe, aur tu different operating conditions ke liye bhi generalize kar sakta hai.</w:t>
            </w:r>
          </w:p>
        </w:tc>
      </w:tr>
    </w:tbl>
    <w:p>
      <w:pPr>
        <w:pStyle w:val="Heading1"/>
        <w:spacing w:after="200" w:before="400"/>
      </w:pPr>
      <w:r>
        <w:t xml:space="preserve">4. Layer 2 — Data pipeline</w:t>
      </w:r>
    </w:p>
    <w:p>
      <w:pPr>
        <w:spacing w:after="160"/>
        <w:jc w:val="both"/>
      </w:pPr>
      <w:r>
        <w:t xml:space="preserve">Raw data — chahe NASA/CALCE se aaye ya PyBaMM se — directly kisi model ko feed nahi kiya ja sakta. Isko pehle process karna padta hai. Ye layer teen kaam karti hai:</w:t>
      </w:r>
    </w:p>
    <w:p>
      <w:pPr>
        <w:pStyle w:val="ListParagraph"/>
        <w:numPr>
          <w:ilvl w:val="0"/>
          <w:numId w:val="1"/>
        </w:numPr>
        <w:spacing w:after="90"/>
      </w:pPr>
      <w:r>
        <w:t xml:space="preserve">Cleaning: missing values, sensor noise, aur outlier readings ko handle karna (jaise ek sudden spike jo sensor error ki wajah se hai, real battery behavior nahi).</w:t>
      </w:r>
    </w:p>
    <w:p>
      <w:pPr>
        <w:pStyle w:val="ListParagraph"/>
        <w:numPr>
          <w:ilvl w:val="0"/>
          <w:numId w:val="1"/>
        </w:numPr>
        <w:spacing w:after="90"/>
      </w:pPr>
      <w:r>
        <w:t xml:space="preserve">Feature extraction: raw voltage/current/temperature curves se meaningful features nikalna — jaise cycle number, discharge capacity, internal resistance estimate, charge/discharge rate (C-rate), aur incremental capacity analysis (ICA) peaks jo degradation ke strong indicators hote hain.</w:t>
      </w:r>
    </w:p>
    <w:p>
      <w:pPr>
        <w:pStyle w:val="ListParagraph"/>
        <w:numPr>
          <w:ilvl w:val="0"/>
          <w:numId w:val="1"/>
        </w:numPr>
        <w:spacing w:after="90"/>
      </w:pPr>
      <w:r>
        <w:t xml:space="preserve">Synchronization: NASA/CALCE aur PyBaMM dono se aaya data alag formats mein hoga — is layer mein dono ko ek common schema mein convert karna hota hai taaki model ko consistent input mile.</w:t>
      </w:r>
    </w:p>
    <w:p>
      <w:pPr>
        <w:spacing w:after="160"/>
        <w:jc w:val="both"/>
      </w:pPr>
      <w:r>
        <w:t xml:space="preserve">Ye layer bohot underrated hai lekin real ML projects mein 60-70% time yahi jaata hai — 'garbage in, garbage out' principle yahi explain karta hai ki agar tera pipeline weak hai toh model kitna bhi accha ho, predictions galat hi aayengi.</w:t>
      </w:r>
    </w:p>
    <w:p>
      <w:pPr>
        <w:pStyle w:val="Heading1"/>
        <w:spacing w:after="200" w:before="400"/>
      </w:pPr>
      <w:r>
        <w:t xml:space="preserve">5. Layer 3 — Model layer (do parallel paths)</w:t>
      </w:r>
    </w:p>
    <w:p>
      <w:pPr>
        <w:pStyle w:val="Heading2"/>
        <w:spacing w:after="150" w:before="300"/>
      </w:pPr>
      <w:r>
        <w:t xml:space="preserve">5.1 ML prediction model — SoH, SoC, RUL</w:t>
      </w:r>
    </w:p>
    <w:p>
      <w:pPr>
        <w:spacing w:after="160"/>
        <w:jc w:val="both"/>
      </w:pPr>
      <w:r>
        <w:t xml:space="preserve">Ye tera core machine learning model hai jo processed features leke teen cheezein predict karta hai:</w:t>
      </w:r>
    </w:p>
    <w:p>
      <w:pPr>
        <w:pStyle w:val="ListParagraph"/>
        <w:numPr>
          <w:ilvl w:val="0"/>
          <w:numId w:val="1"/>
        </w:numPr>
        <w:spacing w:after="90"/>
      </w:pPr>
      <w:r>
        <w:t xml:space="preserve">SoH (State of Health) — battery ka current health percentage, matlab wo new battery ke comparison mein kitni capacity abhi bhi de sakti hai (jaise 85% SoH matlab original capacity ka sirf 85% bacha hai).</w:t>
      </w:r>
    </w:p>
    <w:p>
      <w:pPr>
        <w:pStyle w:val="ListParagraph"/>
        <w:numPr>
          <w:ilvl w:val="0"/>
          <w:numId w:val="1"/>
        </w:numPr>
        <w:spacing w:after="90"/>
      </w:pPr>
      <w:r>
        <w:t xml:space="preserve">SoC (State of Charge) — abhi battery mein kitna charge bacha hai, jaise phone ka battery percentage.</w:t>
      </w:r>
    </w:p>
    <w:p>
      <w:pPr>
        <w:pStyle w:val="ListParagraph"/>
        <w:numPr>
          <w:ilvl w:val="0"/>
          <w:numId w:val="1"/>
        </w:numPr>
        <w:spacing w:after="90"/>
      </w:pPr>
      <w:r>
        <w:t xml:space="preserve">RUL (Remaining Useful Life) — battery ko replace karne se pehle kitne aur cycles ya kitna time bacha hai.</w:t>
      </w:r>
    </w:p>
    <w:p>
      <w:pPr>
        <w:spacing w:after="160"/>
        <w:jc w:val="both"/>
      </w:pPr>
      <w:r>
        <w:t xml:space="preserve">Model type ke liye tere paas options hain — simple regression models (Random Forest, XGBoost) jo fast aur explainable hain, ya sequence models (LSTM, GRU) jo time-series patterns ko better capture karte hain kyunki battery degradation ek gradual, sequential process hai. Ek beginner-friendly aur solid approach ye hoga ki tu pehle tree-based model (XGBoost) se baseline banaye, phir LSTM try kare accuracy improve karne ke liye — ye tujhe dono approaches ka comparison bhi de dega apni report ke liye.</w:t>
      </w:r>
    </w:p>
    <w:p>
      <w:pPr>
        <w:pStyle w:val="Heading2"/>
        <w:spacing w:after="150" w:before="300"/>
      </w:pPr>
      <w:r>
        <w:t xml:space="preserve">5.2 State estimator — Kalman filter</w:t>
      </w:r>
    </w:p>
    <w:p>
      <w:pPr>
        <w:spacing w:after="160"/>
        <w:jc w:val="both"/>
      </w:pPr>
      <w:r>
        <w:t xml:space="preserve">Ye component thoda different kaam karta hai. ML model 'long-term' prediction karta hai (SoH, RUL), lekin real-time mein battery ka exact instantaneous state track karne ke liye ek statistical estimator use hota hai — commonly Kalman Filter ya Extended Kalman Filter (EKF).</w:t>
      </w:r>
    </w:p>
    <w:p>
      <w:pPr>
        <w:spacing w:after="160"/>
        <w:jc w:val="both"/>
      </w:pPr>
      <w:r>
        <w:t xml:space="preserve">Socho aise: tera phone GPS thoda inaccurate hota hai, lekin agar tu apni speed aur direction bhi jaanta hai, toh tu GPS ke noisy reading ko 'smooth' kar sakta hai better estimate ke liye. Kalman filter bilkul yahi karta hai battery ke SoC ke liye — voltage/current ki noisy readings ko combine karta hai ek mathematical battery model ke saath, taaki accurate real-time SoC estimate mile jo sirf raw sensor data se possible nahi hota.</w:t>
      </w:r>
    </w:p>
    <w:tbl>
      <w:tblPr>
        <w:tblW w:type="pct" w:w="100%"/>
        <w:tblBorders>
          <w:top w:val="single" w:color="534AB7" w:sz="4"/>
          <w:left w:val="single" w:color="534AB7" w:sz="4"/>
          <w:bottom w:val="single" w:color="534AB7" w:sz="4"/>
          <w:right w:val="single" w:color="534AB7" w:sz="4"/>
          <w:insideH w:val="none"/>
          <w:insideV w:val="none"/>
        </w:tblBorders>
      </w:tblPr>
      <w:tblGrid>
        <w:gridCol w:w="100"/>
      </w:tblGrid>
      <w:tr>
        <w:tc>
          <w:tcPr>
            <w:tcW w:type="pct" w:w="100%"/>
            <w:shd w:fill="EEEDFE" w:val="clear"/>
            <w:tcMar>
              <w:top w:type="dxa" w:w="150"/>
              <w:left w:type="dxa" w:w="200"/>
              <w:bottom w:type="dxa" w:w="150"/>
              <w:right w:type="dxa" w:w="200"/>
            </w:tcMar>
          </w:tcPr>
          <w:p>
            <w:pPr>
              <w:spacing w:after="80"/>
            </w:pPr>
            <w:r>
              <w:rPr>
                <w:b/>
                <w:bCs/>
                <w:color w:val="26215C"/>
                <w:sz w:val="21"/>
                <w:szCs w:val="21"/>
              </w:rPr>
              <w:t xml:space="preserve">ML model vs state estimator</w:t>
            </w:r>
          </w:p>
          <w:p>
            <w:r>
              <w:rPr>
                <w:color w:val="26215C"/>
                <w:sz w:val="21"/>
                <w:szCs w:val="21"/>
              </w:rPr>
              <w:t xml:space="preserve">ML model = 'ye battery aage kaisi degrade hogi' (predictive, slow-changing). State estimator = 'abhi is second battery ka exact state kya hai' (reactive, real-time). Dono complementary hain, ek dusre ko replace nahi karte.</w:t>
            </w:r>
          </w:p>
        </w:tc>
      </w:tr>
    </w:tbl>
    <w:p>
      <w:pPr>
        <w:pStyle w:val="Heading1"/>
        <w:spacing w:after="200" w:before="400"/>
      </w:pPr>
      <w:r>
        <w:t xml:space="preserve">6. Layer 4 — Inference API</w:t>
      </w:r>
    </w:p>
    <w:p>
      <w:pPr>
        <w:spacing w:after="160"/>
        <w:jc w:val="both"/>
      </w:pPr>
      <w:r>
        <w:t xml:space="preserve">Ye backend layer hai jo dono models (ML predictor + state estimator) ke outputs ko ek jagah collect karti hai aur ek clean API endpoint ke through serve karti hai — jaise ek FastAPI (Python) ya Node.js/Express server.</w:t>
      </w:r>
    </w:p>
    <w:p>
      <w:pPr>
        <w:pStyle w:val="ListParagraph"/>
        <w:numPr>
          <w:ilvl w:val="0"/>
          <w:numId w:val="1"/>
        </w:numPr>
        <w:spacing w:after="90"/>
      </w:pPr>
      <w:r>
        <w:t xml:space="preserve">Endpoint design: /predict route jo battery ID ya latest sensor readings leke JSON mein SoH, SoC, RUL, aur temperature status return kare.</w:t>
      </w:r>
    </w:p>
    <w:p>
      <w:pPr>
        <w:pStyle w:val="ListParagraph"/>
        <w:numPr>
          <w:ilvl w:val="0"/>
          <w:numId w:val="1"/>
        </w:numPr>
        <w:spacing w:after="90"/>
      </w:pPr>
      <w:r>
        <w:t xml:space="preserve">Ye layer tere ML model ko frontend se decouple karti hai — matlab tera React Three Fiber visualization directly Python model ko call nahi karega, balki is API se baat karega. Ye clean architecture hai jo real production systems mein bhi use hoti hai.</w:t>
      </w:r>
    </w:p>
    <w:p>
      <w:pPr>
        <w:spacing w:after="160"/>
        <w:jc w:val="both"/>
      </w:pPr>
      <w:r>
        <w:t xml:space="preserve">Academic submission ke liye ye layer tujhe ek strong point deti hai — tu sirf ek Jupyter notebook nahi bana raha, balki ek deployable system bana raha hai jisme proper separation of concerns hai.</w:t>
      </w:r>
    </w:p>
    <w:p>
      <w:pPr>
        <w:pStyle w:val="Heading1"/>
        <w:spacing w:after="200" w:before="400"/>
      </w:pPr>
      <w:r>
        <w:t xml:space="preserve">7. Layer 5 — 3D digital twin visualization</w:t>
      </w:r>
    </w:p>
    <w:p>
      <w:pPr>
        <w:spacing w:after="160"/>
        <w:jc w:val="both"/>
      </w:pPr>
      <w:r>
        <w:t xml:space="preserve">Ye tera differentiator hai. Zyadatar academic digital twin projects sirf ek dashboard banate hain — charts, numbers, tables. Tu React Three Fiber use karke ek actual 3D visual battery pack banayega jo live data ke through apna state dikhayega:</w:t>
      </w:r>
    </w:p>
    <w:p>
      <w:pPr>
        <w:pStyle w:val="ListParagraph"/>
        <w:numPr>
          <w:ilvl w:val="0"/>
          <w:numId w:val="1"/>
        </w:numPr>
        <w:spacing w:after="90"/>
      </w:pPr>
      <w:r>
        <w:t xml:space="preserve">Battery cells ka 3D layout — colors change honge health ke basis pe (green = healthy, amber = degrading, red = critical).</w:t>
      </w:r>
    </w:p>
    <w:p>
      <w:pPr>
        <w:pStyle w:val="ListParagraph"/>
        <w:numPr>
          <w:ilvl w:val="0"/>
          <w:numId w:val="1"/>
        </w:numPr>
        <w:spacing w:after="90"/>
      </w:pPr>
      <w:r>
        <w:t xml:space="preserve">Live SoC animation — jaise battery charge/discharge ho rahi ho waisa visual feedback.</w:t>
      </w:r>
    </w:p>
    <w:p>
      <w:pPr>
        <w:pStyle w:val="ListParagraph"/>
        <w:numPr>
          <w:ilvl w:val="0"/>
          <w:numId w:val="1"/>
        </w:numPr>
        <w:spacing w:after="90"/>
      </w:pPr>
      <w:r>
        <w:t xml:space="preserve">Temperature hotspots — agar koi cell zyada garam predict ho rahi hai, wo visually highlight ho.</w:t>
      </w:r>
    </w:p>
    <w:p>
      <w:pPr>
        <w:spacing w:after="160"/>
        <w:jc w:val="both"/>
      </w:pPr>
      <w:r>
        <w:t xml:space="preserve">Ye Inference API se data fetch karega (via REST call, periodic polling ya WebSocket for live updates) aur React state update karke Three.js scene ko re-render karega. Ye exactly wahi visual differentiator hai jo tune plan kiya tha — tera existing R3F skillset (Maeron Atelier, ASUR se) yahan directly apply hoga, bas ab data-driven hoga instead of purely aesthetic.</w:t>
      </w:r>
    </w:p>
    <w:p>
      <w:pPr>
        <w:pStyle w:val="Heading1"/>
        <w:spacing w:after="200" w:before="400"/>
      </w:pPr>
      <w:r>
        <w:t xml:space="preserve">8. End-to-end data flow — ek example ke saath</w:t>
      </w:r>
    </w:p>
    <w:p>
      <w:pPr>
        <w:spacing w:after="160"/>
        <w:jc w:val="both"/>
      </w:pPr>
      <w:r>
        <w:t xml:space="preserve">Chalo ek concrete example se poora flow samajhte hain, taaki abstract na lage:</w:t>
      </w:r>
    </w:p>
    <w:p>
      <w:pPr>
        <w:pStyle w:val="ListParagraph"/>
        <w:numPr>
          <w:ilvl w:val="0"/>
          <w:numId w:val="1"/>
        </w:numPr>
        <w:spacing w:after="90"/>
      </w:pPr>
      <w:r>
        <w:t xml:space="preserve">1. NASA dataset se ek battery ka cycle 150 ka data aata hai — voltage curve, discharge capacity 1.8Ah (originally 2.0Ah thi).</w:t>
      </w:r>
    </w:p>
    <w:p>
      <w:pPr>
        <w:pStyle w:val="ListParagraph"/>
        <w:numPr>
          <w:ilvl w:val="0"/>
          <w:numId w:val="1"/>
        </w:numPr>
        <w:spacing w:after="90"/>
      </w:pPr>
      <w:r>
        <w:t xml:space="preserve">2. Data pipeline is raw curve se features nikalta hai: capacity fade %, average discharge rate, ICA peak shift.</w:t>
      </w:r>
    </w:p>
    <w:p>
      <w:pPr>
        <w:pStyle w:val="ListParagraph"/>
        <w:numPr>
          <w:ilvl w:val="0"/>
          <w:numId w:val="1"/>
        </w:numPr>
        <w:spacing w:after="90"/>
      </w:pPr>
      <w:r>
        <w:t xml:space="preserve">3. ML model in features ko dekh kar predict karta hai: SoH = 90%, RUL = 320 cycles remaining.</w:t>
      </w:r>
    </w:p>
    <w:p>
      <w:pPr>
        <w:pStyle w:val="ListParagraph"/>
        <w:numPr>
          <w:ilvl w:val="0"/>
          <w:numId w:val="1"/>
        </w:numPr>
        <w:spacing w:after="90"/>
      </w:pPr>
      <w:r>
        <w:t xml:space="preserve">4. Simultaneously, state estimator current live voltage/current reading se SoC = 62% estimate karta hai.</w:t>
      </w:r>
    </w:p>
    <w:p>
      <w:pPr>
        <w:pStyle w:val="ListParagraph"/>
        <w:numPr>
          <w:ilvl w:val="0"/>
          <w:numId w:val="1"/>
        </w:numPr>
        <w:spacing w:after="90"/>
      </w:pPr>
      <w:r>
        <w:t xml:space="preserve">5. Inference API ye sab combine karke JSON return karta hai: { soh: 90, soc: 62, rul: 320, status: 'healthy' }.</w:t>
      </w:r>
    </w:p>
    <w:p>
      <w:pPr>
        <w:pStyle w:val="ListParagraph"/>
        <w:numPr>
          <w:ilvl w:val="0"/>
          <w:numId w:val="1"/>
        </w:numPr>
        <w:spacing w:after="90"/>
      </w:pPr>
      <w:r>
        <w:t xml:space="preserve">6. React Three Fiber frontend ye JSON fetch karta hai aur battery pack ko green color mein, 62% filled animation ke saath render karta hai.</w:t>
      </w:r>
    </w:p>
    <w:p>
      <w:pPr>
        <w:pStyle w:val="Heading1"/>
        <w:spacing w:after="200" w:before="400"/>
      </w:pPr>
      <w:r>
        <w:t xml:space="preserve">9. Suggested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rPr>
          <w:tblHeader/>
        </w:trPr>
        <w:tc>
          <w:tcPr>
            <w:tcW w:type="dxa" w:w="3200"/>
            <w:shd w:fill="534AB7" w:val="clear"/>
            <w:tcMar>
              <w:top w:type="dxa" w:w="100"/>
              <w:left w:type="dxa" w:w="150"/>
              <w:bottom w:type="dxa" w:w="100"/>
              <w:right w:type="dxa" w:w="150"/>
            </w:tcMar>
          </w:tcPr>
          <w:p>
            <w:r>
              <w:rPr>
                <w:b/>
                <w:bCs/>
                <w:color w:val="FFFFFF"/>
              </w:rPr>
              <w:t xml:space="preserve">Layer</w:t>
            </w:r>
          </w:p>
        </w:tc>
        <w:tc>
          <w:tcPr>
            <w:tcW w:type="dxa" w:w="6560"/>
            <w:shd w:fill="534AB7" w:val="clear"/>
            <w:tcMar>
              <w:top w:type="dxa" w:w="100"/>
              <w:left w:type="dxa" w:w="150"/>
              <w:bottom w:type="dxa" w:w="100"/>
              <w:right w:type="dxa" w:w="150"/>
            </w:tcMar>
          </w:tcPr>
          <w:p>
            <w:r>
              <w:rPr>
                <w:b/>
                <w:bCs/>
                <w:color w:val="FFFFFF"/>
              </w:rPr>
              <w:t xml:space="preserve">Suggested tools</w:t>
            </w:r>
          </w:p>
        </w:tc>
      </w:tr>
      <w:tr>
        <w:tc>
          <w:tcPr>
            <w:tcW w:type="dxa" w:w="3200"/>
            <w:tcMar>
              <w:top w:type="dxa" w:w="100"/>
              <w:left w:type="dxa" w:w="150"/>
              <w:bottom w:type="dxa" w:w="100"/>
              <w:right w:type="dxa" w:w="150"/>
            </w:tcMar>
          </w:tcPr>
          <w:p>
            <w:r>
              <w:rPr>
                <w:b/>
                <w:bCs/>
                <w:color w:val="26215C"/>
              </w:rPr>
              <w:t xml:space="preserve">Data sources</w:t>
            </w:r>
          </w:p>
        </w:tc>
        <w:tc>
          <w:tcPr>
            <w:tcW w:type="dxa" w:w="6560"/>
            <w:tcMar>
              <w:top w:type="dxa" w:w="100"/>
              <w:left w:type="dxa" w:w="150"/>
              <w:bottom w:type="dxa" w:w="100"/>
              <w:right w:type="dxa" w:w="150"/>
            </w:tcMar>
          </w:tcPr>
          <w:p>
            <w:r>
              <w:t xml:space="preserve">NASA/CALCE datasets (CSV/MAT files), PyBaMM (Python)</w:t>
            </w:r>
          </w:p>
        </w:tc>
      </w:tr>
      <w:tr>
        <w:tc>
          <w:tcPr>
            <w:tcW w:type="dxa" w:w="3200"/>
            <w:tcMar>
              <w:top w:type="dxa" w:w="100"/>
              <w:left w:type="dxa" w:w="150"/>
              <w:bottom w:type="dxa" w:w="100"/>
              <w:right w:type="dxa" w:w="150"/>
            </w:tcMar>
          </w:tcPr>
          <w:p>
            <w:r>
              <w:rPr>
                <w:b/>
                <w:bCs/>
                <w:color w:val="26215C"/>
              </w:rPr>
              <w:t xml:space="preserve">Data pipeline</w:t>
            </w:r>
          </w:p>
        </w:tc>
        <w:tc>
          <w:tcPr>
            <w:tcW w:type="dxa" w:w="6560"/>
            <w:tcMar>
              <w:top w:type="dxa" w:w="100"/>
              <w:left w:type="dxa" w:w="150"/>
              <w:bottom w:type="dxa" w:w="100"/>
              <w:right w:type="dxa" w:w="150"/>
            </w:tcMar>
          </w:tcPr>
          <w:p>
            <w:r>
              <w:t xml:space="preserve">Python, pandas, NumPy, scikit-learn preprocessing</w:t>
            </w:r>
          </w:p>
        </w:tc>
      </w:tr>
      <w:tr>
        <w:tc>
          <w:tcPr>
            <w:tcW w:type="dxa" w:w="3200"/>
            <w:tcMar>
              <w:top w:type="dxa" w:w="100"/>
              <w:left w:type="dxa" w:w="150"/>
              <w:bottom w:type="dxa" w:w="100"/>
              <w:right w:type="dxa" w:w="150"/>
            </w:tcMar>
          </w:tcPr>
          <w:p>
            <w:r>
              <w:rPr>
                <w:b/>
                <w:bCs/>
                <w:color w:val="26215C"/>
              </w:rPr>
              <w:t xml:space="preserve">ML model</w:t>
            </w:r>
          </w:p>
        </w:tc>
        <w:tc>
          <w:tcPr>
            <w:tcW w:type="dxa" w:w="6560"/>
            <w:tcMar>
              <w:top w:type="dxa" w:w="100"/>
              <w:left w:type="dxa" w:w="150"/>
              <w:bottom w:type="dxa" w:w="100"/>
              <w:right w:type="dxa" w:w="150"/>
            </w:tcMar>
          </w:tcPr>
          <w:p>
            <w:r>
              <w:t xml:space="preserve">XGBoost / Random Forest (baseline), LSTM via PyTorch or TensorFlow (advanced)</w:t>
            </w:r>
          </w:p>
        </w:tc>
      </w:tr>
      <w:tr>
        <w:tc>
          <w:tcPr>
            <w:tcW w:type="dxa" w:w="3200"/>
            <w:tcMar>
              <w:top w:type="dxa" w:w="100"/>
              <w:left w:type="dxa" w:w="150"/>
              <w:bottom w:type="dxa" w:w="100"/>
              <w:right w:type="dxa" w:w="150"/>
            </w:tcMar>
          </w:tcPr>
          <w:p>
            <w:r>
              <w:rPr>
                <w:b/>
                <w:bCs/>
                <w:color w:val="26215C"/>
              </w:rPr>
              <w:t xml:space="preserve">State estimator</w:t>
            </w:r>
          </w:p>
        </w:tc>
        <w:tc>
          <w:tcPr>
            <w:tcW w:type="dxa" w:w="6560"/>
            <w:tcMar>
              <w:top w:type="dxa" w:w="100"/>
              <w:left w:type="dxa" w:w="150"/>
              <w:bottom w:type="dxa" w:w="100"/>
              <w:right w:type="dxa" w:w="150"/>
            </w:tcMar>
          </w:tcPr>
          <w:p>
            <w:r>
              <w:t xml:space="preserve">Python — filterpy library ya custom Kalman filter implementation</w:t>
            </w:r>
          </w:p>
        </w:tc>
      </w:tr>
      <w:tr>
        <w:tc>
          <w:tcPr>
            <w:tcW w:type="dxa" w:w="3200"/>
            <w:tcMar>
              <w:top w:type="dxa" w:w="100"/>
              <w:left w:type="dxa" w:w="150"/>
              <w:bottom w:type="dxa" w:w="100"/>
              <w:right w:type="dxa" w:w="150"/>
            </w:tcMar>
          </w:tcPr>
          <w:p>
            <w:r>
              <w:rPr>
                <w:b/>
                <w:bCs/>
                <w:color w:val="26215C"/>
              </w:rPr>
              <w:t xml:space="preserve">Inference API</w:t>
            </w:r>
          </w:p>
        </w:tc>
        <w:tc>
          <w:tcPr>
            <w:tcW w:type="dxa" w:w="6560"/>
            <w:tcMar>
              <w:top w:type="dxa" w:w="100"/>
              <w:left w:type="dxa" w:w="150"/>
              <w:bottom w:type="dxa" w:w="100"/>
              <w:right w:type="dxa" w:w="150"/>
            </w:tcMar>
          </w:tcPr>
          <w:p>
            <w:r>
              <w:t xml:space="preserve">FastAPI (Python) or Express.js (Node.js)</w:t>
            </w:r>
          </w:p>
        </w:tc>
      </w:tr>
      <w:tr>
        <w:tc>
          <w:tcPr>
            <w:tcW w:type="dxa" w:w="3200"/>
            <w:tcMar>
              <w:top w:type="dxa" w:w="100"/>
              <w:left w:type="dxa" w:w="150"/>
              <w:bottom w:type="dxa" w:w="100"/>
              <w:right w:type="dxa" w:w="150"/>
            </w:tcMar>
          </w:tcPr>
          <w:p>
            <w:r>
              <w:rPr>
                <w:b/>
                <w:bCs/>
                <w:color w:val="26215C"/>
              </w:rPr>
              <w:t xml:space="preserve">Visualization</w:t>
            </w:r>
          </w:p>
        </w:tc>
        <w:tc>
          <w:tcPr>
            <w:tcW w:type="dxa" w:w="6560"/>
            <w:tcMar>
              <w:top w:type="dxa" w:w="100"/>
              <w:left w:type="dxa" w:w="150"/>
              <w:bottom w:type="dxa" w:w="100"/>
              <w:right w:type="dxa" w:w="150"/>
            </w:tcMar>
          </w:tcPr>
          <w:p>
            <w:r>
              <w:t xml:space="preserve">React, React Three Fiber, Three.js, Tailwind for UI controls</w:t>
            </w:r>
          </w:p>
        </w:tc>
      </w:tr>
      <w:tr>
        <w:tc>
          <w:tcPr>
            <w:tcW w:type="dxa" w:w="3200"/>
            <w:tcMar>
              <w:top w:type="dxa" w:w="100"/>
              <w:left w:type="dxa" w:w="150"/>
              <w:bottom w:type="dxa" w:w="100"/>
              <w:right w:type="dxa" w:w="150"/>
            </w:tcMar>
          </w:tcPr>
          <w:p>
            <w:r>
              <w:rPr>
                <w:b/>
                <w:bCs/>
                <w:color w:val="26215C"/>
              </w:rPr>
              <w:t xml:space="preserve">Deployment</w:t>
            </w:r>
          </w:p>
        </w:tc>
        <w:tc>
          <w:tcPr>
            <w:tcW w:type="dxa" w:w="6560"/>
            <w:tcMar>
              <w:top w:type="dxa" w:w="100"/>
              <w:left w:type="dxa" w:w="150"/>
              <w:bottom w:type="dxa" w:w="100"/>
              <w:right w:type="dxa" w:w="150"/>
            </w:tcMar>
          </w:tcPr>
          <w:p>
            <w:r>
              <w:t xml:space="preserve">Render/Railway for API, Vercel for frontend</w:t>
            </w:r>
          </w:p>
        </w:tc>
      </w:tr>
    </w:tbl>
    <w:p>
      <w:pPr>
        <w:pStyle w:val="Heading1"/>
        <w:spacing w:after="200" w:before="400"/>
      </w:pPr>
      <w:r>
        <w:t xml:space="preserve">10. Next steps</w:t>
      </w:r>
    </w:p>
    <w:p>
      <w:pPr>
        <w:pStyle w:val="ListParagraph"/>
        <w:numPr>
          <w:ilvl w:val="0"/>
          <w:numId w:val="1"/>
        </w:numPr>
        <w:spacing w:after="90"/>
      </w:pPr>
      <w:r>
        <w:t xml:space="preserve">Step 1: NASA/CALCE dataset download karke ek Jupyter notebook mein raw data explore kar — samajh ki columns kya hain, cycles kaise structured hain.</w:t>
      </w:r>
    </w:p>
    <w:p>
      <w:pPr>
        <w:pStyle w:val="ListParagraph"/>
        <w:numPr>
          <w:ilvl w:val="0"/>
          <w:numId w:val="1"/>
        </w:numPr>
        <w:spacing w:after="90"/>
      </w:pPr>
      <w:r>
        <w:t xml:space="preserve">Step 2: PyBaMM install karke ek basic simulation run kar — dekh output format kaisa hai, taaki tu real data ke saath align kar sake.</w:t>
      </w:r>
    </w:p>
    <w:p>
      <w:pPr>
        <w:pStyle w:val="ListParagraph"/>
        <w:numPr>
          <w:ilvl w:val="0"/>
          <w:numId w:val="1"/>
        </w:numPr>
        <w:spacing w:after="90"/>
      </w:pPr>
      <w:r>
        <w:t xml:space="preserve">Step 3: Data pipeline likh — cleaning + feature extraction functions.</w:t>
      </w:r>
    </w:p>
    <w:p>
      <w:pPr>
        <w:pStyle w:val="ListParagraph"/>
        <w:numPr>
          <w:ilvl w:val="0"/>
          <w:numId w:val="1"/>
        </w:numPr>
        <w:spacing w:after="90"/>
      </w:pPr>
      <w:r>
        <w:t xml:space="preserve">Step 4: Baseline ML model (XGBoost) train kar SoH prediction ke liye — ye tera sabse fast working end-to-end result dega.</w:t>
      </w:r>
    </w:p>
    <w:p>
      <w:pPr>
        <w:pStyle w:val="ListParagraph"/>
        <w:numPr>
          <w:ilvl w:val="0"/>
          <w:numId w:val="1"/>
        </w:numPr>
        <w:spacing w:after="90"/>
      </w:pPr>
      <w:r>
        <w:t xml:space="preserve">Step 5: Uske baad state estimator, API, aur finally 3D visualization pe move kar.</w:t>
      </w:r>
    </w:p>
    <w:p>
      <w:pPr>
        <w:spacing w:after="160"/>
        <w:jc w:val="both"/>
      </w:pPr>
      <w:r>
        <w:t xml:space="preserve"/>
      </w:r>
    </w:p>
    <w:p>
      <w:pPr>
        <w:spacing w:after="200"/>
      </w:pPr>
      <w:r>
        <w:rPr>
          <w:i/>
          <w:iCs/>
          <w:color w:val="5F5E5A"/>
        </w:rPr>
        <w:t xml:space="preserve">Is order mein aage badhna best hoga kyunki har step ka output agle step ke liye zaroori hai — aur agar time kam pade toh Step 4 tak ka working prototype bhi ek strong submission ban sakta hai.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534AB7"/>
      <w:sz w:val="32"/>
      <w:szCs w:val="32"/>
    </w:rPr>
  </w:style>
  <w:style w:type="paragraph" w:styleId="Heading2">
    <w:name w:val="Heading 2"/>
    <w:basedOn w:val="Normal"/>
    <w:next w:val="Normal"/>
    <w:qFormat/>
    <w:pPr>
      <w:spacing w:after="150" w:before="300"/>
    </w:pPr>
    <w:rPr>
      <w:rFonts w:ascii="Calibri" w:cs="Calibri" w:eastAsia="Calibri" w:hAnsi="Calibri"/>
      <w:b/>
      <w:bCs/>
      <w:color w:val="2621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e605a41a84b44750daae22556fb4ed1ee1e7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2026-08-19T11:58:28.176Z</dcterms:created>
  <dcterms:modified xsi:type="dcterms:W3CDTF">2026-08-19T11:58:28.187Z</dcterms:modified>
</cp:coreProperties>
</file>

<file path=docProps/custom.xml><?xml version="1.0" encoding="utf-8"?>
<Properties xmlns="http://schemas.openxmlformats.org/officeDocument/2006/custom-properties" xmlns:vt="http://schemas.openxmlformats.org/officeDocument/2006/docPropsVTypes"/>
</file>