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EF815" w14:textId="77777777" w:rsidR="00EB39A2" w:rsidRDefault="00EB39A2">
      <w:pPr>
        <w:spacing w:before="1800"/>
      </w:pPr>
    </w:p>
    <w:p w14:paraId="59904074" w14:textId="77777777" w:rsidR="00EB39A2" w:rsidRDefault="00000000">
      <w:pPr>
        <w:spacing w:after="120"/>
        <w:jc w:val="center"/>
      </w:pPr>
      <w:r>
        <w:rPr>
          <w:b/>
          <w:bCs/>
          <w:color w:val="595959"/>
          <w:sz w:val="28"/>
          <w:szCs w:val="28"/>
        </w:rPr>
        <w:t>INTERNSHIP FINAL PROJECT REPORT</w:t>
      </w:r>
    </w:p>
    <w:p w14:paraId="0E058187" w14:textId="77777777" w:rsidR="00EB39A2" w:rsidRDefault="00000000">
      <w:pPr>
        <w:pBdr>
          <w:bottom w:val="single" w:sz="8" w:space="8" w:color="2E75B6"/>
        </w:pBdr>
        <w:spacing w:after="400"/>
        <w:jc w:val="center"/>
      </w:pPr>
      <w:r>
        <w:rPr>
          <w:sz w:val="8"/>
          <w:szCs w:val="8"/>
        </w:rPr>
        <w:t xml:space="preserve"> </w:t>
      </w:r>
    </w:p>
    <w:p w14:paraId="0446D44A" w14:textId="77777777" w:rsidR="00EB39A2" w:rsidRDefault="00000000">
      <w:pPr>
        <w:spacing w:after="160"/>
        <w:jc w:val="center"/>
      </w:pPr>
      <w:proofErr w:type="spellStart"/>
      <w:r>
        <w:rPr>
          <w:b/>
          <w:bCs/>
          <w:color w:val="1F4E79"/>
          <w:sz w:val="56"/>
          <w:szCs w:val="56"/>
        </w:rPr>
        <w:t>Atithi</w:t>
      </w:r>
      <w:proofErr w:type="spellEnd"/>
      <w:r>
        <w:rPr>
          <w:b/>
          <w:bCs/>
          <w:color w:val="1F4E79"/>
          <w:sz w:val="56"/>
          <w:szCs w:val="56"/>
        </w:rPr>
        <w:t xml:space="preserve"> VMS</w:t>
      </w:r>
    </w:p>
    <w:p w14:paraId="2C4ACFDC" w14:textId="77777777" w:rsidR="00EB39A2" w:rsidRDefault="00000000">
      <w:pPr>
        <w:spacing w:after="600"/>
        <w:jc w:val="center"/>
      </w:pPr>
      <w:r>
        <w:rPr>
          <w:i/>
          <w:iCs/>
          <w:color w:val="595959"/>
          <w:sz w:val="30"/>
          <w:szCs w:val="30"/>
        </w:rPr>
        <w:t>AI-Native Visitor Management System</w:t>
      </w:r>
    </w:p>
    <w:p w14:paraId="4D14EE82" w14:textId="77777777" w:rsidR="00EB39A2" w:rsidRDefault="00000000">
      <w:pPr>
        <w:spacing w:after="1400"/>
        <w:jc w:val="center"/>
      </w:pPr>
      <w:r>
        <w:rPr>
          <w:color w:val="595959"/>
        </w:rPr>
        <w:t>A facial-recognition-driven, multi-tenant visitor management platform built on the MERN stack with a Python AI microservice, role-based access control, real-time host notifications, and offline-first check-in support.</w:t>
      </w:r>
    </w:p>
    <w:tbl>
      <w:tblPr>
        <w:tblW w:w="7000" w:type="dxa"/>
        <w:jc w:val="center"/>
        <w:tblCellMar>
          <w:left w:w="10" w:type="dxa"/>
          <w:right w:w="10" w:type="dxa"/>
        </w:tblCellMar>
        <w:tblLook w:val="04A0" w:firstRow="1" w:lastRow="0" w:firstColumn="1" w:lastColumn="0" w:noHBand="0" w:noVBand="1"/>
      </w:tblPr>
      <w:tblGrid>
        <w:gridCol w:w="2500"/>
        <w:gridCol w:w="4500"/>
      </w:tblGrid>
      <w:tr w:rsidR="00EB39A2" w14:paraId="007E9F31" w14:textId="77777777">
        <w:trPr>
          <w:jc w:val="center"/>
        </w:trPr>
        <w:tc>
          <w:tcPr>
            <w:tcW w:w="2500" w:type="dxa"/>
          </w:tcPr>
          <w:p w14:paraId="370EC4EC" w14:textId="77777777" w:rsidR="00EB39A2" w:rsidRDefault="00000000">
            <w:r>
              <w:rPr>
                <w:b/>
                <w:bCs/>
                <w:color w:val="595959"/>
                <w:sz w:val="21"/>
                <w:szCs w:val="21"/>
              </w:rPr>
              <w:t>Project Title:</w:t>
            </w:r>
          </w:p>
        </w:tc>
        <w:tc>
          <w:tcPr>
            <w:tcW w:w="4500" w:type="dxa"/>
          </w:tcPr>
          <w:p w14:paraId="4CA56774" w14:textId="77777777" w:rsidR="00EB39A2" w:rsidRDefault="00000000">
            <w:r>
              <w:rPr>
                <w:sz w:val="21"/>
                <w:szCs w:val="21"/>
              </w:rPr>
              <w:t>AI-Native Visitor Management System (VMS)</w:t>
            </w:r>
          </w:p>
        </w:tc>
      </w:tr>
      <w:tr w:rsidR="00EB39A2" w14:paraId="58FB0CEA" w14:textId="77777777">
        <w:trPr>
          <w:jc w:val="center"/>
        </w:trPr>
        <w:tc>
          <w:tcPr>
            <w:tcW w:w="2500" w:type="dxa"/>
          </w:tcPr>
          <w:p w14:paraId="14ADCA4F" w14:textId="77777777" w:rsidR="00EB39A2" w:rsidRDefault="00000000">
            <w:r>
              <w:rPr>
                <w:b/>
                <w:bCs/>
                <w:color w:val="595959"/>
                <w:sz w:val="21"/>
                <w:szCs w:val="21"/>
              </w:rPr>
              <w:t>Repository:</w:t>
            </w:r>
          </w:p>
        </w:tc>
        <w:tc>
          <w:tcPr>
            <w:tcW w:w="4500" w:type="dxa"/>
          </w:tcPr>
          <w:p w14:paraId="6A36F251" w14:textId="77777777" w:rsidR="00EB39A2" w:rsidRDefault="00BE1BD1">
            <w:r w:rsidRPr="00BE1BD1">
              <w:rPr>
                <w:sz w:val="21"/>
                <w:szCs w:val="21"/>
              </w:rPr>
              <w:t>https://github.com/AbhiralJain07/visitor-management-system.git</w:t>
            </w:r>
          </w:p>
        </w:tc>
      </w:tr>
      <w:tr w:rsidR="00EB39A2" w14:paraId="6DB26FEB" w14:textId="77777777">
        <w:trPr>
          <w:jc w:val="center"/>
        </w:trPr>
        <w:tc>
          <w:tcPr>
            <w:tcW w:w="2500" w:type="dxa"/>
          </w:tcPr>
          <w:p w14:paraId="6714603C" w14:textId="77777777" w:rsidR="00EB39A2" w:rsidRDefault="00000000">
            <w:r>
              <w:rPr>
                <w:b/>
                <w:bCs/>
                <w:color w:val="595959"/>
                <w:sz w:val="21"/>
                <w:szCs w:val="21"/>
              </w:rPr>
              <w:t>Contributors:</w:t>
            </w:r>
          </w:p>
        </w:tc>
        <w:tc>
          <w:tcPr>
            <w:tcW w:w="4500" w:type="dxa"/>
          </w:tcPr>
          <w:p w14:paraId="13BCBF22" w14:textId="77777777" w:rsidR="00EB39A2" w:rsidRDefault="00000000">
            <w:proofErr w:type="spellStart"/>
            <w:r>
              <w:rPr>
                <w:sz w:val="21"/>
                <w:szCs w:val="21"/>
              </w:rPr>
              <w:t>Abhiral</w:t>
            </w:r>
            <w:proofErr w:type="spellEnd"/>
            <w:r>
              <w:rPr>
                <w:sz w:val="21"/>
                <w:szCs w:val="21"/>
              </w:rPr>
              <w:t xml:space="preserve"> Jain (</w:t>
            </w:r>
            <w:r w:rsidR="00BE1BD1">
              <w:rPr>
                <w:sz w:val="21"/>
                <w:szCs w:val="21"/>
              </w:rPr>
              <w:t xml:space="preserve">Backend </w:t>
            </w:r>
            <w:r>
              <w:rPr>
                <w:sz w:val="21"/>
                <w:szCs w:val="21"/>
              </w:rPr>
              <w:t>Developer &amp; Architect)</w:t>
            </w:r>
          </w:p>
          <w:p w14:paraId="4AFD2CF4" w14:textId="77777777" w:rsidR="00EB39A2" w:rsidRDefault="00000000">
            <w:proofErr w:type="spellStart"/>
            <w:r>
              <w:rPr>
                <w:sz w:val="21"/>
                <w:szCs w:val="21"/>
              </w:rPr>
              <w:t>Anunay</w:t>
            </w:r>
            <w:proofErr w:type="spellEnd"/>
            <w:r>
              <w:rPr>
                <w:sz w:val="21"/>
                <w:szCs w:val="21"/>
              </w:rPr>
              <w:t xml:space="preserve"> </w:t>
            </w:r>
            <w:proofErr w:type="spellStart"/>
            <w:r>
              <w:rPr>
                <w:sz w:val="21"/>
                <w:szCs w:val="21"/>
              </w:rPr>
              <w:t>Chhapre</w:t>
            </w:r>
            <w:proofErr w:type="spellEnd"/>
            <w:r>
              <w:rPr>
                <w:sz w:val="21"/>
                <w:szCs w:val="21"/>
              </w:rPr>
              <w:t xml:space="preserve"> (Frontend Developer &amp; UI)</w:t>
            </w:r>
          </w:p>
        </w:tc>
      </w:tr>
      <w:tr w:rsidR="00EB39A2" w14:paraId="35A9CDA0" w14:textId="77777777">
        <w:trPr>
          <w:jc w:val="center"/>
        </w:trPr>
        <w:tc>
          <w:tcPr>
            <w:tcW w:w="2500" w:type="dxa"/>
          </w:tcPr>
          <w:p w14:paraId="717C7E0F" w14:textId="77777777" w:rsidR="00EB39A2" w:rsidRDefault="00000000">
            <w:r>
              <w:rPr>
                <w:b/>
                <w:bCs/>
                <w:color w:val="595959"/>
                <w:sz w:val="21"/>
                <w:szCs w:val="21"/>
              </w:rPr>
              <w:t>Report Date:</w:t>
            </w:r>
          </w:p>
        </w:tc>
        <w:tc>
          <w:tcPr>
            <w:tcW w:w="4500" w:type="dxa"/>
          </w:tcPr>
          <w:p w14:paraId="4FFCF0AC" w14:textId="77777777" w:rsidR="00EB39A2" w:rsidRDefault="00000000">
            <w:r>
              <w:rPr>
                <w:sz w:val="21"/>
                <w:szCs w:val="21"/>
              </w:rPr>
              <w:t>21 June 2026</w:t>
            </w:r>
          </w:p>
        </w:tc>
      </w:tr>
    </w:tbl>
    <w:p w14:paraId="4E42567B" w14:textId="77777777" w:rsidR="00EB39A2" w:rsidRDefault="00000000">
      <w:r>
        <w:br w:type="page"/>
      </w:r>
    </w:p>
    <w:p w14:paraId="61FC80FA" w14:textId="77777777" w:rsidR="00EB39A2" w:rsidRDefault="00000000">
      <w:pPr>
        <w:pStyle w:val="Heading1"/>
      </w:pPr>
      <w:bookmarkStart w:id="0" w:name="_Toc232953110"/>
      <w:r>
        <w:lastRenderedPageBreak/>
        <w:t>Table of Contents</w:t>
      </w:r>
      <w:bookmarkEnd w:id="0"/>
    </w:p>
    <w:sdt>
      <w:sdtPr>
        <w:alias w:val="Table of Contents"/>
        <w:id w:val="-1096944928"/>
      </w:sdtPr>
      <w:sdtContent>
        <w:p w14:paraId="2EECDDEC" w14:textId="77777777" w:rsidR="00BE1BD1" w:rsidRDefault="00000000">
          <w:pPr>
            <w:pStyle w:val="TOC1"/>
            <w:tabs>
              <w:tab w:val="right" w:leader="dot" w:pos="9350"/>
            </w:tabs>
            <w:rPr>
              <w:noProof/>
            </w:rPr>
          </w:pPr>
          <w:r>
            <w:fldChar w:fldCharType="begin"/>
          </w:r>
          <w:r>
            <w:instrText>TOC \h \o "1-3"</w:instrText>
          </w:r>
          <w:r>
            <w:fldChar w:fldCharType="separate"/>
          </w:r>
          <w:hyperlink w:anchor="_Toc232953110" w:history="1">
            <w:r w:rsidR="00BE1BD1" w:rsidRPr="001F3CB1">
              <w:rPr>
                <w:rStyle w:val="Hyperlink"/>
                <w:noProof/>
              </w:rPr>
              <w:t>Table of Contents</w:t>
            </w:r>
            <w:r w:rsidR="00BE1BD1">
              <w:rPr>
                <w:noProof/>
              </w:rPr>
              <w:tab/>
            </w:r>
            <w:r w:rsidR="00BE1BD1">
              <w:rPr>
                <w:noProof/>
              </w:rPr>
              <w:fldChar w:fldCharType="begin"/>
            </w:r>
            <w:r w:rsidR="00BE1BD1">
              <w:rPr>
                <w:noProof/>
              </w:rPr>
              <w:instrText xml:space="preserve"> PAGEREF _Toc232953110 \h </w:instrText>
            </w:r>
            <w:r w:rsidR="00BE1BD1">
              <w:rPr>
                <w:noProof/>
              </w:rPr>
            </w:r>
            <w:r w:rsidR="00BE1BD1">
              <w:rPr>
                <w:noProof/>
              </w:rPr>
              <w:fldChar w:fldCharType="separate"/>
            </w:r>
            <w:r w:rsidR="00BE1BD1">
              <w:rPr>
                <w:noProof/>
              </w:rPr>
              <w:t>2</w:t>
            </w:r>
            <w:r w:rsidR="00BE1BD1">
              <w:rPr>
                <w:noProof/>
              </w:rPr>
              <w:fldChar w:fldCharType="end"/>
            </w:r>
          </w:hyperlink>
        </w:p>
        <w:p w14:paraId="500A7E2D" w14:textId="77777777" w:rsidR="00BE1BD1" w:rsidRDefault="00000000">
          <w:pPr>
            <w:pStyle w:val="TOC1"/>
            <w:tabs>
              <w:tab w:val="right" w:leader="dot" w:pos="9350"/>
            </w:tabs>
            <w:rPr>
              <w:noProof/>
            </w:rPr>
          </w:pPr>
          <w:hyperlink w:anchor="_Toc232953111" w:history="1">
            <w:r w:rsidR="00BE1BD1" w:rsidRPr="001F3CB1">
              <w:rPr>
                <w:rStyle w:val="Hyperlink"/>
                <w:noProof/>
              </w:rPr>
              <w:t>1. Executive Summary</w:t>
            </w:r>
            <w:r w:rsidR="00BE1BD1">
              <w:rPr>
                <w:noProof/>
              </w:rPr>
              <w:tab/>
            </w:r>
            <w:r w:rsidR="00BE1BD1">
              <w:rPr>
                <w:noProof/>
              </w:rPr>
              <w:fldChar w:fldCharType="begin"/>
            </w:r>
            <w:r w:rsidR="00BE1BD1">
              <w:rPr>
                <w:noProof/>
              </w:rPr>
              <w:instrText xml:space="preserve"> PAGEREF _Toc232953111 \h </w:instrText>
            </w:r>
            <w:r w:rsidR="00BE1BD1">
              <w:rPr>
                <w:noProof/>
              </w:rPr>
            </w:r>
            <w:r w:rsidR="00BE1BD1">
              <w:rPr>
                <w:noProof/>
              </w:rPr>
              <w:fldChar w:fldCharType="separate"/>
            </w:r>
            <w:r w:rsidR="00BE1BD1">
              <w:rPr>
                <w:noProof/>
              </w:rPr>
              <w:t>3</w:t>
            </w:r>
            <w:r w:rsidR="00BE1BD1">
              <w:rPr>
                <w:noProof/>
              </w:rPr>
              <w:fldChar w:fldCharType="end"/>
            </w:r>
          </w:hyperlink>
        </w:p>
        <w:p w14:paraId="3D975D37" w14:textId="77777777" w:rsidR="00BE1BD1" w:rsidRDefault="00000000">
          <w:pPr>
            <w:pStyle w:val="TOC2"/>
            <w:tabs>
              <w:tab w:val="right" w:leader="dot" w:pos="9350"/>
            </w:tabs>
            <w:rPr>
              <w:noProof/>
            </w:rPr>
          </w:pPr>
          <w:hyperlink w:anchor="_Toc232953112" w:history="1">
            <w:r w:rsidR="00BE1BD1" w:rsidRPr="001F3CB1">
              <w:rPr>
                <w:rStyle w:val="Hyperlink"/>
                <w:noProof/>
              </w:rPr>
              <w:t>1.1 Overall Fit Assessment</w:t>
            </w:r>
            <w:r w:rsidR="00BE1BD1">
              <w:rPr>
                <w:noProof/>
              </w:rPr>
              <w:tab/>
            </w:r>
            <w:r w:rsidR="00BE1BD1">
              <w:rPr>
                <w:noProof/>
              </w:rPr>
              <w:fldChar w:fldCharType="begin"/>
            </w:r>
            <w:r w:rsidR="00BE1BD1">
              <w:rPr>
                <w:noProof/>
              </w:rPr>
              <w:instrText xml:space="preserve"> PAGEREF _Toc232953112 \h </w:instrText>
            </w:r>
            <w:r w:rsidR="00BE1BD1">
              <w:rPr>
                <w:noProof/>
              </w:rPr>
            </w:r>
            <w:r w:rsidR="00BE1BD1">
              <w:rPr>
                <w:noProof/>
              </w:rPr>
              <w:fldChar w:fldCharType="separate"/>
            </w:r>
            <w:r w:rsidR="00BE1BD1">
              <w:rPr>
                <w:noProof/>
              </w:rPr>
              <w:t>3</w:t>
            </w:r>
            <w:r w:rsidR="00BE1BD1">
              <w:rPr>
                <w:noProof/>
              </w:rPr>
              <w:fldChar w:fldCharType="end"/>
            </w:r>
          </w:hyperlink>
        </w:p>
        <w:p w14:paraId="72DFCACA" w14:textId="77777777" w:rsidR="00BE1BD1" w:rsidRDefault="00000000">
          <w:pPr>
            <w:pStyle w:val="TOC2"/>
            <w:tabs>
              <w:tab w:val="right" w:leader="dot" w:pos="9350"/>
            </w:tabs>
            <w:rPr>
              <w:noProof/>
            </w:rPr>
          </w:pPr>
          <w:hyperlink w:anchor="_Toc232953113" w:history="1">
            <w:r w:rsidR="00BE1BD1" w:rsidRPr="001F3CB1">
              <w:rPr>
                <w:rStyle w:val="Hyperlink"/>
                <w:noProof/>
              </w:rPr>
              <w:t>1.2 Summary Verdict</w:t>
            </w:r>
            <w:r w:rsidR="00BE1BD1">
              <w:rPr>
                <w:noProof/>
              </w:rPr>
              <w:tab/>
            </w:r>
            <w:r w:rsidR="00BE1BD1">
              <w:rPr>
                <w:noProof/>
              </w:rPr>
              <w:fldChar w:fldCharType="begin"/>
            </w:r>
            <w:r w:rsidR="00BE1BD1">
              <w:rPr>
                <w:noProof/>
              </w:rPr>
              <w:instrText xml:space="preserve"> PAGEREF _Toc232953113 \h </w:instrText>
            </w:r>
            <w:r w:rsidR="00BE1BD1">
              <w:rPr>
                <w:noProof/>
              </w:rPr>
            </w:r>
            <w:r w:rsidR="00BE1BD1">
              <w:rPr>
                <w:noProof/>
              </w:rPr>
              <w:fldChar w:fldCharType="separate"/>
            </w:r>
            <w:r w:rsidR="00BE1BD1">
              <w:rPr>
                <w:noProof/>
              </w:rPr>
              <w:t>3</w:t>
            </w:r>
            <w:r w:rsidR="00BE1BD1">
              <w:rPr>
                <w:noProof/>
              </w:rPr>
              <w:fldChar w:fldCharType="end"/>
            </w:r>
          </w:hyperlink>
        </w:p>
        <w:p w14:paraId="0E738FFC" w14:textId="77777777" w:rsidR="00BE1BD1" w:rsidRDefault="00000000">
          <w:pPr>
            <w:pStyle w:val="TOC1"/>
            <w:tabs>
              <w:tab w:val="right" w:leader="dot" w:pos="9350"/>
            </w:tabs>
            <w:rPr>
              <w:noProof/>
            </w:rPr>
          </w:pPr>
          <w:hyperlink w:anchor="_Toc232953114" w:history="1">
            <w:r w:rsidR="00BE1BD1" w:rsidRPr="001F3CB1">
              <w:rPr>
                <w:rStyle w:val="Hyperlink"/>
                <w:noProof/>
              </w:rPr>
              <w:t>2. Problem Statement</w:t>
            </w:r>
            <w:r w:rsidR="00BE1BD1">
              <w:rPr>
                <w:noProof/>
              </w:rPr>
              <w:tab/>
            </w:r>
            <w:r w:rsidR="00BE1BD1">
              <w:rPr>
                <w:noProof/>
              </w:rPr>
              <w:fldChar w:fldCharType="begin"/>
            </w:r>
            <w:r w:rsidR="00BE1BD1">
              <w:rPr>
                <w:noProof/>
              </w:rPr>
              <w:instrText xml:space="preserve"> PAGEREF _Toc232953114 \h </w:instrText>
            </w:r>
            <w:r w:rsidR="00BE1BD1">
              <w:rPr>
                <w:noProof/>
              </w:rPr>
            </w:r>
            <w:r w:rsidR="00BE1BD1">
              <w:rPr>
                <w:noProof/>
              </w:rPr>
              <w:fldChar w:fldCharType="separate"/>
            </w:r>
            <w:r w:rsidR="00BE1BD1">
              <w:rPr>
                <w:noProof/>
              </w:rPr>
              <w:t>3</w:t>
            </w:r>
            <w:r w:rsidR="00BE1BD1">
              <w:rPr>
                <w:noProof/>
              </w:rPr>
              <w:fldChar w:fldCharType="end"/>
            </w:r>
          </w:hyperlink>
        </w:p>
        <w:p w14:paraId="02677FE8" w14:textId="77777777" w:rsidR="00BE1BD1" w:rsidRDefault="00000000">
          <w:pPr>
            <w:pStyle w:val="TOC2"/>
            <w:tabs>
              <w:tab w:val="right" w:leader="dot" w:pos="9350"/>
            </w:tabs>
            <w:rPr>
              <w:noProof/>
            </w:rPr>
          </w:pPr>
          <w:hyperlink w:anchor="_Toc232953115" w:history="1">
            <w:r w:rsidR="00BE1BD1" w:rsidRPr="001F3CB1">
              <w:rPr>
                <w:rStyle w:val="Hyperlink"/>
                <w:noProof/>
              </w:rPr>
              <w:t>2.1 Background</w:t>
            </w:r>
            <w:r w:rsidR="00BE1BD1">
              <w:rPr>
                <w:noProof/>
              </w:rPr>
              <w:tab/>
            </w:r>
            <w:r w:rsidR="00BE1BD1">
              <w:rPr>
                <w:noProof/>
              </w:rPr>
              <w:fldChar w:fldCharType="begin"/>
            </w:r>
            <w:r w:rsidR="00BE1BD1">
              <w:rPr>
                <w:noProof/>
              </w:rPr>
              <w:instrText xml:space="preserve"> PAGEREF _Toc232953115 \h </w:instrText>
            </w:r>
            <w:r w:rsidR="00BE1BD1">
              <w:rPr>
                <w:noProof/>
              </w:rPr>
            </w:r>
            <w:r w:rsidR="00BE1BD1">
              <w:rPr>
                <w:noProof/>
              </w:rPr>
              <w:fldChar w:fldCharType="separate"/>
            </w:r>
            <w:r w:rsidR="00BE1BD1">
              <w:rPr>
                <w:noProof/>
              </w:rPr>
              <w:t>3</w:t>
            </w:r>
            <w:r w:rsidR="00BE1BD1">
              <w:rPr>
                <w:noProof/>
              </w:rPr>
              <w:fldChar w:fldCharType="end"/>
            </w:r>
          </w:hyperlink>
        </w:p>
        <w:p w14:paraId="57A29416" w14:textId="77777777" w:rsidR="00BE1BD1" w:rsidRDefault="00000000">
          <w:pPr>
            <w:pStyle w:val="TOC2"/>
            <w:tabs>
              <w:tab w:val="right" w:leader="dot" w:pos="9350"/>
            </w:tabs>
            <w:rPr>
              <w:noProof/>
            </w:rPr>
          </w:pPr>
          <w:hyperlink w:anchor="_Toc232953116" w:history="1">
            <w:r w:rsidR="00BE1BD1" w:rsidRPr="001F3CB1">
              <w:rPr>
                <w:rStyle w:val="Hyperlink"/>
                <w:noProof/>
              </w:rPr>
              <w:t>2.2 Organisational Requirements</w:t>
            </w:r>
            <w:r w:rsidR="00BE1BD1">
              <w:rPr>
                <w:noProof/>
              </w:rPr>
              <w:tab/>
            </w:r>
            <w:r w:rsidR="00BE1BD1">
              <w:rPr>
                <w:noProof/>
              </w:rPr>
              <w:fldChar w:fldCharType="begin"/>
            </w:r>
            <w:r w:rsidR="00BE1BD1">
              <w:rPr>
                <w:noProof/>
              </w:rPr>
              <w:instrText xml:space="preserve"> PAGEREF _Toc232953116 \h </w:instrText>
            </w:r>
            <w:r w:rsidR="00BE1BD1">
              <w:rPr>
                <w:noProof/>
              </w:rPr>
            </w:r>
            <w:r w:rsidR="00BE1BD1">
              <w:rPr>
                <w:noProof/>
              </w:rPr>
              <w:fldChar w:fldCharType="separate"/>
            </w:r>
            <w:r w:rsidR="00BE1BD1">
              <w:rPr>
                <w:noProof/>
              </w:rPr>
              <w:t>4</w:t>
            </w:r>
            <w:r w:rsidR="00BE1BD1">
              <w:rPr>
                <w:noProof/>
              </w:rPr>
              <w:fldChar w:fldCharType="end"/>
            </w:r>
          </w:hyperlink>
        </w:p>
        <w:p w14:paraId="131801AA" w14:textId="77777777" w:rsidR="00BE1BD1" w:rsidRDefault="00000000">
          <w:pPr>
            <w:pStyle w:val="TOC2"/>
            <w:tabs>
              <w:tab w:val="right" w:leader="dot" w:pos="9350"/>
            </w:tabs>
            <w:rPr>
              <w:noProof/>
            </w:rPr>
          </w:pPr>
          <w:hyperlink w:anchor="_Toc232953117" w:history="1">
            <w:r w:rsidR="00BE1BD1" w:rsidRPr="001F3CB1">
              <w:rPr>
                <w:rStyle w:val="Hyperlink"/>
                <w:noProof/>
              </w:rPr>
              <w:t>2.3 The Challenge</w:t>
            </w:r>
            <w:r w:rsidR="00BE1BD1">
              <w:rPr>
                <w:noProof/>
              </w:rPr>
              <w:tab/>
            </w:r>
            <w:r w:rsidR="00BE1BD1">
              <w:rPr>
                <w:noProof/>
              </w:rPr>
              <w:fldChar w:fldCharType="begin"/>
            </w:r>
            <w:r w:rsidR="00BE1BD1">
              <w:rPr>
                <w:noProof/>
              </w:rPr>
              <w:instrText xml:space="preserve"> PAGEREF _Toc232953117 \h </w:instrText>
            </w:r>
            <w:r w:rsidR="00BE1BD1">
              <w:rPr>
                <w:noProof/>
              </w:rPr>
            </w:r>
            <w:r w:rsidR="00BE1BD1">
              <w:rPr>
                <w:noProof/>
              </w:rPr>
              <w:fldChar w:fldCharType="separate"/>
            </w:r>
            <w:r w:rsidR="00BE1BD1">
              <w:rPr>
                <w:noProof/>
              </w:rPr>
              <w:t>4</w:t>
            </w:r>
            <w:r w:rsidR="00BE1BD1">
              <w:rPr>
                <w:noProof/>
              </w:rPr>
              <w:fldChar w:fldCharType="end"/>
            </w:r>
          </w:hyperlink>
        </w:p>
        <w:p w14:paraId="1B048FEE" w14:textId="77777777" w:rsidR="00BE1BD1" w:rsidRDefault="00000000">
          <w:pPr>
            <w:pStyle w:val="TOC1"/>
            <w:tabs>
              <w:tab w:val="right" w:leader="dot" w:pos="9350"/>
            </w:tabs>
            <w:rPr>
              <w:noProof/>
            </w:rPr>
          </w:pPr>
          <w:hyperlink w:anchor="_Toc232953118" w:history="1">
            <w:r w:rsidR="00BE1BD1" w:rsidRPr="001F3CB1">
              <w:rPr>
                <w:rStyle w:val="Hyperlink"/>
                <w:noProof/>
              </w:rPr>
              <w:t>3. Implemented Solution: Atithi VMS</w:t>
            </w:r>
            <w:r w:rsidR="00BE1BD1">
              <w:rPr>
                <w:noProof/>
              </w:rPr>
              <w:tab/>
            </w:r>
            <w:r w:rsidR="00BE1BD1">
              <w:rPr>
                <w:noProof/>
              </w:rPr>
              <w:fldChar w:fldCharType="begin"/>
            </w:r>
            <w:r w:rsidR="00BE1BD1">
              <w:rPr>
                <w:noProof/>
              </w:rPr>
              <w:instrText xml:space="preserve"> PAGEREF _Toc232953118 \h </w:instrText>
            </w:r>
            <w:r w:rsidR="00BE1BD1">
              <w:rPr>
                <w:noProof/>
              </w:rPr>
            </w:r>
            <w:r w:rsidR="00BE1BD1">
              <w:rPr>
                <w:noProof/>
              </w:rPr>
              <w:fldChar w:fldCharType="separate"/>
            </w:r>
            <w:r w:rsidR="00BE1BD1">
              <w:rPr>
                <w:noProof/>
              </w:rPr>
              <w:t>5</w:t>
            </w:r>
            <w:r w:rsidR="00BE1BD1">
              <w:rPr>
                <w:noProof/>
              </w:rPr>
              <w:fldChar w:fldCharType="end"/>
            </w:r>
          </w:hyperlink>
        </w:p>
        <w:p w14:paraId="191267A5" w14:textId="77777777" w:rsidR="00BE1BD1" w:rsidRDefault="00000000">
          <w:pPr>
            <w:pStyle w:val="TOC2"/>
            <w:tabs>
              <w:tab w:val="right" w:leader="dot" w:pos="9350"/>
            </w:tabs>
            <w:rPr>
              <w:noProof/>
            </w:rPr>
          </w:pPr>
          <w:hyperlink w:anchor="_Toc232953119" w:history="1">
            <w:r w:rsidR="00BE1BD1" w:rsidRPr="001F3CB1">
              <w:rPr>
                <w:rStyle w:val="Hyperlink"/>
                <w:noProof/>
              </w:rPr>
              <w:t>3.1 System Architecture</w:t>
            </w:r>
            <w:r w:rsidR="00BE1BD1">
              <w:rPr>
                <w:noProof/>
              </w:rPr>
              <w:tab/>
            </w:r>
            <w:r w:rsidR="00BE1BD1">
              <w:rPr>
                <w:noProof/>
              </w:rPr>
              <w:fldChar w:fldCharType="begin"/>
            </w:r>
            <w:r w:rsidR="00BE1BD1">
              <w:rPr>
                <w:noProof/>
              </w:rPr>
              <w:instrText xml:space="preserve"> PAGEREF _Toc232953119 \h </w:instrText>
            </w:r>
            <w:r w:rsidR="00BE1BD1">
              <w:rPr>
                <w:noProof/>
              </w:rPr>
            </w:r>
            <w:r w:rsidR="00BE1BD1">
              <w:rPr>
                <w:noProof/>
              </w:rPr>
              <w:fldChar w:fldCharType="separate"/>
            </w:r>
            <w:r w:rsidR="00BE1BD1">
              <w:rPr>
                <w:noProof/>
              </w:rPr>
              <w:t>5</w:t>
            </w:r>
            <w:r w:rsidR="00BE1BD1">
              <w:rPr>
                <w:noProof/>
              </w:rPr>
              <w:fldChar w:fldCharType="end"/>
            </w:r>
          </w:hyperlink>
        </w:p>
        <w:p w14:paraId="721ED1AC" w14:textId="77777777" w:rsidR="00BE1BD1" w:rsidRDefault="00000000">
          <w:pPr>
            <w:pStyle w:val="TOC2"/>
            <w:tabs>
              <w:tab w:val="right" w:leader="dot" w:pos="9350"/>
            </w:tabs>
            <w:rPr>
              <w:noProof/>
            </w:rPr>
          </w:pPr>
          <w:hyperlink w:anchor="_Toc232953120" w:history="1">
            <w:r w:rsidR="00BE1BD1" w:rsidRPr="001F3CB1">
              <w:rPr>
                <w:rStyle w:val="Hyperlink"/>
                <w:noProof/>
              </w:rPr>
              <w:t>3.2 Technology Stack</w:t>
            </w:r>
            <w:r w:rsidR="00BE1BD1">
              <w:rPr>
                <w:noProof/>
              </w:rPr>
              <w:tab/>
            </w:r>
            <w:r w:rsidR="00BE1BD1">
              <w:rPr>
                <w:noProof/>
              </w:rPr>
              <w:fldChar w:fldCharType="begin"/>
            </w:r>
            <w:r w:rsidR="00BE1BD1">
              <w:rPr>
                <w:noProof/>
              </w:rPr>
              <w:instrText xml:space="preserve"> PAGEREF _Toc232953120 \h </w:instrText>
            </w:r>
            <w:r w:rsidR="00BE1BD1">
              <w:rPr>
                <w:noProof/>
              </w:rPr>
            </w:r>
            <w:r w:rsidR="00BE1BD1">
              <w:rPr>
                <w:noProof/>
              </w:rPr>
              <w:fldChar w:fldCharType="separate"/>
            </w:r>
            <w:r w:rsidR="00BE1BD1">
              <w:rPr>
                <w:noProof/>
              </w:rPr>
              <w:t>5</w:t>
            </w:r>
            <w:r w:rsidR="00BE1BD1">
              <w:rPr>
                <w:noProof/>
              </w:rPr>
              <w:fldChar w:fldCharType="end"/>
            </w:r>
          </w:hyperlink>
        </w:p>
        <w:p w14:paraId="235E9E2F" w14:textId="77777777" w:rsidR="00BE1BD1" w:rsidRDefault="00000000">
          <w:pPr>
            <w:pStyle w:val="TOC2"/>
            <w:tabs>
              <w:tab w:val="right" w:leader="dot" w:pos="9350"/>
            </w:tabs>
            <w:rPr>
              <w:noProof/>
            </w:rPr>
          </w:pPr>
          <w:hyperlink w:anchor="_Toc232953121" w:history="1">
            <w:r w:rsidR="00BE1BD1" w:rsidRPr="001F3CB1">
              <w:rPr>
                <w:rStyle w:val="Hyperlink"/>
                <w:noProof/>
              </w:rPr>
              <w:t>3.3 User Roles &amp; Access Control</w:t>
            </w:r>
            <w:r w:rsidR="00BE1BD1">
              <w:rPr>
                <w:noProof/>
              </w:rPr>
              <w:tab/>
            </w:r>
            <w:r w:rsidR="00BE1BD1">
              <w:rPr>
                <w:noProof/>
              </w:rPr>
              <w:fldChar w:fldCharType="begin"/>
            </w:r>
            <w:r w:rsidR="00BE1BD1">
              <w:rPr>
                <w:noProof/>
              </w:rPr>
              <w:instrText xml:space="preserve"> PAGEREF _Toc232953121 \h </w:instrText>
            </w:r>
            <w:r w:rsidR="00BE1BD1">
              <w:rPr>
                <w:noProof/>
              </w:rPr>
            </w:r>
            <w:r w:rsidR="00BE1BD1">
              <w:rPr>
                <w:noProof/>
              </w:rPr>
              <w:fldChar w:fldCharType="separate"/>
            </w:r>
            <w:r w:rsidR="00BE1BD1">
              <w:rPr>
                <w:noProof/>
              </w:rPr>
              <w:t>5</w:t>
            </w:r>
            <w:r w:rsidR="00BE1BD1">
              <w:rPr>
                <w:noProof/>
              </w:rPr>
              <w:fldChar w:fldCharType="end"/>
            </w:r>
          </w:hyperlink>
        </w:p>
        <w:p w14:paraId="7FE73DB9" w14:textId="77777777" w:rsidR="00BE1BD1" w:rsidRDefault="00000000">
          <w:pPr>
            <w:pStyle w:val="TOC2"/>
            <w:tabs>
              <w:tab w:val="right" w:leader="dot" w:pos="9350"/>
            </w:tabs>
            <w:rPr>
              <w:noProof/>
            </w:rPr>
          </w:pPr>
          <w:hyperlink w:anchor="_Toc232953122" w:history="1">
            <w:r w:rsidR="00BE1BD1" w:rsidRPr="001F3CB1">
              <w:rPr>
                <w:rStyle w:val="Hyperlink"/>
                <w:noProof/>
              </w:rPr>
              <w:t>3.4 Core Workflow</w:t>
            </w:r>
            <w:r w:rsidR="00BE1BD1">
              <w:rPr>
                <w:noProof/>
              </w:rPr>
              <w:tab/>
            </w:r>
            <w:r w:rsidR="00BE1BD1">
              <w:rPr>
                <w:noProof/>
              </w:rPr>
              <w:fldChar w:fldCharType="begin"/>
            </w:r>
            <w:r w:rsidR="00BE1BD1">
              <w:rPr>
                <w:noProof/>
              </w:rPr>
              <w:instrText xml:space="preserve"> PAGEREF _Toc232953122 \h </w:instrText>
            </w:r>
            <w:r w:rsidR="00BE1BD1">
              <w:rPr>
                <w:noProof/>
              </w:rPr>
            </w:r>
            <w:r w:rsidR="00BE1BD1">
              <w:rPr>
                <w:noProof/>
              </w:rPr>
              <w:fldChar w:fldCharType="separate"/>
            </w:r>
            <w:r w:rsidR="00BE1BD1">
              <w:rPr>
                <w:noProof/>
              </w:rPr>
              <w:t>6</w:t>
            </w:r>
            <w:r w:rsidR="00BE1BD1">
              <w:rPr>
                <w:noProof/>
              </w:rPr>
              <w:fldChar w:fldCharType="end"/>
            </w:r>
          </w:hyperlink>
        </w:p>
        <w:p w14:paraId="6537DB70" w14:textId="77777777" w:rsidR="00BE1BD1" w:rsidRDefault="00000000">
          <w:pPr>
            <w:pStyle w:val="TOC2"/>
            <w:tabs>
              <w:tab w:val="right" w:leader="dot" w:pos="9350"/>
            </w:tabs>
            <w:rPr>
              <w:noProof/>
            </w:rPr>
          </w:pPr>
          <w:hyperlink w:anchor="_Toc232953123" w:history="1">
            <w:r w:rsidR="00BE1BD1" w:rsidRPr="001F3CB1">
              <w:rPr>
                <w:rStyle w:val="Hyperlink"/>
                <w:noProof/>
              </w:rPr>
              <w:t>3.5 Verified Implementation Highlights</w:t>
            </w:r>
            <w:r w:rsidR="00BE1BD1">
              <w:rPr>
                <w:noProof/>
              </w:rPr>
              <w:tab/>
            </w:r>
            <w:r w:rsidR="00BE1BD1">
              <w:rPr>
                <w:noProof/>
              </w:rPr>
              <w:fldChar w:fldCharType="begin"/>
            </w:r>
            <w:r w:rsidR="00BE1BD1">
              <w:rPr>
                <w:noProof/>
              </w:rPr>
              <w:instrText xml:space="preserve"> PAGEREF _Toc232953123 \h </w:instrText>
            </w:r>
            <w:r w:rsidR="00BE1BD1">
              <w:rPr>
                <w:noProof/>
              </w:rPr>
            </w:r>
            <w:r w:rsidR="00BE1BD1">
              <w:rPr>
                <w:noProof/>
              </w:rPr>
              <w:fldChar w:fldCharType="separate"/>
            </w:r>
            <w:r w:rsidR="00BE1BD1">
              <w:rPr>
                <w:noProof/>
              </w:rPr>
              <w:t>6</w:t>
            </w:r>
            <w:r w:rsidR="00BE1BD1">
              <w:rPr>
                <w:noProof/>
              </w:rPr>
              <w:fldChar w:fldCharType="end"/>
            </w:r>
          </w:hyperlink>
        </w:p>
        <w:p w14:paraId="2AEA53D8" w14:textId="77777777" w:rsidR="00BE1BD1" w:rsidRDefault="00000000">
          <w:pPr>
            <w:pStyle w:val="TOC1"/>
            <w:tabs>
              <w:tab w:val="right" w:leader="dot" w:pos="9350"/>
            </w:tabs>
            <w:rPr>
              <w:noProof/>
            </w:rPr>
          </w:pPr>
          <w:hyperlink w:anchor="_Toc232953124" w:history="1">
            <w:r w:rsidR="00BE1BD1" w:rsidRPr="001F3CB1">
              <w:rPr>
                <w:rStyle w:val="Hyperlink"/>
                <w:noProof/>
              </w:rPr>
              <w:t>4. Requirement-by-Requirement Gap Analysis</w:t>
            </w:r>
            <w:r w:rsidR="00BE1BD1">
              <w:rPr>
                <w:noProof/>
              </w:rPr>
              <w:tab/>
            </w:r>
            <w:r w:rsidR="00BE1BD1">
              <w:rPr>
                <w:noProof/>
              </w:rPr>
              <w:fldChar w:fldCharType="begin"/>
            </w:r>
            <w:r w:rsidR="00BE1BD1">
              <w:rPr>
                <w:noProof/>
              </w:rPr>
              <w:instrText xml:space="preserve"> PAGEREF _Toc232953124 \h </w:instrText>
            </w:r>
            <w:r w:rsidR="00BE1BD1">
              <w:rPr>
                <w:noProof/>
              </w:rPr>
            </w:r>
            <w:r w:rsidR="00BE1BD1">
              <w:rPr>
                <w:noProof/>
              </w:rPr>
              <w:fldChar w:fldCharType="separate"/>
            </w:r>
            <w:r w:rsidR="00BE1BD1">
              <w:rPr>
                <w:noProof/>
              </w:rPr>
              <w:t>7</w:t>
            </w:r>
            <w:r w:rsidR="00BE1BD1">
              <w:rPr>
                <w:noProof/>
              </w:rPr>
              <w:fldChar w:fldCharType="end"/>
            </w:r>
          </w:hyperlink>
        </w:p>
        <w:p w14:paraId="7A9F5E7B" w14:textId="77777777" w:rsidR="00BE1BD1" w:rsidRDefault="00000000">
          <w:pPr>
            <w:pStyle w:val="TOC2"/>
            <w:tabs>
              <w:tab w:val="right" w:leader="dot" w:pos="9350"/>
            </w:tabs>
            <w:rPr>
              <w:noProof/>
            </w:rPr>
          </w:pPr>
          <w:hyperlink w:anchor="_Toc232953125" w:history="1">
            <w:r w:rsidR="00BE1BD1" w:rsidRPr="001F3CB1">
              <w:rPr>
                <w:rStyle w:val="Hyperlink"/>
                <w:noProof/>
              </w:rPr>
              <w:t>4.1 Compliance Matrix</w:t>
            </w:r>
            <w:r w:rsidR="00BE1BD1">
              <w:rPr>
                <w:noProof/>
              </w:rPr>
              <w:tab/>
            </w:r>
            <w:r w:rsidR="00BE1BD1">
              <w:rPr>
                <w:noProof/>
              </w:rPr>
              <w:fldChar w:fldCharType="begin"/>
            </w:r>
            <w:r w:rsidR="00BE1BD1">
              <w:rPr>
                <w:noProof/>
              </w:rPr>
              <w:instrText xml:space="preserve"> PAGEREF _Toc232953125 \h </w:instrText>
            </w:r>
            <w:r w:rsidR="00BE1BD1">
              <w:rPr>
                <w:noProof/>
              </w:rPr>
            </w:r>
            <w:r w:rsidR="00BE1BD1">
              <w:rPr>
                <w:noProof/>
              </w:rPr>
              <w:fldChar w:fldCharType="separate"/>
            </w:r>
            <w:r w:rsidR="00BE1BD1">
              <w:rPr>
                <w:noProof/>
              </w:rPr>
              <w:t>7</w:t>
            </w:r>
            <w:r w:rsidR="00BE1BD1">
              <w:rPr>
                <w:noProof/>
              </w:rPr>
              <w:fldChar w:fldCharType="end"/>
            </w:r>
          </w:hyperlink>
        </w:p>
        <w:p w14:paraId="4EF88CCB" w14:textId="77777777" w:rsidR="00BE1BD1" w:rsidRDefault="00000000">
          <w:pPr>
            <w:pStyle w:val="TOC2"/>
            <w:tabs>
              <w:tab w:val="right" w:leader="dot" w:pos="9350"/>
            </w:tabs>
            <w:rPr>
              <w:noProof/>
            </w:rPr>
          </w:pPr>
          <w:hyperlink w:anchor="_Toc232953126" w:history="1">
            <w:r w:rsidR="00BE1BD1" w:rsidRPr="001F3CB1">
              <w:rPr>
                <w:rStyle w:val="Hyperlink"/>
                <w:noProof/>
              </w:rPr>
              <w:t>4.2 Detailed Notes on Each Gap</w:t>
            </w:r>
            <w:r w:rsidR="00BE1BD1">
              <w:rPr>
                <w:noProof/>
              </w:rPr>
              <w:tab/>
            </w:r>
            <w:r w:rsidR="00BE1BD1">
              <w:rPr>
                <w:noProof/>
              </w:rPr>
              <w:fldChar w:fldCharType="begin"/>
            </w:r>
            <w:r w:rsidR="00BE1BD1">
              <w:rPr>
                <w:noProof/>
              </w:rPr>
              <w:instrText xml:space="preserve"> PAGEREF _Toc232953126 \h </w:instrText>
            </w:r>
            <w:r w:rsidR="00BE1BD1">
              <w:rPr>
                <w:noProof/>
              </w:rPr>
            </w:r>
            <w:r w:rsidR="00BE1BD1">
              <w:rPr>
                <w:noProof/>
              </w:rPr>
              <w:fldChar w:fldCharType="separate"/>
            </w:r>
            <w:r w:rsidR="00BE1BD1">
              <w:rPr>
                <w:noProof/>
              </w:rPr>
              <w:t>8</w:t>
            </w:r>
            <w:r w:rsidR="00BE1BD1">
              <w:rPr>
                <w:noProof/>
              </w:rPr>
              <w:fldChar w:fldCharType="end"/>
            </w:r>
          </w:hyperlink>
        </w:p>
        <w:p w14:paraId="303E282E" w14:textId="77777777" w:rsidR="00BE1BD1" w:rsidRDefault="00000000">
          <w:pPr>
            <w:pStyle w:val="TOC3"/>
            <w:tabs>
              <w:tab w:val="right" w:leader="dot" w:pos="9350"/>
            </w:tabs>
            <w:rPr>
              <w:noProof/>
            </w:rPr>
          </w:pPr>
          <w:hyperlink w:anchor="_Toc232953127" w:history="1">
            <w:r w:rsidR="00BE1BD1" w:rsidRPr="001F3CB1">
              <w:rPr>
                <w:rStyle w:val="Hyperlink"/>
                <w:noProof/>
              </w:rPr>
              <w:t>4.2.1 WhatsApp Digital Pass → Implemented via Telegram (Deviation)</w:t>
            </w:r>
            <w:r w:rsidR="00BE1BD1">
              <w:rPr>
                <w:noProof/>
              </w:rPr>
              <w:tab/>
            </w:r>
            <w:r w:rsidR="00BE1BD1">
              <w:rPr>
                <w:noProof/>
              </w:rPr>
              <w:fldChar w:fldCharType="begin"/>
            </w:r>
            <w:r w:rsidR="00BE1BD1">
              <w:rPr>
                <w:noProof/>
              </w:rPr>
              <w:instrText xml:space="preserve"> PAGEREF _Toc232953127 \h </w:instrText>
            </w:r>
            <w:r w:rsidR="00BE1BD1">
              <w:rPr>
                <w:noProof/>
              </w:rPr>
            </w:r>
            <w:r w:rsidR="00BE1BD1">
              <w:rPr>
                <w:noProof/>
              </w:rPr>
              <w:fldChar w:fldCharType="separate"/>
            </w:r>
            <w:r w:rsidR="00BE1BD1">
              <w:rPr>
                <w:noProof/>
              </w:rPr>
              <w:t>8</w:t>
            </w:r>
            <w:r w:rsidR="00BE1BD1">
              <w:rPr>
                <w:noProof/>
              </w:rPr>
              <w:fldChar w:fldCharType="end"/>
            </w:r>
          </w:hyperlink>
        </w:p>
        <w:p w14:paraId="5B983DC8" w14:textId="77777777" w:rsidR="00BE1BD1" w:rsidRDefault="00000000">
          <w:pPr>
            <w:pStyle w:val="TOC3"/>
            <w:tabs>
              <w:tab w:val="right" w:leader="dot" w:pos="9350"/>
            </w:tabs>
            <w:rPr>
              <w:noProof/>
            </w:rPr>
          </w:pPr>
          <w:hyperlink w:anchor="_Toc232953128" w:history="1">
            <w:r w:rsidR="00BE1BD1" w:rsidRPr="001F3CB1">
              <w:rPr>
                <w:rStyle w:val="Hyperlink"/>
                <w:noProof/>
              </w:rPr>
              <w:t>4.2.2 OCR-Based ID Scanning → Not Implemented</w:t>
            </w:r>
            <w:r w:rsidR="00BE1BD1">
              <w:rPr>
                <w:noProof/>
              </w:rPr>
              <w:tab/>
            </w:r>
            <w:r w:rsidR="00BE1BD1">
              <w:rPr>
                <w:noProof/>
              </w:rPr>
              <w:fldChar w:fldCharType="begin"/>
            </w:r>
            <w:r w:rsidR="00BE1BD1">
              <w:rPr>
                <w:noProof/>
              </w:rPr>
              <w:instrText xml:space="preserve"> PAGEREF _Toc232953128 \h </w:instrText>
            </w:r>
            <w:r w:rsidR="00BE1BD1">
              <w:rPr>
                <w:noProof/>
              </w:rPr>
            </w:r>
            <w:r w:rsidR="00BE1BD1">
              <w:rPr>
                <w:noProof/>
              </w:rPr>
              <w:fldChar w:fldCharType="separate"/>
            </w:r>
            <w:r w:rsidR="00BE1BD1">
              <w:rPr>
                <w:noProof/>
              </w:rPr>
              <w:t>8</w:t>
            </w:r>
            <w:r w:rsidR="00BE1BD1">
              <w:rPr>
                <w:noProof/>
              </w:rPr>
              <w:fldChar w:fldCharType="end"/>
            </w:r>
          </w:hyperlink>
        </w:p>
        <w:p w14:paraId="7A871006" w14:textId="77777777" w:rsidR="00BE1BD1" w:rsidRDefault="00000000">
          <w:pPr>
            <w:pStyle w:val="TOC3"/>
            <w:tabs>
              <w:tab w:val="right" w:leader="dot" w:pos="9350"/>
            </w:tabs>
            <w:rPr>
              <w:noProof/>
            </w:rPr>
          </w:pPr>
          <w:hyperlink w:anchor="_Toc232953129" w:history="1">
            <w:r w:rsidR="00BE1BD1" w:rsidRPr="001F3CB1">
              <w:rPr>
                <w:rStyle w:val="Hyperlink"/>
                <w:noProof/>
              </w:rPr>
              <w:t>4.2.3 Liveness Detection → Not Implemented</w:t>
            </w:r>
            <w:r w:rsidR="00BE1BD1">
              <w:rPr>
                <w:noProof/>
              </w:rPr>
              <w:tab/>
            </w:r>
            <w:r w:rsidR="00BE1BD1">
              <w:rPr>
                <w:noProof/>
              </w:rPr>
              <w:fldChar w:fldCharType="begin"/>
            </w:r>
            <w:r w:rsidR="00BE1BD1">
              <w:rPr>
                <w:noProof/>
              </w:rPr>
              <w:instrText xml:space="preserve"> PAGEREF _Toc232953129 \h </w:instrText>
            </w:r>
            <w:r w:rsidR="00BE1BD1">
              <w:rPr>
                <w:noProof/>
              </w:rPr>
            </w:r>
            <w:r w:rsidR="00BE1BD1">
              <w:rPr>
                <w:noProof/>
              </w:rPr>
              <w:fldChar w:fldCharType="separate"/>
            </w:r>
            <w:r w:rsidR="00BE1BD1">
              <w:rPr>
                <w:noProof/>
              </w:rPr>
              <w:t>9</w:t>
            </w:r>
            <w:r w:rsidR="00BE1BD1">
              <w:rPr>
                <w:noProof/>
              </w:rPr>
              <w:fldChar w:fldCharType="end"/>
            </w:r>
          </w:hyperlink>
        </w:p>
        <w:p w14:paraId="2A7EA560" w14:textId="77777777" w:rsidR="00BE1BD1" w:rsidRDefault="00000000" w:rsidP="00BE1BD1">
          <w:pPr>
            <w:pStyle w:val="TOC3"/>
            <w:tabs>
              <w:tab w:val="right" w:leader="dot" w:pos="9350"/>
            </w:tabs>
            <w:rPr>
              <w:noProof/>
            </w:rPr>
          </w:pPr>
          <w:hyperlink w:anchor="_Toc232953130" w:history="1">
            <w:r w:rsidR="00BE1BD1" w:rsidRPr="001F3CB1">
              <w:rPr>
                <w:rStyle w:val="Hyperlink"/>
                <w:noProof/>
              </w:rPr>
              <w:t>4.2.4 DPDP Act 2023 Compliance Controls → Not Implemented</w:t>
            </w:r>
            <w:r w:rsidR="00BE1BD1">
              <w:rPr>
                <w:noProof/>
              </w:rPr>
              <w:tab/>
            </w:r>
            <w:r w:rsidR="00BE1BD1">
              <w:rPr>
                <w:noProof/>
              </w:rPr>
              <w:fldChar w:fldCharType="begin"/>
            </w:r>
            <w:r w:rsidR="00BE1BD1">
              <w:rPr>
                <w:noProof/>
              </w:rPr>
              <w:instrText xml:space="preserve"> PAGEREF _Toc232953130 \h </w:instrText>
            </w:r>
            <w:r w:rsidR="00BE1BD1">
              <w:rPr>
                <w:noProof/>
              </w:rPr>
            </w:r>
            <w:r w:rsidR="00BE1BD1">
              <w:rPr>
                <w:noProof/>
              </w:rPr>
              <w:fldChar w:fldCharType="separate"/>
            </w:r>
            <w:r w:rsidR="00BE1BD1">
              <w:rPr>
                <w:noProof/>
              </w:rPr>
              <w:t>9</w:t>
            </w:r>
            <w:r w:rsidR="00BE1BD1">
              <w:rPr>
                <w:noProof/>
              </w:rPr>
              <w:fldChar w:fldCharType="end"/>
            </w:r>
          </w:hyperlink>
        </w:p>
        <w:p w14:paraId="579B1CA1" w14:textId="77777777" w:rsidR="00BE1BD1" w:rsidRDefault="00000000">
          <w:pPr>
            <w:pStyle w:val="TOC1"/>
            <w:tabs>
              <w:tab w:val="right" w:leader="dot" w:pos="9350"/>
            </w:tabs>
            <w:rPr>
              <w:noProof/>
            </w:rPr>
          </w:pPr>
          <w:hyperlink w:anchor="_Toc232953132" w:history="1">
            <w:r w:rsidR="00BE1BD1">
              <w:rPr>
                <w:rStyle w:val="Hyperlink"/>
                <w:noProof/>
              </w:rPr>
              <w:t>5</w:t>
            </w:r>
            <w:r w:rsidR="00BE1BD1" w:rsidRPr="001F3CB1">
              <w:rPr>
                <w:rStyle w:val="Hyperlink"/>
                <w:noProof/>
              </w:rPr>
              <w:t>. Conclusion</w:t>
            </w:r>
            <w:r w:rsidR="00BE1BD1">
              <w:rPr>
                <w:noProof/>
              </w:rPr>
              <w:tab/>
            </w:r>
            <w:r w:rsidR="00BE1BD1">
              <w:rPr>
                <w:noProof/>
              </w:rPr>
              <w:fldChar w:fldCharType="begin"/>
            </w:r>
            <w:r w:rsidR="00BE1BD1">
              <w:rPr>
                <w:noProof/>
              </w:rPr>
              <w:instrText xml:space="preserve"> PAGEREF _Toc232953132 \h </w:instrText>
            </w:r>
            <w:r w:rsidR="00BE1BD1">
              <w:rPr>
                <w:noProof/>
              </w:rPr>
            </w:r>
            <w:r w:rsidR="00BE1BD1">
              <w:rPr>
                <w:noProof/>
              </w:rPr>
              <w:fldChar w:fldCharType="separate"/>
            </w:r>
            <w:r w:rsidR="00BE1BD1">
              <w:rPr>
                <w:noProof/>
              </w:rPr>
              <w:t>10</w:t>
            </w:r>
            <w:r w:rsidR="00BE1BD1">
              <w:rPr>
                <w:noProof/>
              </w:rPr>
              <w:fldChar w:fldCharType="end"/>
            </w:r>
          </w:hyperlink>
        </w:p>
        <w:p w14:paraId="74A634A3" w14:textId="77777777" w:rsidR="00EB39A2" w:rsidRDefault="00000000">
          <w:r>
            <w:fldChar w:fldCharType="end"/>
          </w:r>
        </w:p>
      </w:sdtContent>
    </w:sdt>
    <w:p w14:paraId="273E3D7D" w14:textId="77777777" w:rsidR="00EB39A2" w:rsidRDefault="00000000">
      <w:r>
        <w:br w:type="page"/>
      </w:r>
    </w:p>
    <w:p w14:paraId="19C9AA05" w14:textId="77777777" w:rsidR="00EB39A2" w:rsidRDefault="00000000">
      <w:pPr>
        <w:pStyle w:val="Heading1"/>
      </w:pPr>
      <w:bookmarkStart w:id="1" w:name="_Toc232953111"/>
      <w:r>
        <w:lastRenderedPageBreak/>
        <w:t>1. Executive Summary</w:t>
      </w:r>
      <w:bookmarkEnd w:id="1"/>
    </w:p>
    <w:p w14:paraId="688C51D6" w14:textId="77777777" w:rsidR="00EB39A2" w:rsidRDefault="00000000">
      <w:pPr>
        <w:spacing w:after="160"/>
      </w:pPr>
      <w:r>
        <w:t xml:space="preserve">This report documents the final submission of </w:t>
      </w:r>
      <w:proofErr w:type="spellStart"/>
      <w:r>
        <w:t>Atithi</w:t>
      </w:r>
      <w:proofErr w:type="spellEnd"/>
      <w:r>
        <w:t xml:space="preserve"> VMS, an AI-native Visitor Management System built to address the problem statement issued for this internship: modern Indian organisations need to replace manual, paper-based visitor logs with a secure, scalable, AI-assisted platform that works across multiple office locations.</w:t>
      </w:r>
    </w:p>
    <w:p w14:paraId="6A2C7EA4" w14:textId="77777777" w:rsidR="00EB39A2" w:rsidRDefault="00000000">
      <w:pPr>
        <w:spacing w:after="160"/>
      </w:pPr>
      <w:r>
        <w:t>The project was independently verified for this report by cloning the submitted repository and inspecting the actual backend routes, database models, frontend source, and the Python AI microservice — rather than relying on documentation claims alone. The objective was to confirm, line by line, which requirements from the problem statement are genuinely implemented in code, which are partially implemented, and which are not yet built.</w:t>
      </w:r>
    </w:p>
    <w:p w14:paraId="48035C1A" w14:textId="77777777" w:rsidR="00EB39A2" w:rsidRDefault="00000000">
      <w:pPr>
        <w:pStyle w:val="Heading2"/>
      </w:pPr>
      <w:bookmarkStart w:id="2" w:name="_Toc232953112"/>
      <w:r>
        <w:t>1.1 Overall Fit Assessment</w:t>
      </w:r>
      <w:bookmarkEnd w:id="2"/>
    </w:p>
    <w:p w14:paraId="43F13B52" w14:textId="77777777" w:rsidR="00EB39A2" w:rsidRDefault="00000000">
      <w:pPr>
        <w:spacing w:after="160"/>
      </w:pPr>
      <w:proofErr w:type="spellStart"/>
      <w:r>
        <w:t>Atithi</w:t>
      </w:r>
      <w:proofErr w:type="spellEnd"/>
      <w:r>
        <w:t xml:space="preserve"> VMS implements the architecturally hardest parts of the problem statement correctly and completely: AI-based facial recognition for returning-visitor identification, real-time host notification on visitor arrival, multi-tenant and multi-location data isolation, role-based access control across six distinct roles, a live operational dashboard with reporting, and — notably — a working offline-first check-in queue using </w:t>
      </w:r>
      <w:proofErr w:type="spellStart"/>
      <w:r>
        <w:t>IndexedDB</w:t>
      </w:r>
      <w:proofErr w:type="spellEnd"/>
      <w:r>
        <w:t xml:space="preserve"> with background synchronisation. These are non-trivial engineering achievements and form a credible, working core product.</w:t>
      </w:r>
    </w:p>
    <w:p w14:paraId="187D8585" w14:textId="77777777" w:rsidR="00EB39A2" w:rsidRDefault="00000000">
      <w:pPr>
        <w:spacing w:after="160"/>
      </w:pPr>
      <w:r>
        <w:t>At the same time, four requirements that are explicitly named in the problem statement are not yet present in the codebase: WhatsApp-based visitor passes (Telegram was used instead), OCR-based ID scanning, biometric liveness detection, and explicit DPDP Act 2023 compliance controls (consent capture, encryption-at-rest, retention policy). These gaps are addressed in detail in Section 4, along with a concrete, stack-consistent plan to close each one.</w:t>
      </w:r>
    </w:p>
    <w:p w14:paraId="2277F2CB" w14:textId="77777777" w:rsidR="00EB39A2" w:rsidRDefault="00000000">
      <w:pPr>
        <w:pStyle w:val="Heading2"/>
      </w:pPr>
      <w:bookmarkStart w:id="3" w:name="_Toc232953113"/>
      <w:r>
        <w:t>1.2 Summary Verdict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9A2" w14:paraId="598491A4" w14:textId="77777777">
        <w:tc>
          <w:tcPr>
            <w:tcW w:w="468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6EAA276A" w14:textId="77777777" w:rsidR="00EB39A2" w:rsidRDefault="00000000">
            <w:r>
              <w:rPr>
                <w:b/>
                <w:bCs/>
                <w:sz w:val="20"/>
                <w:szCs w:val="20"/>
              </w:rPr>
              <w:t>Requirements Fully Implemented</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B70D44" w14:textId="77777777" w:rsidR="00EB39A2" w:rsidRDefault="00000000">
            <w:pPr>
              <w:jc w:val="center"/>
            </w:pPr>
            <w:r>
              <w:rPr>
                <w:sz w:val="20"/>
                <w:szCs w:val="20"/>
              </w:rPr>
              <w:t>9 of 14 core requirements</w:t>
            </w:r>
          </w:p>
        </w:tc>
      </w:tr>
      <w:tr w:rsidR="00EB39A2" w14:paraId="6991FE45" w14:textId="77777777">
        <w:tc>
          <w:tcPr>
            <w:tcW w:w="468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4DD4134C" w14:textId="77777777" w:rsidR="00EB39A2" w:rsidRDefault="00000000">
            <w:r>
              <w:rPr>
                <w:b/>
                <w:bCs/>
                <w:sz w:val="20"/>
                <w:szCs w:val="20"/>
              </w:rPr>
              <w:t>Requirements Partially Implemented</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F538D4" w14:textId="77777777" w:rsidR="00EB39A2" w:rsidRDefault="00000000">
            <w:pPr>
              <w:jc w:val="center"/>
            </w:pPr>
            <w:r>
              <w:rPr>
                <w:sz w:val="20"/>
                <w:szCs w:val="20"/>
              </w:rPr>
              <w:t>1 of 14 (notification channel mismatch)</w:t>
            </w:r>
          </w:p>
        </w:tc>
      </w:tr>
      <w:tr w:rsidR="00EB39A2" w14:paraId="6FE629F3" w14:textId="77777777">
        <w:tc>
          <w:tcPr>
            <w:tcW w:w="468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20D4946E" w14:textId="77777777" w:rsidR="00EB39A2" w:rsidRDefault="00000000">
            <w:r>
              <w:rPr>
                <w:b/>
                <w:bCs/>
                <w:sz w:val="20"/>
                <w:szCs w:val="20"/>
              </w:rPr>
              <w:t>Requirements Not Implemented</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4F0100" w14:textId="77777777" w:rsidR="00EB39A2" w:rsidRDefault="00000000">
            <w:pPr>
              <w:jc w:val="center"/>
            </w:pPr>
            <w:r>
              <w:rPr>
                <w:sz w:val="20"/>
                <w:szCs w:val="20"/>
              </w:rPr>
              <w:t>4 of 14 (OCR, WhatsApp, Liveness, DPDP controls)</w:t>
            </w:r>
          </w:p>
        </w:tc>
      </w:tr>
    </w:tbl>
    <w:p w14:paraId="6BE43E05" w14:textId="77777777" w:rsidR="00EB39A2" w:rsidRDefault="00EB39A2">
      <w:pPr>
        <w:spacing w:after="160"/>
      </w:pPr>
    </w:p>
    <w:p w14:paraId="2E2C317D" w14:textId="77777777" w:rsidR="00EB39A2" w:rsidRDefault="00000000">
      <w:pPr>
        <w:pStyle w:val="Heading1"/>
      </w:pPr>
      <w:bookmarkStart w:id="4" w:name="_Toc232953114"/>
      <w:r>
        <w:t>2. Problem Statement</w:t>
      </w:r>
      <w:bookmarkEnd w:id="4"/>
    </w:p>
    <w:p w14:paraId="707362FF" w14:textId="77777777" w:rsidR="00EB39A2" w:rsidRDefault="00000000">
      <w:pPr>
        <w:spacing w:after="160"/>
      </w:pPr>
      <w:r>
        <w:t>The following is the problem statement as issued for this project.</w:t>
      </w:r>
    </w:p>
    <w:p w14:paraId="15A9C1A2" w14:textId="77777777" w:rsidR="00EB39A2" w:rsidRDefault="00000000">
      <w:pPr>
        <w:pStyle w:val="Heading2"/>
      </w:pPr>
      <w:bookmarkStart w:id="5" w:name="_Toc232953115"/>
      <w:r>
        <w:t>2.1 Background</w:t>
      </w:r>
      <w:bookmarkEnd w:id="5"/>
    </w:p>
    <w:p w14:paraId="2C761408" w14:textId="77777777" w:rsidR="00EB39A2" w:rsidRDefault="00000000">
      <w:pPr>
        <w:spacing w:after="160"/>
      </w:pPr>
      <w:r>
        <w:t>Modern organisations in India continue to rely heavily on manual, paper-based, or fragmented visitor management processes that are inefficient, insecure, difficult to scale, and incapable of meeting the operational expectations of contemporary workplaces. These legacy systems create long visitor queues, inconsistent security practices, poor record management, and limited visibility into real-time visitor activity across locations.</w:t>
      </w:r>
    </w:p>
    <w:p w14:paraId="48EB48E1" w14:textId="77777777" w:rsidR="00EB39A2" w:rsidRDefault="00000000">
      <w:pPr>
        <w:spacing w:after="160"/>
      </w:pPr>
      <w:r>
        <w:lastRenderedPageBreak/>
        <w:t>Security personnel and reception staff are often required to manually capture visitor information, verify identity documents, contact employees, issue temporary badges, and maintain physical registers. This process is time-consuming, error-prone, and heavily dependent on operator efficiency. In high-footfall environments, the result is congestion at entry points, poor visitor experience, inaccurate records, and operational delays.</w:t>
      </w:r>
    </w:p>
    <w:p w14:paraId="0557AEA4" w14:textId="77777777" w:rsidR="00EB39A2" w:rsidRDefault="00000000">
      <w:pPr>
        <w:spacing w:after="160"/>
      </w:pPr>
      <w:r>
        <w:t>Additionally, organisations operating across multiple offices lack a centralised mechanism to monitor visitor activity in real time. Existing systems generally fail to provide:</w:t>
      </w:r>
    </w:p>
    <w:p w14:paraId="0FD38753" w14:textId="77777777" w:rsidR="00EB39A2" w:rsidRDefault="00000000">
      <w:pPr>
        <w:pStyle w:val="ListParagraph"/>
        <w:numPr>
          <w:ilvl w:val="0"/>
          <w:numId w:val="2"/>
        </w:numPr>
        <w:spacing w:after="100"/>
      </w:pPr>
      <w:r>
        <w:t>Unified visibility across locations</w:t>
      </w:r>
    </w:p>
    <w:p w14:paraId="40FB220A" w14:textId="77777777" w:rsidR="00EB39A2" w:rsidRDefault="00000000">
      <w:pPr>
        <w:pStyle w:val="ListParagraph"/>
        <w:numPr>
          <w:ilvl w:val="0"/>
          <w:numId w:val="2"/>
        </w:numPr>
        <w:spacing w:after="100"/>
      </w:pPr>
      <w:r>
        <w:t>Intelligent recognition of returning visitors</w:t>
      </w:r>
    </w:p>
    <w:p w14:paraId="7D55BDE2" w14:textId="77777777" w:rsidR="00EB39A2" w:rsidRDefault="00000000">
      <w:pPr>
        <w:pStyle w:val="ListParagraph"/>
        <w:numPr>
          <w:ilvl w:val="0"/>
          <w:numId w:val="2"/>
        </w:numPr>
        <w:spacing w:after="100"/>
      </w:pPr>
      <w:r>
        <w:t>Automated host notifications</w:t>
      </w:r>
    </w:p>
    <w:p w14:paraId="5D6288A7" w14:textId="77777777" w:rsidR="00EB39A2" w:rsidRDefault="00000000">
      <w:pPr>
        <w:pStyle w:val="ListParagraph"/>
        <w:numPr>
          <w:ilvl w:val="0"/>
          <w:numId w:val="2"/>
        </w:numPr>
        <w:spacing w:after="100"/>
      </w:pPr>
      <w:r>
        <w:t>Secure digital pass management</w:t>
      </w:r>
    </w:p>
    <w:p w14:paraId="28214AC2" w14:textId="77777777" w:rsidR="00EB39A2" w:rsidRDefault="00000000">
      <w:pPr>
        <w:pStyle w:val="ListParagraph"/>
        <w:numPr>
          <w:ilvl w:val="0"/>
          <w:numId w:val="2"/>
        </w:numPr>
        <w:spacing w:after="100"/>
      </w:pPr>
      <w:r>
        <w:t>Real-time reporting and analytics</w:t>
      </w:r>
    </w:p>
    <w:p w14:paraId="203DB105" w14:textId="77777777" w:rsidR="00EB39A2" w:rsidRDefault="00000000">
      <w:pPr>
        <w:pStyle w:val="ListParagraph"/>
        <w:numPr>
          <w:ilvl w:val="0"/>
          <w:numId w:val="2"/>
        </w:numPr>
        <w:spacing w:after="100"/>
      </w:pPr>
      <w:r>
        <w:t>Offline operational continuity</w:t>
      </w:r>
    </w:p>
    <w:p w14:paraId="79BCDDA9" w14:textId="77777777" w:rsidR="00EB39A2" w:rsidRDefault="00000000">
      <w:pPr>
        <w:pStyle w:val="ListParagraph"/>
        <w:numPr>
          <w:ilvl w:val="0"/>
          <w:numId w:val="2"/>
        </w:numPr>
        <w:spacing w:after="100"/>
      </w:pPr>
      <w:r>
        <w:t>AI-assisted identity verification and fraud prevention</w:t>
      </w:r>
    </w:p>
    <w:p w14:paraId="5D909C39" w14:textId="77777777" w:rsidR="00EB39A2" w:rsidRDefault="00000000">
      <w:pPr>
        <w:spacing w:after="160"/>
      </w:pPr>
      <w:r>
        <w:t>Many current solutions also struggle with compliance and data privacy expectations under India's Digital Personal Data Protection (DPDP) Act 2023, particularly regarding storage and handling of visitor photographs and ID proofs.</w:t>
      </w:r>
    </w:p>
    <w:p w14:paraId="0FC60BE7" w14:textId="77777777" w:rsidR="00EB39A2" w:rsidRDefault="00000000">
      <w:pPr>
        <w:spacing w:after="160"/>
      </w:pPr>
      <w:r>
        <w:t>From a visitor perspective, the experience remains largely outdated and inconvenient. Visitors are repeatedly required to fill forms manually, wait for approvals, present physical IDs, and carry temporary paper badges. Returning visitors are treated as first-time visitors every time, leading to unnecessary repetition and frustration.</w:t>
      </w:r>
    </w:p>
    <w:p w14:paraId="3BC3648D" w14:textId="77777777" w:rsidR="00EB39A2" w:rsidRDefault="00000000">
      <w:pPr>
        <w:pStyle w:val="Heading2"/>
      </w:pPr>
      <w:bookmarkStart w:id="6" w:name="_Toc232953116"/>
      <w:r>
        <w:t>2.2 Organisational Requirements</w:t>
      </w:r>
      <w:bookmarkEnd w:id="6"/>
    </w:p>
    <w:p w14:paraId="51F54193" w14:textId="77777777" w:rsidR="00EB39A2" w:rsidRDefault="00000000">
      <w:pPr>
        <w:spacing w:after="160"/>
      </w:pPr>
      <w:r>
        <w:t>From an organisational perspective, there is a growing need for a modern, AI-enabled, scalable visitor management platform that can:</w:t>
      </w:r>
    </w:p>
    <w:p w14:paraId="48E181C3" w14:textId="77777777" w:rsidR="00EB39A2" w:rsidRDefault="00000000">
      <w:pPr>
        <w:pStyle w:val="ListParagraph"/>
        <w:numPr>
          <w:ilvl w:val="0"/>
          <w:numId w:val="2"/>
        </w:numPr>
        <w:spacing w:after="100"/>
      </w:pPr>
      <w:r>
        <w:t>Reduce visitor check-in time to under one minute</w:t>
      </w:r>
    </w:p>
    <w:p w14:paraId="0E3BFC1F" w14:textId="77777777" w:rsidR="00EB39A2" w:rsidRDefault="00000000">
      <w:pPr>
        <w:pStyle w:val="ListParagraph"/>
        <w:numPr>
          <w:ilvl w:val="0"/>
          <w:numId w:val="2"/>
        </w:numPr>
        <w:spacing w:after="100"/>
      </w:pPr>
      <w:r>
        <w:t>Improve security through facial recognition and liveness detection</w:t>
      </w:r>
    </w:p>
    <w:p w14:paraId="2E43E26B" w14:textId="77777777" w:rsidR="00EB39A2" w:rsidRDefault="00000000">
      <w:pPr>
        <w:pStyle w:val="ListParagraph"/>
        <w:numPr>
          <w:ilvl w:val="0"/>
          <w:numId w:val="2"/>
        </w:numPr>
        <w:spacing w:after="100"/>
      </w:pPr>
      <w:r>
        <w:t>Eliminate manual paperwork and duplicate data entry</w:t>
      </w:r>
    </w:p>
    <w:p w14:paraId="7D51DC56" w14:textId="77777777" w:rsidR="00EB39A2" w:rsidRDefault="00000000">
      <w:pPr>
        <w:pStyle w:val="ListParagraph"/>
        <w:numPr>
          <w:ilvl w:val="0"/>
          <w:numId w:val="2"/>
        </w:numPr>
        <w:spacing w:after="100"/>
      </w:pPr>
      <w:r>
        <w:t>Enable seamless digital visitor passes through WhatsApp</w:t>
      </w:r>
    </w:p>
    <w:p w14:paraId="487EDBA8" w14:textId="77777777" w:rsidR="00EB39A2" w:rsidRDefault="00000000">
      <w:pPr>
        <w:pStyle w:val="ListParagraph"/>
        <w:numPr>
          <w:ilvl w:val="0"/>
          <w:numId w:val="2"/>
        </w:numPr>
        <w:spacing w:after="100"/>
      </w:pPr>
      <w:r>
        <w:t>Provide real-time operational dashboards and analytics</w:t>
      </w:r>
    </w:p>
    <w:p w14:paraId="45BDA501" w14:textId="77777777" w:rsidR="00EB39A2" w:rsidRDefault="00000000">
      <w:pPr>
        <w:pStyle w:val="ListParagraph"/>
        <w:numPr>
          <w:ilvl w:val="0"/>
          <w:numId w:val="2"/>
        </w:numPr>
        <w:spacing w:after="100"/>
      </w:pPr>
      <w:r>
        <w:t>Support multiple office locations centrally</w:t>
      </w:r>
    </w:p>
    <w:p w14:paraId="17700390" w14:textId="77777777" w:rsidR="00EB39A2" w:rsidRDefault="00000000">
      <w:pPr>
        <w:pStyle w:val="ListParagraph"/>
        <w:numPr>
          <w:ilvl w:val="0"/>
          <w:numId w:val="2"/>
        </w:numPr>
        <w:spacing w:after="100"/>
      </w:pPr>
      <w:r>
        <w:t>Operate reliably even during internet outages</w:t>
      </w:r>
    </w:p>
    <w:p w14:paraId="3F4569E1" w14:textId="77777777" w:rsidR="00EB39A2" w:rsidRDefault="00000000">
      <w:pPr>
        <w:pStyle w:val="ListParagraph"/>
        <w:numPr>
          <w:ilvl w:val="0"/>
          <w:numId w:val="2"/>
        </w:numPr>
        <w:spacing w:after="100"/>
      </w:pPr>
      <w:r>
        <w:t>Be simple enough for non-technical operators to use effectively</w:t>
      </w:r>
    </w:p>
    <w:p w14:paraId="64FBA9EA" w14:textId="77777777" w:rsidR="00EB39A2" w:rsidRDefault="00000000">
      <w:pPr>
        <w:pStyle w:val="Heading2"/>
      </w:pPr>
      <w:bookmarkStart w:id="7" w:name="_Toc232953117"/>
      <w:r>
        <w:t>2.3 The Challenge</w:t>
      </w:r>
      <w:bookmarkEnd w:id="7"/>
    </w:p>
    <w:p w14:paraId="25B2534C" w14:textId="77777777" w:rsidR="00EB39A2" w:rsidRDefault="00000000">
      <w:pPr>
        <w:spacing w:after="160"/>
      </w:pPr>
      <w:r>
        <w:t>Therefore, the challenge is to design and develop an intelligent, secure, scalable, and user-friendly Visitor Management System that transforms the visitor experience while improving organisational security, operational efficiency, and administrative visibility across all locations.</w:t>
      </w:r>
    </w:p>
    <w:p w14:paraId="4532438E" w14:textId="77777777" w:rsidR="00EB39A2" w:rsidRDefault="00000000">
      <w:pPr>
        <w:spacing w:after="160"/>
      </w:pPr>
      <w:r>
        <w:t xml:space="preserve">The proposed solution aims to address these challenges by combining AI-powered facial recognition, OCR-based ID scanning, WhatsApp integrations, real-time dashboards, role-based </w:t>
      </w:r>
      <w:r>
        <w:lastRenderedPageBreak/>
        <w:t>administration, and multi-location cloud architecture into a unified platform purpose-built for Indian organisations.</w:t>
      </w:r>
    </w:p>
    <w:p w14:paraId="34567A39" w14:textId="77777777" w:rsidR="00EB39A2" w:rsidRDefault="00000000">
      <w:pPr>
        <w:pStyle w:val="Heading1"/>
      </w:pPr>
      <w:bookmarkStart w:id="8" w:name="_Toc232953118"/>
      <w:r>
        <w:t xml:space="preserve">3. Implemented Solution: </w:t>
      </w:r>
      <w:proofErr w:type="spellStart"/>
      <w:r>
        <w:t>Atithi</w:t>
      </w:r>
      <w:proofErr w:type="spellEnd"/>
      <w:r>
        <w:t xml:space="preserve"> VMS</w:t>
      </w:r>
      <w:bookmarkEnd w:id="8"/>
    </w:p>
    <w:p w14:paraId="749BBC2A" w14:textId="77777777" w:rsidR="00EB39A2" w:rsidRDefault="00000000">
      <w:pPr>
        <w:spacing w:after="160"/>
      </w:pPr>
      <w:proofErr w:type="spellStart"/>
      <w:r>
        <w:t>Atithi</w:t>
      </w:r>
      <w:proofErr w:type="spellEnd"/>
      <w:r>
        <w:t xml:space="preserve"> VMS is the AI-powered, multi-tenant Visitor Management System built in response to the problem statement. It allows front-desk staff to register visitors using face biometrics, automatically notifies the relevant employee host of a visitor's arrival, manages blacklist profiles for restricted individuals, and generates real-time operational reports — all isolated per tenant organisation and per office location.</w:t>
      </w:r>
    </w:p>
    <w:p w14:paraId="158E80D6" w14:textId="77777777" w:rsidR="00EB39A2" w:rsidRDefault="00000000">
      <w:pPr>
        <w:pStyle w:val="Heading2"/>
      </w:pPr>
      <w:bookmarkStart w:id="9" w:name="_Toc232953119"/>
      <w:r>
        <w:t>3.1 System Architecture</w:t>
      </w:r>
      <w:bookmarkEnd w:id="9"/>
    </w:p>
    <w:p w14:paraId="16F142AC" w14:textId="77777777" w:rsidR="00EB39A2" w:rsidRDefault="00000000">
      <w:pPr>
        <w:spacing w:after="160"/>
      </w:pPr>
      <w:r>
        <w:t>The system follows a decoupled, three-service architecture, separating the user-facing application, core business logic, and AI inference into independently deployable components:</w:t>
      </w:r>
    </w:p>
    <w:p w14:paraId="40978B6A" w14:textId="77777777" w:rsidR="00EB39A2" w:rsidRDefault="00000000">
      <w:pPr>
        <w:pStyle w:val="ListParagraph"/>
        <w:numPr>
          <w:ilvl w:val="0"/>
          <w:numId w:val="2"/>
        </w:numPr>
        <w:spacing w:after="100"/>
      </w:pPr>
      <w:r>
        <w:t>React.js Single-Page Application (Frontend) — communicates with the backend over authenticated HTTP/JWT requests.</w:t>
      </w:r>
    </w:p>
    <w:p w14:paraId="10CC2D90" w14:textId="77777777" w:rsidR="00EB39A2" w:rsidRDefault="00000000">
      <w:pPr>
        <w:pStyle w:val="ListParagraph"/>
        <w:numPr>
          <w:ilvl w:val="0"/>
          <w:numId w:val="2"/>
        </w:numPr>
        <w:spacing w:after="100"/>
      </w:pPr>
      <w:r>
        <w:t>Node.js / Express.js REST API (Backend) — owns business logic, authentication, role enforcement, and orchestrates calls to the AI service and third-party integrations.</w:t>
      </w:r>
    </w:p>
    <w:p w14:paraId="03FCAECE" w14:textId="77777777" w:rsidR="00EB39A2" w:rsidRDefault="00000000">
      <w:pPr>
        <w:pStyle w:val="ListParagraph"/>
        <w:numPr>
          <w:ilvl w:val="0"/>
          <w:numId w:val="2"/>
        </w:numPr>
        <w:spacing w:after="100"/>
      </w:pPr>
      <w:r>
        <w:t>Python / Flask AI Microservice — performs face embedding extraction and face-matching, isolated from the main backend so the AI model loads independently.</w:t>
      </w:r>
    </w:p>
    <w:p w14:paraId="0FCABEE0" w14:textId="77777777" w:rsidR="00EB39A2" w:rsidRDefault="00000000">
      <w:pPr>
        <w:pStyle w:val="ListParagraph"/>
        <w:numPr>
          <w:ilvl w:val="0"/>
          <w:numId w:val="2"/>
        </w:numPr>
        <w:spacing w:after="100"/>
      </w:pPr>
      <w:r>
        <w:t>MongoDB Atlas — primary datastore for all tenant, office, employee, visitor, and visit records.</w:t>
      </w:r>
    </w:p>
    <w:p w14:paraId="70094707" w14:textId="77777777" w:rsidR="00EB39A2" w:rsidRDefault="00000000">
      <w:pPr>
        <w:pStyle w:val="ListParagraph"/>
        <w:numPr>
          <w:ilvl w:val="0"/>
          <w:numId w:val="2"/>
        </w:numPr>
        <w:spacing w:after="100"/>
      </w:pPr>
      <w:proofErr w:type="spellStart"/>
      <w:r>
        <w:t>Cloudinary</w:t>
      </w:r>
      <w:proofErr w:type="spellEnd"/>
      <w:r>
        <w:t xml:space="preserve"> — stores visitor photographs outside the application server.</w:t>
      </w:r>
    </w:p>
    <w:p w14:paraId="2EF6C577" w14:textId="77777777" w:rsidR="00EB39A2" w:rsidRDefault="00000000">
      <w:pPr>
        <w:pStyle w:val="ListParagraph"/>
        <w:numPr>
          <w:ilvl w:val="0"/>
          <w:numId w:val="2"/>
        </w:numPr>
        <w:spacing w:after="100"/>
      </w:pPr>
      <w:r>
        <w:t>Telegram Bot API — dispatches real-time arrival notifications to hosts (see Section 4 for the WhatsApp deviation).</w:t>
      </w:r>
    </w:p>
    <w:p w14:paraId="4C022BB0" w14:textId="77777777" w:rsidR="00EB39A2" w:rsidRDefault="00000000">
      <w:pPr>
        <w:pStyle w:val="Heading2"/>
      </w:pPr>
      <w:bookmarkStart w:id="10" w:name="_Toc232953120"/>
      <w:r>
        <w:t>3.2 Technology Stack</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39A2" w14:paraId="3A0754CD" w14:textId="77777777">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A52E764" w14:textId="77777777" w:rsidR="00EB39A2" w:rsidRDefault="00000000">
            <w:r>
              <w:rPr>
                <w:b/>
                <w:bCs/>
                <w:color w:val="FFFFFF"/>
                <w:sz w:val="20"/>
                <w:szCs w:val="20"/>
              </w:rPr>
              <w:t>Layer</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983A2BF" w14:textId="77777777" w:rsidR="00EB39A2" w:rsidRDefault="00000000">
            <w:r>
              <w:rPr>
                <w:b/>
                <w:bCs/>
                <w:color w:val="FFFFFF"/>
                <w:sz w:val="20"/>
                <w:szCs w:val="20"/>
              </w:rPr>
              <w:t>Technologies Used</w:t>
            </w:r>
          </w:p>
        </w:tc>
      </w:tr>
      <w:tr w:rsidR="00EB39A2" w14:paraId="4767BFFE" w14:textId="77777777">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464D0707" w14:textId="77777777" w:rsidR="00EB39A2" w:rsidRDefault="00000000">
            <w:r>
              <w:rPr>
                <w:b/>
                <w:bCs/>
                <w:sz w:val="20"/>
                <w:szCs w:val="20"/>
              </w:rPr>
              <w:t>Frontend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13671F" w14:textId="77777777" w:rsidR="00EB39A2" w:rsidRDefault="00000000">
            <w:r>
              <w:rPr>
                <w:sz w:val="20"/>
                <w:szCs w:val="20"/>
              </w:rPr>
              <w:t xml:space="preserve">React 19, TypeScript, </w:t>
            </w:r>
            <w:proofErr w:type="spellStart"/>
            <w:r>
              <w:rPr>
                <w:sz w:val="20"/>
                <w:szCs w:val="20"/>
              </w:rPr>
              <w:t>Vite</w:t>
            </w:r>
            <w:proofErr w:type="spellEnd"/>
            <w:r>
              <w:rPr>
                <w:sz w:val="20"/>
                <w:szCs w:val="20"/>
              </w:rPr>
              <w:t xml:space="preserve">, Tailwind CSS, </w:t>
            </w:r>
            <w:proofErr w:type="spellStart"/>
            <w:r>
              <w:rPr>
                <w:sz w:val="20"/>
                <w:szCs w:val="20"/>
              </w:rPr>
              <w:t>TanStack</w:t>
            </w:r>
            <w:proofErr w:type="spellEnd"/>
            <w:r>
              <w:rPr>
                <w:sz w:val="20"/>
                <w:szCs w:val="20"/>
              </w:rPr>
              <w:t xml:space="preserve"> Query, </w:t>
            </w:r>
            <w:proofErr w:type="spellStart"/>
            <w:r>
              <w:rPr>
                <w:sz w:val="20"/>
                <w:szCs w:val="20"/>
              </w:rPr>
              <w:t>Axios</w:t>
            </w:r>
            <w:proofErr w:type="spellEnd"/>
            <w:r>
              <w:rPr>
                <w:sz w:val="20"/>
                <w:szCs w:val="20"/>
              </w:rPr>
              <w:t xml:space="preserve">, React Hook Form + Zod, </w:t>
            </w:r>
            <w:proofErr w:type="spellStart"/>
            <w:r>
              <w:rPr>
                <w:sz w:val="20"/>
                <w:szCs w:val="20"/>
              </w:rPr>
              <w:t>Zustand</w:t>
            </w:r>
            <w:proofErr w:type="spellEnd"/>
            <w:r>
              <w:rPr>
                <w:sz w:val="20"/>
                <w:szCs w:val="20"/>
              </w:rPr>
              <w:t>, Recharts, react-webcam, Dexie.js (</w:t>
            </w:r>
            <w:proofErr w:type="spellStart"/>
            <w:r>
              <w:rPr>
                <w:sz w:val="20"/>
                <w:szCs w:val="20"/>
              </w:rPr>
              <w:t>IndexedDB</w:t>
            </w:r>
            <w:proofErr w:type="spellEnd"/>
            <w:r>
              <w:rPr>
                <w:sz w:val="20"/>
                <w:szCs w:val="20"/>
              </w:rPr>
              <w:t xml:space="preserve">), </w:t>
            </w:r>
            <w:proofErr w:type="spellStart"/>
            <w:r>
              <w:rPr>
                <w:sz w:val="20"/>
                <w:szCs w:val="20"/>
              </w:rPr>
              <w:t>vite</w:t>
            </w:r>
            <w:proofErr w:type="spellEnd"/>
            <w:r>
              <w:rPr>
                <w:sz w:val="20"/>
                <w:szCs w:val="20"/>
              </w:rPr>
              <w:t>-plugin-</w:t>
            </w:r>
            <w:proofErr w:type="spellStart"/>
            <w:r>
              <w:rPr>
                <w:sz w:val="20"/>
                <w:szCs w:val="20"/>
              </w:rPr>
              <w:t>pwa</w:t>
            </w:r>
            <w:proofErr w:type="spellEnd"/>
          </w:p>
        </w:tc>
      </w:tr>
      <w:tr w:rsidR="00EB39A2" w14:paraId="57FF0C3A" w14:textId="77777777">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723D41CC" w14:textId="77777777" w:rsidR="00EB39A2" w:rsidRDefault="00000000">
            <w:r>
              <w:rPr>
                <w:b/>
                <w:bCs/>
                <w:sz w:val="20"/>
                <w:szCs w:val="20"/>
              </w:rPr>
              <w:t>Backend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1216BC" w14:textId="77777777" w:rsidR="00EB39A2" w:rsidRDefault="00000000">
            <w:r>
              <w:rPr>
                <w:sz w:val="20"/>
                <w:szCs w:val="20"/>
              </w:rPr>
              <w:t xml:space="preserve">Node.js, Express 5, Mongoose (MongoDB ODM), JWT authentication, </w:t>
            </w:r>
            <w:proofErr w:type="spellStart"/>
            <w:r>
              <w:rPr>
                <w:sz w:val="20"/>
                <w:szCs w:val="20"/>
              </w:rPr>
              <w:t>bcryptjs</w:t>
            </w:r>
            <w:proofErr w:type="spellEnd"/>
            <w:r>
              <w:rPr>
                <w:sz w:val="20"/>
                <w:szCs w:val="20"/>
              </w:rPr>
              <w:t xml:space="preserve">, </w:t>
            </w:r>
            <w:proofErr w:type="spellStart"/>
            <w:r>
              <w:rPr>
                <w:sz w:val="20"/>
                <w:szCs w:val="20"/>
              </w:rPr>
              <w:t>Multer</w:t>
            </w:r>
            <w:proofErr w:type="spellEnd"/>
            <w:r>
              <w:rPr>
                <w:sz w:val="20"/>
                <w:szCs w:val="20"/>
              </w:rPr>
              <w:t>, express-rate-limit, Swagger (</w:t>
            </w:r>
            <w:proofErr w:type="spellStart"/>
            <w:r>
              <w:rPr>
                <w:sz w:val="20"/>
                <w:szCs w:val="20"/>
              </w:rPr>
              <w:t>OpenAPI</w:t>
            </w:r>
            <w:proofErr w:type="spellEnd"/>
            <w:r>
              <w:rPr>
                <w:sz w:val="20"/>
                <w:szCs w:val="20"/>
              </w:rPr>
              <w:t xml:space="preserve"> docs)</w:t>
            </w:r>
          </w:p>
        </w:tc>
      </w:tr>
      <w:tr w:rsidR="00EB39A2" w14:paraId="3A6E7E42" w14:textId="77777777">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6E84F66B" w14:textId="77777777" w:rsidR="00EB39A2" w:rsidRDefault="00000000">
            <w:r>
              <w:rPr>
                <w:b/>
                <w:bCs/>
                <w:sz w:val="20"/>
                <w:szCs w:val="20"/>
              </w:rPr>
              <w:t>AI 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EE4F8B" w14:textId="77777777" w:rsidR="00EB39A2" w:rsidRDefault="00000000">
            <w:r>
              <w:rPr>
                <w:sz w:val="20"/>
                <w:szCs w:val="20"/>
              </w:rPr>
              <w:t xml:space="preserve">Python, Flask, </w:t>
            </w:r>
            <w:proofErr w:type="spellStart"/>
            <w:r>
              <w:rPr>
                <w:sz w:val="20"/>
                <w:szCs w:val="20"/>
              </w:rPr>
              <w:t>InsightFace</w:t>
            </w:r>
            <w:proofErr w:type="spellEnd"/>
            <w:r>
              <w:rPr>
                <w:sz w:val="20"/>
                <w:szCs w:val="20"/>
              </w:rPr>
              <w:t xml:space="preserve"> (</w:t>
            </w:r>
            <w:proofErr w:type="spellStart"/>
            <w:r>
              <w:rPr>
                <w:sz w:val="20"/>
                <w:szCs w:val="20"/>
              </w:rPr>
              <w:t>buffalo_l</w:t>
            </w:r>
            <w:proofErr w:type="spellEnd"/>
            <w:r>
              <w:rPr>
                <w:sz w:val="20"/>
                <w:szCs w:val="20"/>
              </w:rPr>
              <w:t xml:space="preserve"> model), OpenCV, NumPy, ONNX Runtime</w:t>
            </w:r>
          </w:p>
        </w:tc>
      </w:tr>
      <w:tr w:rsidR="00EB39A2" w14:paraId="5F99AA70" w14:textId="77777777">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3BEE8012" w14:textId="77777777" w:rsidR="00EB39A2" w:rsidRDefault="00000000">
            <w:r>
              <w:rPr>
                <w:b/>
                <w:bCs/>
                <w:sz w:val="20"/>
                <w:szCs w:val="20"/>
              </w:rPr>
              <w:t>Database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B40110" w14:textId="77777777" w:rsidR="00EB39A2" w:rsidRDefault="00000000">
            <w:r>
              <w:rPr>
                <w:sz w:val="20"/>
                <w:szCs w:val="20"/>
              </w:rPr>
              <w:t>MongoDB Atlas (cloud-hosted, multi-tenant document store)</w:t>
            </w:r>
          </w:p>
        </w:tc>
      </w:tr>
      <w:tr w:rsidR="00EB39A2" w14:paraId="070E682D" w14:textId="77777777">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252C6C8C" w14:textId="77777777" w:rsidR="00EB39A2" w:rsidRDefault="00000000">
            <w:r>
              <w:rPr>
                <w:b/>
                <w:bCs/>
                <w:sz w:val="20"/>
                <w:szCs w:val="20"/>
              </w:rPr>
              <w:t>Third-Party Integrations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4CF2E1" w14:textId="77777777" w:rsidR="00EB39A2" w:rsidRDefault="00000000">
            <w:proofErr w:type="spellStart"/>
            <w:r>
              <w:rPr>
                <w:sz w:val="20"/>
                <w:szCs w:val="20"/>
              </w:rPr>
              <w:t>Cloudinary</w:t>
            </w:r>
            <w:proofErr w:type="spellEnd"/>
            <w:r>
              <w:rPr>
                <w:sz w:val="20"/>
                <w:szCs w:val="20"/>
              </w:rPr>
              <w:t xml:space="preserve"> (media storage), Telegram Bot API (notifications)</w:t>
            </w:r>
          </w:p>
        </w:tc>
      </w:tr>
    </w:tbl>
    <w:p w14:paraId="4EBF2FEF" w14:textId="77777777" w:rsidR="00EB39A2" w:rsidRDefault="00EB39A2">
      <w:pPr>
        <w:spacing w:after="160"/>
      </w:pPr>
    </w:p>
    <w:p w14:paraId="179EB666" w14:textId="77777777" w:rsidR="00EB39A2" w:rsidRDefault="00000000">
      <w:pPr>
        <w:pStyle w:val="Heading2"/>
      </w:pPr>
      <w:bookmarkStart w:id="11" w:name="_Toc232953121"/>
      <w:r>
        <w:t>3.3 User Roles &amp; Access Control</w:t>
      </w:r>
      <w:bookmarkEnd w:id="11"/>
    </w:p>
    <w:p w14:paraId="3EC820FA" w14:textId="77777777" w:rsidR="00EB39A2" w:rsidRDefault="00000000">
      <w:pPr>
        <w:spacing w:after="160"/>
      </w:pPr>
      <w:r>
        <w:lastRenderedPageBreak/>
        <w:t>The system implements six distinct, enforced user roles, each scoped to specific permissions via backend middleware (</w:t>
      </w:r>
      <w:proofErr w:type="spellStart"/>
      <w:r>
        <w:t>checkRole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39A2" w14:paraId="3E8AF1B2" w14:textId="77777777">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EA5D9F5" w14:textId="77777777" w:rsidR="00EB39A2" w:rsidRDefault="00000000">
            <w:r>
              <w:rPr>
                <w:b/>
                <w:bCs/>
                <w:color w:val="FFFFFF"/>
                <w:sz w:val="20"/>
                <w:szCs w:val="20"/>
              </w:rPr>
              <w:t>Role</w:t>
            </w:r>
          </w:p>
        </w:tc>
        <w:tc>
          <w:tcPr>
            <w:tcW w:w="7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BA75C40" w14:textId="77777777" w:rsidR="00EB39A2" w:rsidRDefault="00000000">
            <w:r>
              <w:rPr>
                <w:b/>
                <w:bCs/>
                <w:color w:val="FFFFFF"/>
                <w:sz w:val="20"/>
                <w:szCs w:val="20"/>
              </w:rPr>
              <w:t>Responsibilities</w:t>
            </w:r>
          </w:p>
        </w:tc>
      </w:tr>
      <w:tr w:rsidR="00EB39A2" w14:paraId="648CACCF" w14:textId="77777777">
        <w:tc>
          <w:tcPr>
            <w:tcW w:w="22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73670976" w14:textId="77777777" w:rsidR="00EB39A2" w:rsidRDefault="00000000">
            <w:r>
              <w:rPr>
                <w:b/>
                <w:bCs/>
                <w:sz w:val="20"/>
                <w:szCs w:val="20"/>
              </w:rPr>
              <w:t>Super Admin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E2DEDD" w14:textId="77777777" w:rsidR="00EB39A2" w:rsidRDefault="00000000">
            <w:r>
              <w:rPr>
                <w:sz w:val="20"/>
                <w:szCs w:val="20"/>
              </w:rPr>
              <w:t>Registers and manages tenant organisations; views global logs and system-wide metrics; configures global master data.</w:t>
            </w:r>
          </w:p>
        </w:tc>
      </w:tr>
      <w:tr w:rsidR="00EB39A2" w14:paraId="0342B9F9" w14:textId="77777777">
        <w:tc>
          <w:tcPr>
            <w:tcW w:w="22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03CE69F4" w14:textId="77777777" w:rsidR="00EB39A2" w:rsidRDefault="00000000">
            <w:r>
              <w:rPr>
                <w:b/>
                <w:bCs/>
                <w:sz w:val="20"/>
                <w:szCs w:val="20"/>
              </w:rPr>
              <w:t>Tenant Admin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C36692" w14:textId="77777777" w:rsidR="00EB39A2" w:rsidRDefault="00000000">
            <w:r>
              <w:rPr>
                <w:sz w:val="20"/>
                <w:szCs w:val="20"/>
              </w:rPr>
              <w:t>Manages offices/branches/realms; creates employee accounts; configures tenant-specific master data; views tenant-level logs and reports.</w:t>
            </w:r>
          </w:p>
        </w:tc>
      </w:tr>
      <w:tr w:rsidR="00EB39A2" w14:paraId="208BAEA6" w14:textId="77777777">
        <w:tc>
          <w:tcPr>
            <w:tcW w:w="22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31E52B26" w14:textId="77777777" w:rsidR="00EB39A2" w:rsidRDefault="00000000">
            <w:r>
              <w:rPr>
                <w:b/>
                <w:bCs/>
                <w:sz w:val="20"/>
                <w:szCs w:val="20"/>
              </w:rPr>
              <w:t>Manager</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B5124B" w14:textId="77777777" w:rsidR="00EB39A2" w:rsidRDefault="00000000">
            <w:r>
              <w:rPr>
                <w:sz w:val="20"/>
                <w:szCs w:val="20"/>
              </w:rPr>
              <w:t>Views tenant-level analytics; manages employee directory and visit history.</w:t>
            </w:r>
          </w:p>
        </w:tc>
      </w:tr>
      <w:tr w:rsidR="00EB39A2" w14:paraId="30D745BB" w14:textId="77777777">
        <w:tc>
          <w:tcPr>
            <w:tcW w:w="22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29B7E342" w14:textId="77777777" w:rsidR="00EB39A2" w:rsidRDefault="00000000">
            <w:r>
              <w:rPr>
                <w:b/>
                <w:bCs/>
                <w:sz w:val="20"/>
                <w:szCs w:val="20"/>
              </w:rPr>
              <w:t>Receptionist</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96235C" w14:textId="77777777" w:rsidR="00EB39A2" w:rsidRDefault="00000000">
            <w:r>
              <w:rPr>
                <w:sz w:val="20"/>
                <w:szCs w:val="20"/>
              </w:rPr>
              <w:t>Registers new visitors, captures photos, runs face matching, initiates check-in/check-out.</w:t>
            </w:r>
          </w:p>
        </w:tc>
      </w:tr>
      <w:tr w:rsidR="00EB39A2" w14:paraId="0A717F5B" w14:textId="77777777">
        <w:tc>
          <w:tcPr>
            <w:tcW w:w="22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4D9AF172" w14:textId="77777777" w:rsidR="00EB39A2" w:rsidRDefault="00000000">
            <w:r>
              <w:rPr>
                <w:b/>
                <w:bCs/>
                <w:sz w:val="20"/>
                <w:szCs w:val="20"/>
              </w:rPr>
              <w:t>Employee (Host)</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2D8C70" w14:textId="77777777" w:rsidR="00EB39A2" w:rsidRDefault="00000000">
            <w:r>
              <w:rPr>
                <w:sz w:val="20"/>
                <w:szCs w:val="20"/>
              </w:rPr>
              <w:t>Receives arrival notifications; approves or rejects visit requests; manages personal profile.</w:t>
            </w:r>
          </w:p>
        </w:tc>
      </w:tr>
      <w:tr w:rsidR="00EB39A2" w14:paraId="76CA9E77" w14:textId="77777777">
        <w:tc>
          <w:tcPr>
            <w:tcW w:w="22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3F2F714B" w14:textId="77777777" w:rsidR="00EB39A2" w:rsidRDefault="00000000">
            <w:r>
              <w:rPr>
                <w:b/>
                <w:bCs/>
                <w:sz w:val="20"/>
                <w:szCs w:val="20"/>
              </w:rPr>
              <w:t>Security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1A1CAB" w14:textId="77777777" w:rsidR="00EB39A2" w:rsidRDefault="00000000">
            <w:r>
              <w:rPr>
                <w:sz w:val="20"/>
                <w:szCs w:val="20"/>
              </w:rPr>
              <w:t>Views active visitor logs inside premises; checks visitors out at exits.</w:t>
            </w:r>
          </w:p>
        </w:tc>
      </w:tr>
    </w:tbl>
    <w:p w14:paraId="562E2CF8" w14:textId="77777777" w:rsidR="00EB39A2" w:rsidRDefault="00EB39A2">
      <w:pPr>
        <w:spacing w:after="160"/>
      </w:pPr>
    </w:p>
    <w:p w14:paraId="44801BF5" w14:textId="77777777" w:rsidR="00EB39A2" w:rsidRDefault="00000000">
      <w:pPr>
        <w:pStyle w:val="Heading2"/>
      </w:pPr>
      <w:bookmarkStart w:id="12" w:name="_Toc232953122"/>
      <w:r>
        <w:t>3.4 Core Workflow</w:t>
      </w:r>
      <w:bookmarkEnd w:id="12"/>
    </w:p>
    <w:p w14:paraId="01BD5522" w14:textId="77777777" w:rsidR="00EB39A2" w:rsidRDefault="00000000">
      <w:pPr>
        <w:pStyle w:val="ListParagraph"/>
        <w:numPr>
          <w:ilvl w:val="0"/>
          <w:numId w:val="3"/>
        </w:numPr>
        <w:spacing w:after="100"/>
      </w:pPr>
      <w:r>
        <w:t>Visitor arrives at reception; receptionist initiates a webcam face scan.</w:t>
      </w:r>
    </w:p>
    <w:p w14:paraId="5777A5A2" w14:textId="77777777" w:rsidR="00EB39A2" w:rsidRDefault="00000000">
      <w:pPr>
        <w:pStyle w:val="ListParagraph"/>
        <w:numPr>
          <w:ilvl w:val="0"/>
          <w:numId w:val="3"/>
        </w:numPr>
        <w:spacing w:after="100"/>
      </w:pPr>
      <w:r>
        <w:t>The backend sends the captured frame to the Python AI service, which extracts a face embedding and compares it against stored visitor embeddings using cosine similarity.</w:t>
      </w:r>
    </w:p>
    <w:p w14:paraId="241A1F1B" w14:textId="77777777" w:rsidR="00EB39A2" w:rsidRDefault="00000000">
      <w:pPr>
        <w:pStyle w:val="ListParagraph"/>
        <w:numPr>
          <w:ilvl w:val="0"/>
          <w:numId w:val="3"/>
        </w:numPr>
        <w:spacing w:after="100"/>
      </w:pPr>
      <w:r>
        <w:t>If a match is found (similarity above threshold), the visitor's existing profile is auto-filled. Otherwise, a new visitor profile is registered with name, phone, ID number, and photo.</w:t>
      </w:r>
    </w:p>
    <w:p w14:paraId="192824D4" w14:textId="77777777" w:rsidR="00EB39A2" w:rsidRDefault="00000000">
      <w:pPr>
        <w:pStyle w:val="ListParagraph"/>
        <w:numPr>
          <w:ilvl w:val="0"/>
          <w:numId w:val="3"/>
        </w:numPr>
        <w:spacing w:after="100"/>
      </w:pPr>
      <w:r>
        <w:t>The receptionist selects the host employee and purpose of visit, then submits the check-in.</w:t>
      </w:r>
    </w:p>
    <w:p w14:paraId="3419A093" w14:textId="77777777" w:rsidR="00EB39A2" w:rsidRDefault="00000000">
      <w:pPr>
        <w:pStyle w:val="ListParagraph"/>
        <w:numPr>
          <w:ilvl w:val="0"/>
          <w:numId w:val="3"/>
        </w:numPr>
        <w:spacing w:after="100"/>
      </w:pPr>
      <w:r>
        <w:t>The backend creates a 'pending' visit record and immediately dispatches a Telegram notification to the host.</w:t>
      </w:r>
    </w:p>
    <w:p w14:paraId="5631ECC9" w14:textId="77777777" w:rsidR="00EB39A2" w:rsidRDefault="00000000">
      <w:pPr>
        <w:pStyle w:val="ListParagraph"/>
        <w:numPr>
          <w:ilvl w:val="0"/>
          <w:numId w:val="3"/>
        </w:numPr>
        <w:spacing w:after="100"/>
      </w:pPr>
      <w:r>
        <w:t>The host approves or rejects the visit from their dashboard or directly via Telegram.</w:t>
      </w:r>
    </w:p>
    <w:p w14:paraId="5455BC80" w14:textId="77777777" w:rsidR="00EB39A2" w:rsidRDefault="00000000">
      <w:pPr>
        <w:pStyle w:val="ListParagraph"/>
        <w:numPr>
          <w:ilvl w:val="0"/>
          <w:numId w:val="3"/>
        </w:numPr>
        <w:spacing w:after="100"/>
      </w:pPr>
      <w:r>
        <w:t>On approval, the visitor is marked checked-in; on departure, security or reception logs the check-out, closing the visit record.</w:t>
      </w:r>
    </w:p>
    <w:p w14:paraId="782D6066" w14:textId="77777777" w:rsidR="00EB39A2" w:rsidRDefault="00000000">
      <w:pPr>
        <w:pStyle w:val="Heading2"/>
      </w:pPr>
      <w:bookmarkStart w:id="13" w:name="_Toc232953123"/>
      <w:r>
        <w:t>3.5 Verified Implementation Highlights</w:t>
      </w:r>
      <w:bookmarkEnd w:id="13"/>
    </w:p>
    <w:p w14:paraId="7FD82A74" w14:textId="77777777" w:rsidR="00EB39A2" w:rsidRDefault="00000000">
      <w:pPr>
        <w:spacing w:after="160"/>
      </w:pPr>
      <w:r>
        <w:t>The following capabilities were confirmed directly from the source code (not just from project documentation):</w:t>
      </w:r>
    </w:p>
    <w:p w14:paraId="22E198A8" w14:textId="77777777" w:rsidR="00EB39A2" w:rsidRDefault="00000000">
      <w:pPr>
        <w:pStyle w:val="ListParagraph"/>
        <w:numPr>
          <w:ilvl w:val="0"/>
          <w:numId w:val="2"/>
        </w:numPr>
        <w:spacing w:after="100"/>
      </w:pPr>
      <w:r>
        <w:t xml:space="preserve">AI Face Recognition: face-service/app.py uses </w:t>
      </w:r>
      <w:proofErr w:type="spellStart"/>
      <w:r>
        <w:t>InsightFace's</w:t>
      </w:r>
      <w:proofErr w:type="spellEnd"/>
      <w:r>
        <w:t xml:space="preserve"> </w:t>
      </w:r>
      <w:proofErr w:type="spellStart"/>
      <w:r>
        <w:t>buffalo_l</w:t>
      </w:r>
      <w:proofErr w:type="spellEnd"/>
      <w:r>
        <w:t xml:space="preserve"> model to generate 512-dimension face embeddings and computes cosine similarity for matching, with a configurable match threshold.</w:t>
      </w:r>
    </w:p>
    <w:p w14:paraId="43AA29E4" w14:textId="77777777" w:rsidR="00EB39A2" w:rsidRDefault="00000000">
      <w:pPr>
        <w:pStyle w:val="ListParagraph"/>
        <w:numPr>
          <w:ilvl w:val="0"/>
          <w:numId w:val="2"/>
        </w:numPr>
        <w:spacing w:after="100"/>
      </w:pPr>
      <w:r>
        <w:t xml:space="preserve">Returning Visitor Recognition: Visitor documents store a </w:t>
      </w:r>
      <w:proofErr w:type="spellStart"/>
      <w:r>
        <w:t>face_data</w:t>
      </w:r>
      <w:proofErr w:type="spellEnd"/>
      <w:r>
        <w:t xml:space="preserve"> field (JSON-serialised embedding); new check-ins are matched against this store to auto-identify repeat visitors.</w:t>
      </w:r>
    </w:p>
    <w:p w14:paraId="7215E6E4" w14:textId="77777777" w:rsidR="00EB39A2" w:rsidRDefault="00000000">
      <w:pPr>
        <w:pStyle w:val="ListParagraph"/>
        <w:numPr>
          <w:ilvl w:val="0"/>
          <w:numId w:val="2"/>
        </w:numPr>
        <w:spacing w:after="100"/>
      </w:pPr>
      <w:r>
        <w:t>Multi-Tenancy: Tenant → Office/Realm → Employee/Visitor hierarchy is enforced at the query level in backend routes, ensuring one tenant's data is never visible to another.</w:t>
      </w:r>
    </w:p>
    <w:p w14:paraId="4D47BB94" w14:textId="77777777" w:rsidR="00EB39A2" w:rsidRDefault="00000000">
      <w:pPr>
        <w:pStyle w:val="ListParagraph"/>
        <w:numPr>
          <w:ilvl w:val="0"/>
          <w:numId w:val="2"/>
        </w:numPr>
        <w:spacing w:after="100"/>
      </w:pPr>
      <w:r>
        <w:lastRenderedPageBreak/>
        <w:t>Offline Continuity: The frontend includes a dedicated offline/ module (</w:t>
      </w:r>
      <w:proofErr w:type="spellStart"/>
      <w:r>
        <w:t>Dexie</w:t>
      </w:r>
      <w:proofErr w:type="spellEnd"/>
      <w:r>
        <w:t xml:space="preserve">-backed </w:t>
      </w:r>
      <w:proofErr w:type="spellStart"/>
      <w:r>
        <w:t>IndexedDB</w:t>
      </w:r>
      <w:proofErr w:type="spellEnd"/>
      <w:r>
        <w:t xml:space="preserve"> store, a sync outbox, and a synchroniser) plus </w:t>
      </w:r>
      <w:proofErr w:type="spellStart"/>
      <w:r>
        <w:t>useNetworkStatus</w:t>
      </w:r>
      <w:proofErr w:type="spellEnd"/>
      <w:r>
        <w:t xml:space="preserve"> and </w:t>
      </w:r>
      <w:proofErr w:type="spellStart"/>
      <w:r>
        <w:t>useOfflineQueue</w:t>
      </w:r>
      <w:proofErr w:type="spellEnd"/>
      <w:r>
        <w:t xml:space="preserve"> hooks — confirming that offline check-in queuing and background sync is a real, working feature rather than a planned one.</w:t>
      </w:r>
    </w:p>
    <w:p w14:paraId="53F3F541" w14:textId="77777777" w:rsidR="00EB39A2" w:rsidRDefault="00000000">
      <w:pPr>
        <w:pStyle w:val="ListParagraph"/>
        <w:numPr>
          <w:ilvl w:val="0"/>
          <w:numId w:val="2"/>
        </w:numPr>
        <w:spacing w:after="100"/>
      </w:pPr>
      <w:r>
        <w:t xml:space="preserve">Audit Trail: An </w:t>
      </w:r>
      <w:proofErr w:type="spellStart"/>
      <w:r>
        <w:t>AuditLog</w:t>
      </w:r>
      <w:proofErr w:type="spellEnd"/>
      <w:r>
        <w:t xml:space="preserve"> model and middleware record logins, visitor registrations, check-ins, and profile changes with actor, timestamp, and IP address.</w:t>
      </w:r>
    </w:p>
    <w:p w14:paraId="5114AC4F" w14:textId="77777777" w:rsidR="00EB39A2" w:rsidRDefault="00000000">
      <w:pPr>
        <w:pStyle w:val="ListParagraph"/>
        <w:numPr>
          <w:ilvl w:val="0"/>
          <w:numId w:val="2"/>
        </w:numPr>
        <w:spacing w:after="100"/>
      </w:pPr>
      <w:r>
        <w:t xml:space="preserve">Blacklist Handling: Visitor profiles carry an </w:t>
      </w:r>
      <w:proofErr w:type="spellStart"/>
      <w:r>
        <w:t>is_blacklisted</w:t>
      </w:r>
      <w:proofErr w:type="spellEnd"/>
      <w:r>
        <w:t xml:space="preserve"> flag and reason, checked during the check-in flow to flag restricted individuals at reception.</w:t>
      </w:r>
    </w:p>
    <w:p w14:paraId="2123298B" w14:textId="77777777" w:rsidR="00EB39A2" w:rsidRDefault="00000000">
      <w:pPr>
        <w:pStyle w:val="ListParagraph"/>
        <w:numPr>
          <w:ilvl w:val="0"/>
          <w:numId w:val="2"/>
        </w:numPr>
        <w:spacing w:after="100"/>
      </w:pPr>
      <w:r>
        <w:t>API Documentation: A live Swagger/</w:t>
      </w:r>
      <w:proofErr w:type="spellStart"/>
      <w:r>
        <w:t>OpenAPI</w:t>
      </w:r>
      <w:proofErr w:type="spellEnd"/>
      <w:r>
        <w:t xml:space="preserve"> interface is exposed at /</w:t>
      </w:r>
      <w:proofErr w:type="spellStart"/>
      <w:r>
        <w:t>api</w:t>
      </w:r>
      <w:proofErr w:type="spellEnd"/>
      <w:r>
        <w:t>-docs for all backend endpoints.</w:t>
      </w:r>
    </w:p>
    <w:p w14:paraId="5CFD80FA" w14:textId="77777777" w:rsidR="00EB39A2" w:rsidRDefault="00000000">
      <w:pPr>
        <w:pStyle w:val="Heading1"/>
      </w:pPr>
      <w:bookmarkStart w:id="14" w:name="_Toc232953124"/>
      <w:r>
        <w:t>4. Requirement-by-Requirement Gap Analysis</w:t>
      </w:r>
      <w:bookmarkEnd w:id="14"/>
    </w:p>
    <w:p w14:paraId="0449DB9A" w14:textId="77777777" w:rsidR="00EB39A2" w:rsidRDefault="00000000">
      <w:pPr>
        <w:spacing w:after="160"/>
      </w:pPr>
      <w:r>
        <w:t>This section maps every requirement explicitly named in the problem statement against what currently exists in the codebase, verified by direct inspection of the repository (routes, models, frontend source, and the AI microservice).</w:t>
      </w:r>
    </w:p>
    <w:p w14:paraId="207A6230" w14:textId="77777777" w:rsidR="00EB39A2" w:rsidRDefault="00000000">
      <w:pPr>
        <w:pStyle w:val="Heading2"/>
      </w:pPr>
      <w:bookmarkStart w:id="15" w:name="_Toc232953125"/>
      <w:r>
        <w:t>4.1 Compliance Matrix</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600"/>
        <w:gridCol w:w="2400"/>
      </w:tblGrid>
      <w:tr w:rsidR="00EB39A2" w14:paraId="111E65CE" w14:textId="77777777">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2158A9B" w14:textId="77777777" w:rsidR="00EB39A2" w:rsidRDefault="00000000">
            <w:r>
              <w:rPr>
                <w:b/>
                <w:bCs/>
                <w:color w:val="FFFFFF"/>
                <w:sz w:val="20"/>
                <w:szCs w:val="20"/>
              </w:rPr>
              <w:t>Requirement (from Problem Statement)</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F731481" w14:textId="77777777" w:rsidR="00EB39A2" w:rsidRDefault="00000000">
            <w:r>
              <w:rPr>
                <w:b/>
                <w:bCs/>
                <w:color w:val="FFFFFF"/>
                <w:sz w:val="20"/>
                <w:szCs w:val="20"/>
              </w:rPr>
              <w:t>Evidence in Codebase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CE67B8B" w14:textId="77777777" w:rsidR="00EB39A2" w:rsidRDefault="00000000">
            <w:pPr>
              <w:jc w:val="center"/>
            </w:pPr>
            <w:r>
              <w:rPr>
                <w:b/>
                <w:bCs/>
                <w:color w:val="FFFFFF"/>
                <w:sz w:val="20"/>
                <w:szCs w:val="20"/>
              </w:rPr>
              <w:t>Status</w:t>
            </w:r>
          </w:p>
        </w:tc>
      </w:tr>
      <w:tr w:rsidR="00EB39A2" w14:paraId="246B2C9B"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344F4D" w14:textId="77777777" w:rsidR="00EB39A2" w:rsidRDefault="00000000">
            <w:r>
              <w:rPr>
                <w:sz w:val="20"/>
                <w:szCs w:val="20"/>
              </w:rPr>
              <w:t>Unified visibility across locations</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D3110B" w14:textId="77777777" w:rsidR="00EB39A2" w:rsidRDefault="00000000">
            <w:r>
              <w:rPr>
                <w:sz w:val="20"/>
                <w:szCs w:val="20"/>
              </w:rPr>
              <w:t>Tenant/Office/Realm hierarchy enforced in all route queries</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4F41A531" w14:textId="77777777" w:rsidR="00EB39A2" w:rsidRDefault="00000000">
            <w:pPr>
              <w:jc w:val="center"/>
            </w:pPr>
            <w:r>
              <w:rPr>
                <w:b/>
                <w:bCs/>
                <w:color w:val="1E7B34"/>
                <w:sz w:val="18"/>
                <w:szCs w:val="18"/>
              </w:rPr>
              <w:t>Implemented</w:t>
            </w:r>
          </w:p>
        </w:tc>
      </w:tr>
      <w:tr w:rsidR="00EB39A2" w14:paraId="6ECB76AA"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9B0E0D" w14:textId="77777777" w:rsidR="00EB39A2" w:rsidRDefault="00000000">
            <w:r>
              <w:rPr>
                <w:sz w:val="20"/>
                <w:szCs w:val="20"/>
              </w:rPr>
              <w:t>Intelligent recognition of returning visitors</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76D719" w14:textId="77777777" w:rsidR="00EB39A2" w:rsidRDefault="00000000">
            <w:proofErr w:type="spellStart"/>
            <w:r>
              <w:rPr>
                <w:sz w:val="20"/>
                <w:szCs w:val="20"/>
              </w:rPr>
              <w:t>InsightFace</w:t>
            </w:r>
            <w:proofErr w:type="spellEnd"/>
            <w:r>
              <w:rPr>
                <w:sz w:val="20"/>
                <w:szCs w:val="20"/>
              </w:rPr>
              <w:t xml:space="preserve"> embeddings stored per visitor; cosine-similarity re-match on check-in</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3326B3C6" w14:textId="77777777" w:rsidR="00EB39A2" w:rsidRDefault="00000000">
            <w:pPr>
              <w:jc w:val="center"/>
            </w:pPr>
            <w:r>
              <w:rPr>
                <w:b/>
                <w:bCs/>
                <w:color w:val="1E7B34"/>
                <w:sz w:val="18"/>
                <w:szCs w:val="18"/>
              </w:rPr>
              <w:t>Implemented</w:t>
            </w:r>
          </w:p>
        </w:tc>
      </w:tr>
      <w:tr w:rsidR="00EB39A2" w14:paraId="3833BA91"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943965" w14:textId="77777777" w:rsidR="00EB39A2" w:rsidRDefault="00000000">
            <w:r>
              <w:rPr>
                <w:sz w:val="20"/>
                <w:szCs w:val="20"/>
              </w:rPr>
              <w:t>Automated host notifications</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6A7EE0" w14:textId="77777777" w:rsidR="00EB39A2" w:rsidRDefault="00000000">
            <w:r>
              <w:rPr>
                <w:sz w:val="20"/>
                <w:szCs w:val="20"/>
              </w:rPr>
              <w:t>Telegram Bot API push on every new visit (telegram.js)</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7B925780" w14:textId="77777777" w:rsidR="00EB39A2" w:rsidRDefault="00000000">
            <w:pPr>
              <w:jc w:val="center"/>
            </w:pPr>
            <w:r>
              <w:rPr>
                <w:b/>
                <w:bCs/>
                <w:color w:val="1E7B34"/>
                <w:sz w:val="18"/>
                <w:szCs w:val="18"/>
              </w:rPr>
              <w:t>Implemented</w:t>
            </w:r>
          </w:p>
        </w:tc>
      </w:tr>
      <w:tr w:rsidR="00EB39A2" w14:paraId="11A5C652"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892A43" w14:textId="77777777" w:rsidR="00EB39A2" w:rsidRDefault="00000000">
            <w:r>
              <w:rPr>
                <w:sz w:val="20"/>
                <w:szCs w:val="20"/>
              </w:rPr>
              <w:t>Secure digital pass management (via WhatsApp)</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272129" w14:textId="77777777" w:rsidR="00EB39A2" w:rsidRDefault="00000000">
            <w:r>
              <w:rPr>
                <w:sz w:val="20"/>
                <w:szCs w:val="20"/>
              </w:rPr>
              <w:t>No WhatsApp integration found anywhere in repo; Telegram used as the notification/approval channel instead</w:t>
            </w:r>
          </w:p>
        </w:tc>
        <w:tc>
          <w:tcPr>
            <w:tcW w:w="2400" w:type="dxa"/>
            <w:tcBorders>
              <w:top w:val="single" w:sz="4" w:space="0" w:color="BFBFBF"/>
              <w:left w:val="single" w:sz="4" w:space="0" w:color="BFBFBF"/>
              <w:bottom w:val="single" w:sz="4" w:space="0" w:color="BFBFBF"/>
              <w:right w:val="single" w:sz="4" w:space="0" w:color="BFBFBF"/>
            </w:tcBorders>
            <w:shd w:val="clear" w:color="auto" w:fill="FCE4E4"/>
            <w:tcMar>
              <w:top w:w="100" w:type="dxa"/>
              <w:left w:w="140" w:type="dxa"/>
              <w:bottom w:w="100" w:type="dxa"/>
              <w:right w:w="140" w:type="dxa"/>
            </w:tcMar>
            <w:vAlign w:val="center"/>
          </w:tcPr>
          <w:p w14:paraId="682FED0C" w14:textId="77777777" w:rsidR="00EB39A2" w:rsidRDefault="00000000">
            <w:pPr>
              <w:jc w:val="center"/>
            </w:pPr>
            <w:r>
              <w:rPr>
                <w:b/>
                <w:bCs/>
                <w:color w:val="B00000"/>
                <w:sz w:val="18"/>
                <w:szCs w:val="18"/>
              </w:rPr>
              <w:t>Not Implemented</w:t>
            </w:r>
          </w:p>
        </w:tc>
      </w:tr>
      <w:tr w:rsidR="00EB39A2" w14:paraId="7622D863"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B5ECEA" w14:textId="77777777" w:rsidR="00EB39A2" w:rsidRDefault="00000000">
            <w:r>
              <w:rPr>
                <w:sz w:val="20"/>
                <w:szCs w:val="20"/>
              </w:rPr>
              <w:t>Real-time reporting and analytics</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4E9E88" w14:textId="77777777" w:rsidR="00EB39A2" w:rsidRDefault="00000000">
            <w:r>
              <w:rPr>
                <w:sz w:val="20"/>
                <w:szCs w:val="20"/>
              </w:rPr>
              <w:t xml:space="preserve">reports.js API route; </w:t>
            </w:r>
            <w:proofErr w:type="spellStart"/>
            <w:r>
              <w:rPr>
                <w:sz w:val="20"/>
                <w:szCs w:val="20"/>
              </w:rPr>
              <w:t>DashboardPage.tsx</w:t>
            </w:r>
            <w:proofErr w:type="spellEnd"/>
            <w:r>
              <w:rPr>
                <w:sz w:val="20"/>
                <w:szCs w:val="20"/>
              </w:rPr>
              <w:t xml:space="preserve"> and </w:t>
            </w:r>
            <w:proofErr w:type="spellStart"/>
            <w:r>
              <w:rPr>
                <w:sz w:val="20"/>
                <w:szCs w:val="20"/>
              </w:rPr>
              <w:t>ReportsPage.tsx</w:t>
            </w:r>
            <w:proofErr w:type="spellEnd"/>
            <w:r>
              <w:rPr>
                <w:sz w:val="20"/>
                <w:szCs w:val="20"/>
              </w:rPr>
              <w:t xml:space="preserve"> with Recharts visualisations</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602492DB" w14:textId="77777777" w:rsidR="00EB39A2" w:rsidRDefault="00000000">
            <w:pPr>
              <w:jc w:val="center"/>
            </w:pPr>
            <w:r>
              <w:rPr>
                <w:b/>
                <w:bCs/>
                <w:color w:val="1E7B34"/>
                <w:sz w:val="18"/>
                <w:szCs w:val="18"/>
              </w:rPr>
              <w:t>Implemented</w:t>
            </w:r>
          </w:p>
        </w:tc>
      </w:tr>
      <w:tr w:rsidR="00EB39A2" w14:paraId="7F15BC2E"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D43F55" w14:textId="77777777" w:rsidR="00EB39A2" w:rsidRDefault="00000000">
            <w:r>
              <w:rPr>
                <w:sz w:val="20"/>
                <w:szCs w:val="20"/>
              </w:rPr>
              <w:t>Offline operational continuity</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8E72FA" w14:textId="77777777" w:rsidR="00EB39A2" w:rsidRDefault="00000000">
            <w:r>
              <w:rPr>
                <w:sz w:val="20"/>
                <w:szCs w:val="20"/>
              </w:rPr>
              <w:t>frontend/</w:t>
            </w:r>
            <w:proofErr w:type="spellStart"/>
            <w:r>
              <w:rPr>
                <w:sz w:val="20"/>
                <w:szCs w:val="20"/>
              </w:rPr>
              <w:t>src</w:t>
            </w:r>
            <w:proofErr w:type="spellEnd"/>
            <w:r>
              <w:rPr>
                <w:sz w:val="20"/>
                <w:szCs w:val="20"/>
              </w:rPr>
              <w:t xml:space="preserve">/offline/ — </w:t>
            </w:r>
            <w:proofErr w:type="spellStart"/>
            <w:r>
              <w:rPr>
                <w:sz w:val="20"/>
                <w:szCs w:val="20"/>
              </w:rPr>
              <w:t>Dexie</w:t>
            </w:r>
            <w:proofErr w:type="spellEnd"/>
            <w:r>
              <w:rPr>
                <w:sz w:val="20"/>
                <w:szCs w:val="20"/>
              </w:rPr>
              <w:t xml:space="preserve"> </w:t>
            </w:r>
            <w:proofErr w:type="spellStart"/>
            <w:r>
              <w:rPr>
                <w:sz w:val="20"/>
                <w:szCs w:val="20"/>
              </w:rPr>
              <w:t>IndexedDB</w:t>
            </w:r>
            <w:proofErr w:type="spellEnd"/>
            <w:r>
              <w:rPr>
                <w:sz w:val="20"/>
                <w:szCs w:val="20"/>
              </w:rPr>
              <w:t xml:space="preserve"> store, sync outbox, synchroniser; </w:t>
            </w:r>
            <w:proofErr w:type="spellStart"/>
            <w:r>
              <w:rPr>
                <w:sz w:val="20"/>
                <w:szCs w:val="20"/>
              </w:rPr>
              <w:t>useNetworkStatus</w:t>
            </w:r>
            <w:proofErr w:type="spellEnd"/>
            <w:r>
              <w:rPr>
                <w:sz w:val="20"/>
                <w:szCs w:val="20"/>
              </w:rPr>
              <w:t xml:space="preserve"> &amp; </w:t>
            </w:r>
            <w:proofErr w:type="spellStart"/>
            <w:r>
              <w:rPr>
                <w:sz w:val="20"/>
                <w:szCs w:val="20"/>
              </w:rPr>
              <w:t>useOfflineQueue</w:t>
            </w:r>
            <w:proofErr w:type="spellEnd"/>
            <w:r>
              <w:rPr>
                <w:sz w:val="20"/>
                <w:szCs w:val="20"/>
              </w:rPr>
              <w:t xml:space="preserve"> hooks; </w:t>
            </w:r>
            <w:proofErr w:type="spellStart"/>
            <w:r>
              <w:rPr>
                <w:sz w:val="20"/>
                <w:szCs w:val="20"/>
              </w:rPr>
              <w:t>vite</w:t>
            </w:r>
            <w:proofErr w:type="spellEnd"/>
            <w:r>
              <w:rPr>
                <w:sz w:val="20"/>
                <w:szCs w:val="20"/>
              </w:rPr>
              <w:t>-plugin-</w:t>
            </w:r>
            <w:proofErr w:type="spellStart"/>
            <w:r>
              <w:rPr>
                <w:sz w:val="20"/>
                <w:szCs w:val="20"/>
              </w:rPr>
              <w:t>pwa</w:t>
            </w:r>
            <w:proofErr w:type="spellEnd"/>
            <w:r>
              <w:rPr>
                <w:sz w:val="20"/>
                <w:szCs w:val="20"/>
              </w:rPr>
              <w:t xml:space="preserve"> configured</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11DDA528" w14:textId="77777777" w:rsidR="00EB39A2" w:rsidRDefault="00000000">
            <w:pPr>
              <w:jc w:val="center"/>
            </w:pPr>
            <w:r>
              <w:rPr>
                <w:b/>
                <w:bCs/>
                <w:color w:val="1E7B34"/>
                <w:sz w:val="18"/>
                <w:szCs w:val="18"/>
              </w:rPr>
              <w:t>Implemented</w:t>
            </w:r>
          </w:p>
        </w:tc>
      </w:tr>
      <w:tr w:rsidR="00EB39A2" w14:paraId="59F1BD42"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FE129F1" w14:textId="77777777" w:rsidR="00EB39A2" w:rsidRDefault="00000000">
            <w:r>
              <w:rPr>
                <w:sz w:val="20"/>
                <w:szCs w:val="20"/>
              </w:rPr>
              <w:t>AI-assisted identity verification and fraud prevention</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12FEB4" w14:textId="77777777" w:rsidR="00EB39A2" w:rsidRDefault="00000000">
            <w:r>
              <w:rPr>
                <w:sz w:val="20"/>
                <w:szCs w:val="20"/>
              </w:rPr>
              <w:t>Face matching implemented; blacklist flag checked at check-in. No liveness/anti-spoofing check present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vAlign w:val="center"/>
          </w:tcPr>
          <w:p w14:paraId="7FC23ED7" w14:textId="77777777" w:rsidR="00EB39A2" w:rsidRDefault="00000000">
            <w:pPr>
              <w:jc w:val="center"/>
            </w:pPr>
            <w:r>
              <w:rPr>
                <w:b/>
                <w:bCs/>
                <w:color w:val="806000"/>
                <w:sz w:val="18"/>
                <w:szCs w:val="18"/>
              </w:rPr>
              <w:t>Partially Implemented</w:t>
            </w:r>
          </w:p>
        </w:tc>
      </w:tr>
      <w:tr w:rsidR="00EB39A2" w14:paraId="5222FF4E"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F67042" w14:textId="77777777" w:rsidR="00EB39A2" w:rsidRDefault="00000000">
            <w:r>
              <w:rPr>
                <w:sz w:val="20"/>
                <w:szCs w:val="20"/>
              </w:rPr>
              <w:lastRenderedPageBreak/>
              <w:t>DPDP Act 2023 compliance (photo/ID data handling)</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3D614D" w14:textId="77777777" w:rsidR="00EB39A2" w:rsidRDefault="00000000">
            <w:r>
              <w:rPr>
                <w:sz w:val="20"/>
                <w:szCs w:val="20"/>
              </w:rPr>
              <w:t>No explicit consent capture, no field-level encryption, no retention/deletion policy found in models or routes</w:t>
            </w:r>
          </w:p>
        </w:tc>
        <w:tc>
          <w:tcPr>
            <w:tcW w:w="2400" w:type="dxa"/>
            <w:tcBorders>
              <w:top w:val="single" w:sz="4" w:space="0" w:color="BFBFBF"/>
              <w:left w:val="single" w:sz="4" w:space="0" w:color="BFBFBF"/>
              <w:bottom w:val="single" w:sz="4" w:space="0" w:color="BFBFBF"/>
              <w:right w:val="single" w:sz="4" w:space="0" w:color="BFBFBF"/>
            </w:tcBorders>
            <w:shd w:val="clear" w:color="auto" w:fill="FCE4E4"/>
            <w:tcMar>
              <w:top w:w="100" w:type="dxa"/>
              <w:left w:w="140" w:type="dxa"/>
              <w:bottom w:w="100" w:type="dxa"/>
              <w:right w:w="140" w:type="dxa"/>
            </w:tcMar>
            <w:vAlign w:val="center"/>
          </w:tcPr>
          <w:p w14:paraId="43CAB232" w14:textId="77777777" w:rsidR="00EB39A2" w:rsidRDefault="00000000">
            <w:pPr>
              <w:jc w:val="center"/>
            </w:pPr>
            <w:r>
              <w:rPr>
                <w:b/>
                <w:bCs/>
                <w:color w:val="B00000"/>
                <w:sz w:val="18"/>
                <w:szCs w:val="18"/>
              </w:rPr>
              <w:t>Not Implemented</w:t>
            </w:r>
          </w:p>
        </w:tc>
      </w:tr>
      <w:tr w:rsidR="00EB39A2" w14:paraId="2EB90F3B"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A936B1" w14:textId="77777777" w:rsidR="00EB39A2" w:rsidRDefault="00000000">
            <w:r>
              <w:rPr>
                <w:sz w:val="20"/>
                <w:szCs w:val="20"/>
              </w:rPr>
              <w:t>Check-in time under one minute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A3F899" w14:textId="77777777" w:rsidR="00EB39A2" w:rsidRDefault="00000000">
            <w:r>
              <w:rPr>
                <w:sz w:val="20"/>
                <w:szCs w:val="20"/>
              </w:rPr>
              <w:t>Architecture supports this (single face scan + autofill), but no benchmark/test exists in repo to confirm</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vAlign w:val="center"/>
          </w:tcPr>
          <w:p w14:paraId="0684C653" w14:textId="77777777" w:rsidR="00EB39A2" w:rsidRDefault="00000000">
            <w:pPr>
              <w:jc w:val="center"/>
            </w:pPr>
            <w:r>
              <w:rPr>
                <w:b/>
                <w:bCs/>
                <w:color w:val="806000"/>
                <w:sz w:val="18"/>
                <w:szCs w:val="18"/>
              </w:rPr>
              <w:t>Partially Implemented</w:t>
            </w:r>
          </w:p>
        </w:tc>
      </w:tr>
      <w:tr w:rsidR="00EB39A2" w14:paraId="04088E56"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8A234D" w14:textId="77777777" w:rsidR="00EB39A2" w:rsidRDefault="00000000">
            <w:r>
              <w:rPr>
                <w:sz w:val="20"/>
                <w:szCs w:val="20"/>
              </w:rPr>
              <w:t>Facial recognition and liveness detection</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7904C9" w14:textId="77777777" w:rsidR="00EB39A2" w:rsidRDefault="00000000">
            <w:r>
              <w:rPr>
                <w:sz w:val="20"/>
                <w:szCs w:val="20"/>
              </w:rPr>
              <w:t xml:space="preserve">Facial recognition implemented via </w:t>
            </w:r>
            <w:proofErr w:type="spellStart"/>
            <w:r>
              <w:rPr>
                <w:sz w:val="20"/>
                <w:szCs w:val="20"/>
              </w:rPr>
              <w:t>InsightFace</w:t>
            </w:r>
            <w:proofErr w:type="spellEnd"/>
            <w:r>
              <w:rPr>
                <w:sz w:val="20"/>
                <w:szCs w:val="20"/>
              </w:rPr>
              <w:t>; no liveness/anti-spoofing model or challenge-response step found</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vAlign w:val="center"/>
          </w:tcPr>
          <w:p w14:paraId="7FB95541" w14:textId="77777777" w:rsidR="00EB39A2" w:rsidRDefault="00000000">
            <w:pPr>
              <w:jc w:val="center"/>
            </w:pPr>
            <w:r>
              <w:rPr>
                <w:b/>
                <w:bCs/>
                <w:color w:val="806000"/>
                <w:sz w:val="18"/>
                <w:szCs w:val="18"/>
              </w:rPr>
              <w:t>Partially Implemented</w:t>
            </w:r>
          </w:p>
        </w:tc>
      </w:tr>
      <w:tr w:rsidR="00EB39A2" w14:paraId="0EF7495B"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492620" w14:textId="77777777" w:rsidR="00EB39A2" w:rsidRDefault="00000000">
            <w:r>
              <w:rPr>
                <w:sz w:val="20"/>
                <w:szCs w:val="20"/>
              </w:rPr>
              <w:t>Eliminate manual paperwork / duplicate entry</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486BE6" w14:textId="77777777" w:rsidR="00EB39A2" w:rsidRDefault="00000000">
            <w:r>
              <w:rPr>
                <w:sz w:val="20"/>
                <w:szCs w:val="20"/>
              </w:rPr>
              <w:t>Digital forms with auto-fill on face match; no physical registers required</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71601AF6" w14:textId="77777777" w:rsidR="00EB39A2" w:rsidRDefault="00000000">
            <w:pPr>
              <w:jc w:val="center"/>
            </w:pPr>
            <w:r>
              <w:rPr>
                <w:b/>
                <w:bCs/>
                <w:color w:val="1E7B34"/>
                <w:sz w:val="18"/>
                <w:szCs w:val="18"/>
              </w:rPr>
              <w:t>Implemented</w:t>
            </w:r>
          </w:p>
        </w:tc>
      </w:tr>
      <w:tr w:rsidR="00EB39A2" w14:paraId="1E5A2F45"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C5D072" w14:textId="77777777" w:rsidR="00EB39A2" w:rsidRDefault="00000000">
            <w:r>
              <w:rPr>
                <w:sz w:val="20"/>
                <w:szCs w:val="20"/>
              </w:rPr>
              <w:t>Multi-location central support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2DA7B95" w14:textId="77777777" w:rsidR="00EB39A2" w:rsidRDefault="00000000">
            <w:r>
              <w:rPr>
                <w:sz w:val="20"/>
                <w:szCs w:val="20"/>
              </w:rPr>
              <w:t>Office/Realm model scoped per tenant; offices.js and realms.js routes</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32C3D8A0" w14:textId="77777777" w:rsidR="00EB39A2" w:rsidRDefault="00000000">
            <w:pPr>
              <w:jc w:val="center"/>
            </w:pPr>
            <w:r>
              <w:rPr>
                <w:b/>
                <w:bCs/>
                <w:color w:val="1E7B34"/>
                <w:sz w:val="18"/>
                <w:szCs w:val="18"/>
              </w:rPr>
              <w:t>Implemented</w:t>
            </w:r>
          </w:p>
        </w:tc>
      </w:tr>
      <w:tr w:rsidR="00EB39A2" w14:paraId="745A7E06"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D425F0" w14:textId="77777777" w:rsidR="00EB39A2" w:rsidRDefault="00000000">
            <w:r>
              <w:rPr>
                <w:sz w:val="20"/>
                <w:szCs w:val="20"/>
              </w:rPr>
              <w:t>Role-based administration</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C020AF" w14:textId="77777777" w:rsidR="00EB39A2" w:rsidRDefault="00000000">
            <w:r>
              <w:rPr>
                <w:sz w:val="20"/>
                <w:szCs w:val="20"/>
              </w:rPr>
              <w:t xml:space="preserve">Six enforced roles via </w:t>
            </w:r>
            <w:proofErr w:type="spellStart"/>
            <w:r>
              <w:rPr>
                <w:sz w:val="20"/>
                <w:szCs w:val="20"/>
              </w:rPr>
              <w:t>checkRole</w:t>
            </w:r>
            <w:proofErr w:type="spellEnd"/>
            <w:r>
              <w:rPr>
                <w:sz w:val="20"/>
                <w:szCs w:val="20"/>
              </w:rPr>
              <w:t xml:space="preserve"> middleware across all routes</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3AB2B1C4" w14:textId="77777777" w:rsidR="00EB39A2" w:rsidRDefault="00000000">
            <w:pPr>
              <w:jc w:val="center"/>
            </w:pPr>
            <w:r>
              <w:rPr>
                <w:b/>
                <w:bCs/>
                <w:color w:val="1E7B34"/>
                <w:sz w:val="18"/>
                <w:szCs w:val="18"/>
              </w:rPr>
              <w:t>Implemented</w:t>
            </w:r>
          </w:p>
        </w:tc>
      </w:tr>
      <w:tr w:rsidR="00EB39A2" w14:paraId="02169017" w14:textId="77777777">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A19381" w14:textId="77777777" w:rsidR="00EB39A2" w:rsidRDefault="00000000">
            <w:r>
              <w:rPr>
                <w:sz w:val="20"/>
                <w:szCs w:val="20"/>
              </w:rPr>
              <w:t>OCR-based ID scanning</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A4A849" w14:textId="77777777" w:rsidR="00EB39A2" w:rsidRDefault="00000000">
            <w:proofErr w:type="spellStart"/>
            <w:r>
              <w:rPr>
                <w:sz w:val="20"/>
                <w:szCs w:val="20"/>
              </w:rPr>
              <w:t>id_number</w:t>
            </w:r>
            <w:proofErr w:type="spellEnd"/>
            <w:r>
              <w:rPr>
                <w:sz w:val="20"/>
                <w:szCs w:val="20"/>
              </w:rPr>
              <w:t xml:space="preserve"> is a plain manually-entered text field on the Visitor model; no OCR library, route, or service found</w:t>
            </w:r>
          </w:p>
        </w:tc>
        <w:tc>
          <w:tcPr>
            <w:tcW w:w="2400" w:type="dxa"/>
            <w:tcBorders>
              <w:top w:val="single" w:sz="4" w:space="0" w:color="BFBFBF"/>
              <w:left w:val="single" w:sz="4" w:space="0" w:color="BFBFBF"/>
              <w:bottom w:val="single" w:sz="4" w:space="0" w:color="BFBFBF"/>
              <w:right w:val="single" w:sz="4" w:space="0" w:color="BFBFBF"/>
            </w:tcBorders>
            <w:shd w:val="clear" w:color="auto" w:fill="FCE4E4"/>
            <w:tcMar>
              <w:top w:w="100" w:type="dxa"/>
              <w:left w:w="140" w:type="dxa"/>
              <w:bottom w:w="100" w:type="dxa"/>
              <w:right w:w="140" w:type="dxa"/>
            </w:tcMar>
            <w:vAlign w:val="center"/>
          </w:tcPr>
          <w:p w14:paraId="72D8CBFD" w14:textId="77777777" w:rsidR="00EB39A2" w:rsidRDefault="00000000">
            <w:pPr>
              <w:jc w:val="center"/>
            </w:pPr>
            <w:r>
              <w:rPr>
                <w:b/>
                <w:bCs/>
                <w:color w:val="B00000"/>
                <w:sz w:val="18"/>
                <w:szCs w:val="18"/>
              </w:rPr>
              <w:t>Not Implemented</w:t>
            </w:r>
          </w:p>
        </w:tc>
      </w:tr>
    </w:tbl>
    <w:p w14:paraId="36A27A7A" w14:textId="77777777" w:rsidR="00EB39A2" w:rsidRDefault="00EB39A2">
      <w:pPr>
        <w:spacing w:after="160"/>
      </w:pPr>
    </w:p>
    <w:p w14:paraId="1241760A" w14:textId="77777777" w:rsidR="00EB39A2" w:rsidRDefault="00000000">
      <w:pPr>
        <w:pStyle w:val="Heading2"/>
      </w:pPr>
      <w:bookmarkStart w:id="16" w:name="_Toc232953126"/>
      <w:r>
        <w:t>4.2 Detailed Notes on Each Gap</w:t>
      </w:r>
      <w:bookmarkEnd w:id="16"/>
    </w:p>
    <w:p w14:paraId="745A0E55" w14:textId="77777777" w:rsidR="00EB39A2" w:rsidRDefault="00000000">
      <w:pPr>
        <w:pStyle w:val="Heading3"/>
      </w:pPr>
      <w:bookmarkStart w:id="17" w:name="_Toc232953127"/>
      <w:r>
        <w:t>4.2.1 WhatsApp Digital Pass → Implemented via Telegram (Deviation)</w:t>
      </w:r>
      <w:bookmarkEnd w:id="17"/>
    </w:p>
    <w:p w14:paraId="3DE4D5A1" w14:textId="77777777" w:rsidR="00EB39A2" w:rsidRDefault="00000000">
      <w:pPr>
        <w:spacing w:after="160"/>
      </w:pPr>
      <w:r>
        <w:t>The problem statement explicitly names WhatsApp as the channel for digital visitor passes and host alerts. The current implementation uses the Telegram Bot API (node-telegram-bot-</w:t>
      </w:r>
      <w:proofErr w:type="spellStart"/>
      <w:r>
        <w:t>api</w:t>
      </w:r>
      <w:proofErr w:type="spellEnd"/>
      <w:r>
        <w:t>) for this purpose instead. This is a deliberate, acknowledged substitution made during development, primarily because the Telegram Bot API requires no business verification and has zero approval wait time, making it far easier to build and demo within an internship timeline compared to the WhatsApp Business Cloud API, which requires Meta Business Manager verification.</w:t>
      </w:r>
    </w:p>
    <w:p w14:paraId="0EE459FB" w14:textId="77777777" w:rsidR="00EB39A2" w:rsidRDefault="00000000">
      <w:pPr>
        <w:spacing w:after="160"/>
      </w:pPr>
      <w:r>
        <w:t>Recommendation: Document this as an explicit, justified engineering trade-off in the final submission rather than leaving it unaddressed. If time permits, integrate the Twilio WhatsApp Sandbox (or Meta's Cloud API test mode) as a drop-in replacement — the existing telegram.js → visits.js call pattern can be mirrored almost directly, since both are simple 'send message to a phone/ID' integrations.</w:t>
      </w:r>
    </w:p>
    <w:p w14:paraId="695CB983" w14:textId="77777777" w:rsidR="00EB39A2" w:rsidRDefault="00000000">
      <w:pPr>
        <w:pStyle w:val="Heading3"/>
      </w:pPr>
      <w:bookmarkStart w:id="18" w:name="_Toc232953128"/>
      <w:r>
        <w:t>4.2.2 OCR-Based ID Scanning → Not Implemented</w:t>
      </w:r>
      <w:bookmarkEnd w:id="18"/>
    </w:p>
    <w:p w14:paraId="2545D3CC" w14:textId="77777777" w:rsidR="00EB39A2" w:rsidRDefault="00000000">
      <w:pPr>
        <w:spacing w:after="160"/>
      </w:pPr>
      <w:r>
        <w:t xml:space="preserve">The Visitor model's </w:t>
      </w:r>
      <w:proofErr w:type="spellStart"/>
      <w:r>
        <w:t>id_number</w:t>
      </w:r>
      <w:proofErr w:type="spellEnd"/>
      <w:r>
        <w:t xml:space="preserve"> field is populated purely through manual text entry on the frontend form. There is no OCR library (e.g., Tesseract, </w:t>
      </w:r>
      <w:proofErr w:type="spellStart"/>
      <w:r>
        <w:t>PaddleOCR</w:t>
      </w:r>
      <w:proofErr w:type="spellEnd"/>
      <w:r>
        <w:t xml:space="preserve">, </w:t>
      </w:r>
      <w:proofErr w:type="spellStart"/>
      <w:r>
        <w:t>EasyOCR</w:t>
      </w:r>
      <w:proofErr w:type="spellEnd"/>
      <w:r>
        <w:t>) anywhere in the backend, frontend, or AI service, and no route or component that processes an uploaded ID image to extract structured text.</w:t>
      </w:r>
    </w:p>
    <w:p w14:paraId="02DB0098" w14:textId="77777777" w:rsidR="00EB39A2" w:rsidRDefault="00000000">
      <w:pPr>
        <w:spacing w:after="160"/>
      </w:pPr>
      <w:r>
        <w:lastRenderedPageBreak/>
        <w:t>Recommendation: Add a lightweight OCR step at the point of visitor registration, either as a Node-based integration (Tesseract.js) or as a second Python microservice alongside face-service, following the same Flask-based pattern already used for face recognition.</w:t>
      </w:r>
    </w:p>
    <w:p w14:paraId="26B285A3" w14:textId="77777777" w:rsidR="00EB39A2" w:rsidRDefault="00000000">
      <w:pPr>
        <w:pStyle w:val="Heading3"/>
      </w:pPr>
      <w:bookmarkStart w:id="19" w:name="_Toc232953129"/>
      <w:r>
        <w:t>4.2.3 Liveness Detection → Not Implemented</w:t>
      </w:r>
      <w:bookmarkEnd w:id="19"/>
    </w:p>
    <w:p w14:paraId="29BD7D75" w14:textId="77777777" w:rsidR="00EB39A2" w:rsidRDefault="00000000">
      <w:pPr>
        <w:spacing w:after="160"/>
      </w:pPr>
      <w:r>
        <w:t>The current face-matching pipeline (encode → compare) verifies identity but does not verify that the captured face belongs to a live person in front of the camera — there is no blink-detection, head-pose challenge, or anti-spoofing model. A printed photo or a screen image could currently be presented to the webcam and processed as a valid face capture.</w:t>
      </w:r>
    </w:p>
    <w:p w14:paraId="6582C7AB" w14:textId="77777777" w:rsidR="00EB39A2" w:rsidRDefault="00000000">
      <w:pPr>
        <w:spacing w:after="160"/>
      </w:pPr>
      <w:r>
        <w:t xml:space="preserve">Recommendation: Given this is a security-sensitive gap, it should be prioritised. A passive anti-spoofing model (e.g., a lightweight CNN-based liveness classifier) can be added to face-service/app.py alongside the existing </w:t>
      </w:r>
      <w:proofErr w:type="spellStart"/>
      <w:r>
        <w:t>InsightFace</w:t>
      </w:r>
      <w:proofErr w:type="spellEnd"/>
      <w:r>
        <w:t xml:space="preserve"> pipeline, or an active challenge (blink/turn prompt) can be added in the frontend capture flow before the frame is sent for encoding.</w:t>
      </w:r>
    </w:p>
    <w:p w14:paraId="6532E6FA" w14:textId="77777777" w:rsidR="00EB39A2" w:rsidRDefault="00000000">
      <w:pPr>
        <w:pStyle w:val="Heading3"/>
      </w:pPr>
      <w:bookmarkStart w:id="20" w:name="_Toc232953130"/>
      <w:r>
        <w:t>4.2.4 DPDP Act 2023 Compliance Controls → Not Implemented</w:t>
      </w:r>
      <w:bookmarkEnd w:id="20"/>
    </w:p>
    <w:p w14:paraId="6CD3E853" w14:textId="77777777" w:rsidR="00EB39A2" w:rsidRDefault="00000000">
      <w:pPr>
        <w:spacing w:after="160"/>
      </w:pPr>
      <w:r>
        <w:t xml:space="preserve">The problem statement specifically calls out DPDP Act 2023 compliance for visitor photographs and ID proofs. No explicit consent capture (with timestamp) precedes photo/face-data collection, no field-level encryption is applied to </w:t>
      </w:r>
      <w:proofErr w:type="spellStart"/>
      <w:r>
        <w:t>face_data</w:t>
      </w:r>
      <w:proofErr w:type="spellEnd"/>
      <w:r>
        <w:t xml:space="preserve"> or </w:t>
      </w:r>
      <w:proofErr w:type="spellStart"/>
      <w:r>
        <w:t>photo_url</w:t>
      </w:r>
      <w:proofErr w:type="spellEnd"/>
      <w:r>
        <w:t xml:space="preserve"> in the database, and there is no automated data retention or deletion policy for visitor biometric data.</w:t>
      </w:r>
    </w:p>
    <w:p w14:paraId="18849A63" w14:textId="77777777" w:rsidR="00EB39A2" w:rsidRDefault="00000000">
      <w:pPr>
        <w:spacing w:after="160"/>
      </w:pPr>
      <w:r>
        <w:t xml:space="preserve">Recommendation: This is largely a policy-plus-schema addition rather than a new service. Add a consent checkbox and timestamp to the visitor registration flow, encrypt </w:t>
      </w:r>
      <w:proofErr w:type="spellStart"/>
      <w:r>
        <w:t>face_data</w:t>
      </w:r>
      <w:proofErr w:type="spellEnd"/>
      <w:r>
        <w:t xml:space="preserve"> at rest (or restrict its access scope further), and add a scheduled job to purge visitor photographs/embeddings after a defined retention period — modelled on the existing audit-log pattern already in the codebase.</w:t>
      </w:r>
    </w:p>
    <w:p w14:paraId="32238089" w14:textId="77777777" w:rsidR="00EB39A2" w:rsidRDefault="00BE1BD1">
      <w:pPr>
        <w:pStyle w:val="Heading1"/>
      </w:pPr>
      <w:bookmarkStart w:id="21" w:name="_Toc232953132"/>
      <w:r>
        <w:t>5. Conclusion</w:t>
      </w:r>
      <w:bookmarkEnd w:id="21"/>
    </w:p>
    <w:p w14:paraId="1706E6EE" w14:textId="77777777" w:rsidR="00EB39A2" w:rsidRDefault="00000000">
      <w:pPr>
        <w:spacing w:after="160"/>
      </w:pPr>
      <w:proofErr w:type="spellStart"/>
      <w:r>
        <w:t>Atithi</w:t>
      </w:r>
      <w:proofErr w:type="spellEnd"/>
      <w:r>
        <w:t xml:space="preserve"> VMS demonstrates a working, well-architected solution to the core problem of replacing manual visitor management with an AI-assisted, multi-location, role-based digital platform. The hardest technical components of the problem statement — AI facial recognition for visitor identification, real-time host notification, multi-tenant architecture, and offline-first operation — are genuinely implemented and verified in code, not just described in documentation.</w:t>
      </w:r>
    </w:p>
    <w:p w14:paraId="7ED60628" w14:textId="77777777" w:rsidR="00EB39A2" w:rsidRDefault="00000000">
      <w:pPr>
        <w:spacing w:after="160"/>
      </w:pPr>
      <w:r>
        <w:t>Four requirements named explicitly in the problem statement remain outstanding: WhatsApp-based notifications (Telegram was used as a substitute), OCR-based ID scanning, liveness detection, and DPDP Act 2023 compliance controls. None of these require a change in architecture — each extends a pattern that already exists in the codebase (a new Flask microservice, a new notification adapter, or a schema-plus-policy addition), making them realistic to close in a focused follow-up effort if time allows before final submission.</w:t>
      </w:r>
    </w:p>
    <w:p w14:paraId="73B73A98" w14:textId="77777777" w:rsidR="00EB39A2" w:rsidRDefault="00000000">
      <w:pPr>
        <w:spacing w:after="160"/>
      </w:pPr>
      <w:r>
        <w:t>For the final submission, it is recommended that this gap analysis be included transparently rather than omitted — demonstrating the ability to honestly evaluate one's own work against requirements is, in itself, a valuable engineering and professional skill.</w:t>
      </w:r>
    </w:p>
    <w:sectPr w:rsidR="00EB39A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8153C" w14:textId="77777777" w:rsidR="00007E97" w:rsidRDefault="00007E97">
      <w:r>
        <w:separator/>
      </w:r>
    </w:p>
  </w:endnote>
  <w:endnote w:type="continuationSeparator" w:id="0">
    <w:p w14:paraId="3586D9E1" w14:textId="77777777" w:rsidR="00007E97" w:rsidRDefault="00007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A04E4" w14:textId="77777777" w:rsidR="00EB39A2"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E1BD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E1BD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CB0EB" w14:textId="77777777" w:rsidR="00007E97" w:rsidRDefault="00007E97">
      <w:r>
        <w:separator/>
      </w:r>
    </w:p>
  </w:footnote>
  <w:footnote w:type="continuationSeparator" w:id="0">
    <w:p w14:paraId="16BEACD5" w14:textId="77777777" w:rsidR="00007E97" w:rsidRDefault="00007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FA016" w14:textId="77777777" w:rsidR="00EB39A2" w:rsidRDefault="00000000">
    <w:pPr>
      <w:pBdr>
        <w:bottom w:val="single" w:sz="4" w:space="4" w:color="BFBFBF"/>
      </w:pBdr>
      <w:tabs>
        <w:tab w:val="right" w:pos="9026"/>
      </w:tabs>
    </w:pPr>
    <w:proofErr w:type="spellStart"/>
    <w:r>
      <w:rPr>
        <w:color w:val="595959"/>
        <w:sz w:val="16"/>
        <w:szCs w:val="16"/>
      </w:rPr>
      <w:t>Atithi</w:t>
    </w:r>
    <w:proofErr w:type="spellEnd"/>
    <w:r>
      <w:rPr>
        <w:color w:val="595959"/>
        <w:sz w:val="16"/>
        <w:szCs w:val="16"/>
      </w:rPr>
      <w:t xml:space="preserve"> VMS — Final Project Report</w:t>
    </w:r>
    <w:r>
      <w:rPr>
        <w:color w:val="595959"/>
        <w:sz w:val="16"/>
        <w:szCs w:val="16"/>
      </w:rPr>
      <w:tab/>
      <w:t>Internship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729C"/>
    <w:multiLevelType w:val="hybridMultilevel"/>
    <w:tmpl w:val="4CBC4314"/>
    <w:lvl w:ilvl="0" w:tplc="C1C8B9F2">
      <w:start w:val="1"/>
      <w:numFmt w:val="bullet"/>
      <w:lvlText w:val="•"/>
      <w:lvlJc w:val="left"/>
      <w:pPr>
        <w:ind w:left="720" w:hanging="360"/>
      </w:pPr>
    </w:lvl>
    <w:lvl w:ilvl="1" w:tplc="18D056A6">
      <w:start w:val="1"/>
      <w:numFmt w:val="bullet"/>
      <w:lvlText w:val="◦"/>
      <w:lvlJc w:val="left"/>
      <w:pPr>
        <w:ind w:left="1080" w:hanging="360"/>
      </w:pPr>
    </w:lvl>
    <w:lvl w:ilvl="2" w:tplc="75F6B9F2">
      <w:numFmt w:val="decimal"/>
      <w:lvlText w:val=""/>
      <w:lvlJc w:val="left"/>
    </w:lvl>
    <w:lvl w:ilvl="3" w:tplc="FB548570">
      <w:numFmt w:val="decimal"/>
      <w:lvlText w:val=""/>
      <w:lvlJc w:val="left"/>
    </w:lvl>
    <w:lvl w:ilvl="4" w:tplc="A5588954">
      <w:numFmt w:val="decimal"/>
      <w:lvlText w:val=""/>
      <w:lvlJc w:val="left"/>
    </w:lvl>
    <w:lvl w:ilvl="5" w:tplc="D36680B0">
      <w:numFmt w:val="decimal"/>
      <w:lvlText w:val=""/>
      <w:lvlJc w:val="left"/>
    </w:lvl>
    <w:lvl w:ilvl="6" w:tplc="71C4E2CA">
      <w:numFmt w:val="decimal"/>
      <w:lvlText w:val=""/>
      <w:lvlJc w:val="left"/>
    </w:lvl>
    <w:lvl w:ilvl="7" w:tplc="08A62734">
      <w:numFmt w:val="decimal"/>
      <w:lvlText w:val=""/>
      <w:lvlJc w:val="left"/>
    </w:lvl>
    <w:lvl w:ilvl="8" w:tplc="693ED2B0">
      <w:numFmt w:val="decimal"/>
      <w:lvlText w:val=""/>
      <w:lvlJc w:val="left"/>
    </w:lvl>
  </w:abstractNum>
  <w:abstractNum w:abstractNumId="1" w15:restartNumberingAfterBreak="0">
    <w:nsid w:val="1C911E2A"/>
    <w:multiLevelType w:val="hybridMultilevel"/>
    <w:tmpl w:val="C47EA28E"/>
    <w:lvl w:ilvl="0" w:tplc="98C2B8A6">
      <w:start w:val="1"/>
      <w:numFmt w:val="decimal"/>
      <w:lvlText w:val="%1."/>
      <w:lvlJc w:val="left"/>
      <w:pPr>
        <w:ind w:left="720" w:hanging="360"/>
      </w:pPr>
    </w:lvl>
    <w:lvl w:ilvl="1" w:tplc="6DDE3C30">
      <w:numFmt w:val="decimal"/>
      <w:lvlText w:val=""/>
      <w:lvlJc w:val="left"/>
    </w:lvl>
    <w:lvl w:ilvl="2" w:tplc="7D885C4C">
      <w:numFmt w:val="decimal"/>
      <w:lvlText w:val=""/>
      <w:lvlJc w:val="left"/>
    </w:lvl>
    <w:lvl w:ilvl="3" w:tplc="673E0E22">
      <w:numFmt w:val="decimal"/>
      <w:lvlText w:val=""/>
      <w:lvlJc w:val="left"/>
    </w:lvl>
    <w:lvl w:ilvl="4" w:tplc="A86CAF80">
      <w:numFmt w:val="decimal"/>
      <w:lvlText w:val=""/>
      <w:lvlJc w:val="left"/>
    </w:lvl>
    <w:lvl w:ilvl="5" w:tplc="4B3C9B56">
      <w:numFmt w:val="decimal"/>
      <w:lvlText w:val=""/>
      <w:lvlJc w:val="left"/>
    </w:lvl>
    <w:lvl w:ilvl="6" w:tplc="A594C6AC">
      <w:numFmt w:val="decimal"/>
      <w:lvlText w:val=""/>
      <w:lvlJc w:val="left"/>
    </w:lvl>
    <w:lvl w:ilvl="7" w:tplc="50589C6C">
      <w:numFmt w:val="decimal"/>
      <w:lvlText w:val=""/>
      <w:lvlJc w:val="left"/>
    </w:lvl>
    <w:lvl w:ilvl="8" w:tplc="60D2AE22">
      <w:numFmt w:val="decimal"/>
      <w:lvlText w:val=""/>
      <w:lvlJc w:val="left"/>
    </w:lvl>
  </w:abstractNum>
  <w:abstractNum w:abstractNumId="2" w15:restartNumberingAfterBreak="0">
    <w:nsid w:val="6CFB1720"/>
    <w:multiLevelType w:val="hybridMultilevel"/>
    <w:tmpl w:val="C7DE1AA0"/>
    <w:lvl w:ilvl="0" w:tplc="C6A2B444">
      <w:start w:val="1"/>
      <w:numFmt w:val="bullet"/>
      <w:lvlText w:val="●"/>
      <w:lvlJc w:val="left"/>
      <w:pPr>
        <w:ind w:left="720" w:hanging="360"/>
      </w:pPr>
    </w:lvl>
    <w:lvl w:ilvl="1" w:tplc="307C71A6">
      <w:start w:val="1"/>
      <w:numFmt w:val="bullet"/>
      <w:lvlText w:val="○"/>
      <w:lvlJc w:val="left"/>
      <w:pPr>
        <w:ind w:left="1440" w:hanging="360"/>
      </w:pPr>
    </w:lvl>
    <w:lvl w:ilvl="2" w:tplc="61600036">
      <w:start w:val="1"/>
      <w:numFmt w:val="bullet"/>
      <w:lvlText w:val="■"/>
      <w:lvlJc w:val="left"/>
      <w:pPr>
        <w:ind w:left="2160" w:hanging="360"/>
      </w:pPr>
    </w:lvl>
    <w:lvl w:ilvl="3" w:tplc="52EEC878">
      <w:start w:val="1"/>
      <w:numFmt w:val="bullet"/>
      <w:lvlText w:val="●"/>
      <w:lvlJc w:val="left"/>
      <w:pPr>
        <w:ind w:left="2880" w:hanging="360"/>
      </w:pPr>
    </w:lvl>
    <w:lvl w:ilvl="4" w:tplc="4906C23C">
      <w:start w:val="1"/>
      <w:numFmt w:val="bullet"/>
      <w:lvlText w:val="○"/>
      <w:lvlJc w:val="left"/>
      <w:pPr>
        <w:ind w:left="3600" w:hanging="360"/>
      </w:pPr>
    </w:lvl>
    <w:lvl w:ilvl="5" w:tplc="F5DE0B40">
      <w:start w:val="1"/>
      <w:numFmt w:val="bullet"/>
      <w:lvlText w:val="■"/>
      <w:lvlJc w:val="left"/>
      <w:pPr>
        <w:ind w:left="4320" w:hanging="360"/>
      </w:pPr>
    </w:lvl>
    <w:lvl w:ilvl="6" w:tplc="071CF9B8">
      <w:start w:val="1"/>
      <w:numFmt w:val="bullet"/>
      <w:lvlText w:val="●"/>
      <w:lvlJc w:val="left"/>
      <w:pPr>
        <w:ind w:left="5040" w:hanging="360"/>
      </w:pPr>
    </w:lvl>
    <w:lvl w:ilvl="7" w:tplc="9E605516">
      <w:start w:val="1"/>
      <w:numFmt w:val="bullet"/>
      <w:lvlText w:val="●"/>
      <w:lvlJc w:val="left"/>
      <w:pPr>
        <w:ind w:left="5760" w:hanging="360"/>
      </w:pPr>
    </w:lvl>
    <w:lvl w:ilvl="8" w:tplc="86D40076">
      <w:start w:val="1"/>
      <w:numFmt w:val="bullet"/>
      <w:lvlText w:val="●"/>
      <w:lvlJc w:val="left"/>
      <w:pPr>
        <w:ind w:left="6480" w:hanging="360"/>
      </w:pPr>
    </w:lvl>
  </w:abstractNum>
  <w:num w:numId="1" w16cid:durableId="1172600243">
    <w:abstractNumId w:val="2"/>
    <w:lvlOverride w:ilvl="0">
      <w:startOverride w:val="1"/>
    </w:lvlOverride>
  </w:num>
  <w:num w:numId="2" w16cid:durableId="555892851">
    <w:abstractNumId w:val="0"/>
    <w:lvlOverride w:ilvl="0">
      <w:startOverride w:val="1"/>
    </w:lvlOverride>
  </w:num>
  <w:num w:numId="3" w16cid:durableId="14429919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9A2"/>
    <w:rsid w:val="00007E97"/>
    <w:rsid w:val="000832A1"/>
    <w:rsid w:val="00106759"/>
    <w:rsid w:val="007E5E45"/>
    <w:rsid w:val="00BE1BD1"/>
    <w:rsid w:val="00CA6303"/>
    <w:rsid w:val="00EB39A2"/>
    <w:rsid w:val="00F12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1536DE"/>
  <w15:docId w15:val="{E91C91D4-E926-8344-A5A0-4A0B6727E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1F4E79"/>
      <w:sz w:val="26"/>
      <w:szCs w:val="26"/>
    </w:rPr>
  </w:style>
  <w:style w:type="paragraph" w:styleId="Heading3">
    <w:name w:val="heading 3"/>
    <w:uiPriority w:val="9"/>
    <w:unhideWhenUsed/>
    <w:qFormat/>
    <w:pPr>
      <w:spacing w:before="220" w:after="12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E1BD1"/>
    <w:pPr>
      <w:spacing w:after="100"/>
    </w:pPr>
  </w:style>
  <w:style w:type="paragraph" w:styleId="TOC2">
    <w:name w:val="toc 2"/>
    <w:basedOn w:val="Normal"/>
    <w:next w:val="Normal"/>
    <w:autoRedefine/>
    <w:uiPriority w:val="39"/>
    <w:unhideWhenUsed/>
    <w:rsid w:val="00BE1BD1"/>
    <w:pPr>
      <w:spacing w:after="100"/>
      <w:ind w:left="220"/>
    </w:pPr>
  </w:style>
  <w:style w:type="paragraph" w:styleId="TOC3">
    <w:name w:val="toc 3"/>
    <w:basedOn w:val="Normal"/>
    <w:next w:val="Normal"/>
    <w:autoRedefine/>
    <w:uiPriority w:val="39"/>
    <w:unhideWhenUsed/>
    <w:rsid w:val="00BE1BD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2975</Words>
  <Characters>16958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2026-06-22T12:31:00Z</dcterms:created>
  <dcterms:modified xsi:type="dcterms:W3CDTF">2026-06-22T12:31:00Z</dcterms:modified>
</cp:coreProperties>
</file>