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Appendices</w:t>
      </w:r>
    </w:p>
    <w:p>
      <w:pPr>
        <w:pStyle w:val="Heading1"/>
      </w:pPr>
      <w:r>
        <w:t>Appendix A: Important Code Snippets</w:t>
      </w:r>
    </w:p>
    <w:p>
      <w:pPr>
        <w:pStyle w:val="Heading2"/>
      </w:pPr>
      <w:r>
        <w:t>A.1 Main Application Entry Point</w:t>
      </w:r>
    </w:p>
    <w:p>
      <w:r>
        <w:t>This snippet shows how the FastAPI application is initialized, CORS is configured, and the API router is registered.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fastapi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import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FastAPI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fastapi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middleware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cors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import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CORSMiddleware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api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router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import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api_router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core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error_handler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import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setup_error_handlers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app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FastAPI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title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LabSense API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version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1.0.0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description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AI-powered coding lab exam evaluation system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app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add_middleware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CORSMiddleware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allow_origins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https://labsense-8jr.pages.dev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http://localhost:5173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http://localhost:3000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http://127.0.0.1:5173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]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allow_credentials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FF"/>
          <w:sz w:val="19"/>
        </w:rPr>
        <w:t>True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allow_methods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*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]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allow_headers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*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]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setup_error_handlers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app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app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include_router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api_router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prefix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/api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</w:p>
    <w:p>
      <w:pPr>
        <w:pStyle w:val="Heading2"/>
      </w:pPr>
      <w:r>
        <w:t>A.2 Evaluation Pipeline</w:t>
      </w:r>
    </w:p>
    <w:p>
      <w:r>
        <w:t>This snippet represents the combined scoring strategy used during code evaluation.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test_case_score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&gt;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1.0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and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public_results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and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all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public_results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final_score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100.0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else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final_score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effort_score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0.2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+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logic_similarity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0.4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+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test_case_score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0.4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100.0</w:t>
      </w:r>
      <w:r>
        <w:rPr>
          <w:rFonts w:ascii="Consolas" w:hAnsi="Consolas"/>
          <w:color w:val="000000"/>
          <w:sz w:val="19"/>
        </w:rPr>
        <w:br/>
      </w:r>
    </w:p>
    <w:p>
      <w:r>
        <w:t>The evaluation engine executes public test cases, calculates effort and logic similarity, and then returns a final score along with structured feedback.</w:t>
      </w:r>
    </w:p>
    <w:p>
      <w:pPr>
        <w:pStyle w:val="Heading2"/>
      </w:pPr>
      <w:r>
        <w:t>A.3 LLM-Based Feedback Generation</w:t>
      </w:r>
    </w:p>
    <w:p>
      <w:r>
        <w:t>This snippet shows how the system generates educational feedback after evaluation.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llm_evaluator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get_llm_evaluator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effort_score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effort_breakdown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effort_reasoning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await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llm_evaluator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evaluate_effort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student_code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ideal_code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language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question_text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test_results_summary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ast_sim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get_ast_similarity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language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student_code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ideal_code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ast_sim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None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and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ast_sim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&gt;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0.0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llm_sim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logic_breakdown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logic_notes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await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llm_evaluator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evaluate_logic_similarity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00"/>
          <w:sz w:val="19"/>
        </w:rPr>
        <w:t>student_code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ideal_code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language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question_text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</w:p>
    <w:p>
      <w:r>
        <w:t>The feedback object is later displayed in the student results interface.</w:t>
      </w:r>
    </w:p>
    <w:p>
      <w:pPr>
        <w:pStyle w:val="Heading2"/>
      </w:pPr>
      <w:r>
        <w:t>A.4 Student Submission Route</w:t>
      </w:r>
    </w:p>
    <w:p>
      <w:r>
        <w:t>This route connects the student submission action to the evaluation engine and stores the result.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fastapi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import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APIRouter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Depends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HTTPException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status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schemas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student_flow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import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StudentJoinRequest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SubmissionRequest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SubmissionResult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QuestionDetails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PublicTestCase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models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user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import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UserRole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deps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import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require_role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repositories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registry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import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exam_repo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session_repo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@router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post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/submit/</w:t>
      </w:r>
      <w:r>
        <w:rPr>
          <w:rFonts w:ascii="Consolas" w:hAnsi="Consolas"/>
          <w:color w:val="A35500"/>
          <w:sz w:val="19"/>
        </w:rPr>
        <w:t>{exam_id}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response_model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>SubmissionResult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async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def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submit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exam_id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str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claims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Depends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require_role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UserRole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student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payload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SubmissionRequest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None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user_id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claims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sub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try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00"/>
          <w:sz w:val="19"/>
        </w:rPr>
        <w:t>result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session_repo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submit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user_id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exam_id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payload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question_id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payload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code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SubmissionResult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*</w:t>
      </w:r>
      <w:r>
        <w:rPr>
          <w:rFonts w:ascii="Consolas" w:hAnsi="Consolas"/>
          <w:color w:val="000000"/>
          <w:sz w:val="19"/>
        </w:rPr>
        <w:t>*</w:t>
      </w:r>
      <w:r>
        <w:rPr>
          <w:rFonts w:ascii="Consolas" w:hAnsi="Consolas"/>
          <w:color w:val="000000"/>
          <w:sz w:val="19"/>
        </w:rPr>
        <w:t>result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except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ValueError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as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e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raise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HTTPException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status_code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800080"/>
          <w:sz w:val="19"/>
        </w:rPr>
        <w:t>400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detail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>str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e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</w:p>
    <w:p>
      <w:pPr>
        <w:pStyle w:val="Heading2"/>
      </w:pPr>
      <w:r>
        <w:t>A.5 Student Results Display</w:t>
      </w:r>
    </w:p>
    <w:p>
      <w:r>
        <w:t>This component renders the submission feedback, evaluation breakdown, and detailed result panels for the student.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{submission.llm_feedback &amp;&amp; typeof submission.llm_feedback === 'object' &amp;&amp; Object.keys(submission.llm_feedback).length &gt; 0 ? (</w:t>
        <w:br/>
        <w:t xml:space="preserve">    &lt;Box sx={{ mt: 2, pt: 2, borderTop: '1px solid', borderColor: 'divider' }}&gt;</w:t>
        <w:br/>
        <w:t xml:space="preserve">        &lt;Typography variant="subtitle2"&gt;AI Feedback &amp; Insights&lt;/Typography&gt;</w:t>
        <w:br/>
        <w:t xml:space="preserve">        {submission.llm_feedback?.feedback &amp;&amp; (</w:t>
        <w:br/>
        <w:t xml:space="preserve">            &lt;Typography variant="body2"&gt;</w:t>
        <w:br/>
        <w:t xml:space="preserve">                {formatFeedbackAsBullets(submission.llm_feedback.feedback).map((point, idx) =&gt; (</w:t>
        <w:br/>
        <w:t xml:space="preserve">                    &lt;li key={idx}&gt;{point}&lt;/li&gt;</w:t>
        <w:br/>
        <w:t xml:space="preserve">                ))}</w:t>
        <w:br/>
        <w:t xml:space="preserve">            &lt;/Typography&gt;</w:t>
        <w:br/>
        <w:t xml:space="preserve">        )}</w:t>
        <w:br/>
        <w:t xml:space="preserve">        &lt;Box sx={{ display: 'flex', gap: 1, flexWrap: 'wrap', mt: 1 }}&gt;</w:t>
        <w:br/>
        <w:t xml:space="preserve">            {typeof submission.effort_score === 'number' &amp;&amp; &lt;Chip label={`Effort: ${(submission.effort_score * 100).toFixed(1)}%`} size="small" /&gt;}</w:t>
        <w:br/>
        <w:t xml:space="preserve">            {typeof submission.logic_similarity === 'number' &amp;&amp; &lt;Chip label={`Logic: ${(submission.logic_similarity * 100).toFixed(1)}%`} size="small" /&gt;}</w:t>
        <w:br/>
        <w:t xml:space="preserve">            {typeof submission.correctness === 'number' &amp;&amp; &lt;Chip label={`Test Cases: ${(submission.correctness * 100).toFixed(1)}%`} size="small" /&gt;}</w:t>
        <w:br/>
        <w:t xml:space="preserve">        &lt;/Box&gt;</w:t>
        <w:br/>
        <w:t xml:space="preserve">    &lt;/Box&gt;</w:t>
        <w:br/>
        <w:t>)</w:t>
        <w:br/>
      </w:r>
    </w:p>
    <w:p>
      <w:pPr>
        <w:pStyle w:val="Heading2"/>
      </w:pPr>
      <w:r>
        <w:t>A.6 Local Backend and Tunnel Startup</w:t>
      </w:r>
    </w:p>
    <w:p>
      <w:r>
        <w:t>This shell script starts the backend server and Cloudflare Tunnel together.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source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.venv/bin/activate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nohup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uvicorn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app.main:app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--host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0</w:t>
      </w:r>
      <w:r>
        <w:rPr>
          <w:rFonts w:ascii="Consolas" w:hAnsi="Consolas"/>
          <w:color w:val="000000"/>
          <w:sz w:val="19"/>
        </w:rPr>
        <w:t>.0.0.0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--port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8000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&gt;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backend.log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2</w:t>
      </w:r>
      <w:r>
        <w:rPr>
          <w:rFonts w:ascii="Consolas" w:hAnsi="Consolas"/>
          <w:color w:val="000000"/>
          <w:sz w:val="19"/>
        </w:rPr>
        <w:t>&gt;</w:t>
      </w:r>
      <w:r>
        <w:rPr>
          <w:rFonts w:ascii="Consolas" w:hAnsi="Consolas"/>
          <w:color w:val="000000"/>
          <w:sz w:val="19"/>
        </w:rPr>
        <w:t>&amp;</w:t>
      </w:r>
      <w:r>
        <w:rPr>
          <w:rFonts w:ascii="Consolas" w:hAnsi="Consolas"/>
          <w:color w:val="800080"/>
          <w:sz w:val="19"/>
        </w:rPr>
        <w:t>1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&amp;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nohup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npx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cloudflared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tunnel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--url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http://localhost:8000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&gt;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tunnel.log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2</w:t>
      </w:r>
      <w:r>
        <w:rPr>
          <w:rFonts w:ascii="Consolas" w:hAnsi="Consolas"/>
          <w:color w:val="000000"/>
          <w:sz w:val="19"/>
        </w:rPr>
        <w:t>&gt;</w:t>
      </w:r>
      <w:r>
        <w:rPr>
          <w:rFonts w:ascii="Consolas" w:hAnsi="Consolas"/>
          <w:color w:val="000000"/>
          <w:sz w:val="19"/>
        </w:rPr>
        <w:t>&amp;</w:t>
      </w:r>
      <w:r>
        <w:rPr>
          <w:rFonts w:ascii="Consolas" w:hAnsi="Consolas"/>
          <w:color w:val="800080"/>
          <w:sz w:val="19"/>
        </w:rPr>
        <w:t>1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&amp;</w:t>
      </w:r>
      <w:r>
        <w:rPr>
          <w:rFonts w:ascii="Consolas" w:hAnsi="Consolas"/>
          <w:color w:val="000000"/>
          <w:sz w:val="19"/>
        </w:rPr>
        <w:br/>
      </w:r>
    </w:p>
    <w:p>
      <w:r>
        <w:t>This is the deployment pattern used for the project: the backend runs on the laptop, while the frontend is hosted separately on Cloudflare Pages.</w:t>
      </w:r>
    </w:p>
    <w:p>
      <w:pPr>
        <w:pStyle w:val="Heading2"/>
      </w:pPr>
      <w:r>
        <w:t>A.7 Student Exam Join and Session Creation</w:t>
      </w:r>
    </w:p>
    <w:p>
      <w:r>
        <w:t>This snippet shows how the student is validated before joining an exam and how the session is created.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@router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post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/join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async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def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join_exam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claims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Depends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require_role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UserRole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student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payload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StudentJoinRequest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None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user_id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claims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sub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try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00"/>
          <w:sz w:val="19"/>
        </w:rPr>
        <w:t>result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session_repo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join_exam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user_id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payload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exam_id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payload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start_code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result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except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ValueError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as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e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raise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HTTPException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status_code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800080"/>
          <w:sz w:val="19"/>
        </w:rPr>
        <w:t>400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detail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>str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e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</w:p>
    <w:p>
      <w:r>
        <w:t>Inside the repository, the exam join logic checks the exam state, validates the start code, and stores the session so the student can continue working during the timed window.</w:t>
      </w:r>
    </w:p>
    <w:p>
      <w:pPr>
        <w:pStyle w:val="Heading2"/>
      </w:pPr>
      <w:r>
        <w:t>A.8 Weighted Evaluation Formula</w:t>
      </w:r>
    </w:p>
    <w:p>
      <w:r>
        <w:t>This snippet shows the final score calculation used by the evaluation engine.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test_case_score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&gt;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1.0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and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public_results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and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all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public_results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final_score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100.0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else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final_score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effort_score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0.2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+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logic_similarity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0.4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+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test_case_score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0.4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100.0</w:t>
      </w:r>
      <w:r>
        <w:rPr>
          <w:rFonts w:ascii="Consolas" w:hAnsi="Consolas"/>
          <w:color w:val="000000"/>
          <w:sz w:val="19"/>
        </w:rPr>
        <w:br/>
      </w:r>
    </w:p>
    <w:p>
      <w:r>
        <w:t>This formula ensures that successful code is rewarded fully, while partially correct submissions still receive a fair score based on effort and logic quality.</w:t>
      </w:r>
    </w:p>
    <w:p>
      <w:pPr>
        <w:pStyle w:val="Heading2"/>
      </w:pPr>
      <w:r>
        <w:t>A.9 Test Case Execution Loop</w:t>
      </w:r>
    </w:p>
    <w:p>
      <w:r>
        <w:t>This snippet shows the logic used to execute public test cases and build detailed results.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tc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test_cases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tc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is_public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True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continue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out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err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code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exec_time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run_case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tc</w:t>
      </w: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input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]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passed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code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0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or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code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3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and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out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strip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detailed_results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append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{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input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tc</w:t>
      </w: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input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]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expected_output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tc</w:t>
      </w: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expected_output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]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actual_output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out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passed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passed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error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err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not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passed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else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None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execution_time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exec_time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}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</w:p>
    <w:p>
      <w:r>
        <w:t>This is the core of the public test-case evaluation flow that produces the student-facing response.</w:t>
      </w:r>
    </w:p>
    <w:p>
      <w:pPr>
        <w:pStyle w:val="Heading2"/>
      </w:pPr>
      <w:r>
        <w:t>A.10 LLM Provider Selection</w:t>
      </w:r>
    </w:p>
    <w:p>
      <w:r>
        <w:t>This snippet shows how the evaluator chooses between local and cloud LLM providers.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FF"/>
          <w:sz w:val="19"/>
        </w:rPr>
        <w:t>def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_detect_provider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self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-</w:t>
      </w:r>
      <w:r>
        <w:rPr>
          <w:rFonts w:ascii="Consolas" w:hAnsi="Consolas"/>
          <w:color w:val="000000"/>
          <w:sz w:val="19"/>
        </w:rPr>
        <w:t>&gt;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LLMProvider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local_llm_url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os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environ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LABSENSE_LLM_URL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local_llm_url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LLMProvider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OLLAMA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os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environ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OPENAI_API_KEY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LLMProvider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OPENAI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os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environ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ANTHROPIC_API_KEY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LLMProvider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ANTHROPIC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os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environ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GEMINI_API_KEY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or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os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environ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GOOGLE_API_KEY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LLMProvider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GEMINI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LLMProvider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OLLAMA</w:t>
      </w:r>
      <w:r>
        <w:rPr>
          <w:rFonts w:ascii="Consolas" w:hAnsi="Consolas"/>
          <w:color w:val="000000"/>
          <w:sz w:val="19"/>
        </w:rPr>
        <w:br/>
      </w:r>
    </w:p>
    <w:p>
      <w:r>
        <w:t>This design makes the evaluator flexible and allows it to fall back to the best available model at runtime.</w:t>
      </w:r>
    </w:p>
    <w:p>
      <w:pPr>
        <w:pStyle w:val="Heading2"/>
      </w:pPr>
      <w:r>
        <w:t>A.11 LLM Feedback Parsing</w:t>
      </w:r>
    </w:p>
    <w:p>
      <w:r>
        <w:t>This snippet shows how the raw model response is converted into structured feedback fields.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data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json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loads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content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scope_for_improvement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data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scope_for_improvement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isinstance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scope_for_improvement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dict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parts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000000"/>
          <w:sz w:val="19"/>
        </w:rPr>
        <w:t>]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key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value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scope_for_improvement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items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00"/>
          <w:sz w:val="19"/>
        </w:rPr>
        <w:t>key_formatted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key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replace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_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 xml:space="preserve">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title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isinstance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value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str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parts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append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f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{</w:t>
      </w:r>
      <w:r>
        <w:rPr>
          <w:rFonts w:ascii="Consolas" w:hAnsi="Consolas"/>
          <w:color w:val="000000"/>
          <w:sz w:val="19"/>
        </w:rPr>
        <w:t>key_formatted</w:t>
      </w:r>
      <w:r>
        <w:rPr>
          <w:rFonts w:ascii="Consolas" w:hAnsi="Consolas"/>
          <w:color w:val="A35500"/>
          <w:sz w:val="19"/>
        </w:rPr>
        <w:t>}</w:t>
      </w:r>
      <w:r>
        <w:rPr>
          <w:rFonts w:ascii="Consolas" w:hAnsi="Consolas"/>
          <w:color w:val="A35500"/>
          <w:sz w:val="19"/>
        </w:rPr>
        <w:t xml:space="preserve">: </w:t>
      </w:r>
      <w:r>
        <w:rPr>
          <w:rFonts w:ascii="Consolas" w:hAnsi="Consolas"/>
          <w:color w:val="A35500"/>
          <w:sz w:val="19"/>
        </w:rPr>
        <w:t>{</w:t>
      </w:r>
      <w:r>
        <w:rPr>
          <w:rFonts w:ascii="Consolas" w:hAnsi="Consolas"/>
          <w:color w:val="000000"/>
          <w:sz w:val="19"/>
        </w:rPr>
        <w:t>value</w:t>
      </w:r>
      <w:r>
        <w:rPr>
          <w:rFonts w:ascii="Consolas" w:hAnsi="Consolas"/>
          <w:color w:val="A35500"/>
          <w:sz w:val="19"/>
        </w:rPr>
        <w:t>}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else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parts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append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f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{</w:t>
      </w:r>
      <w:r>
        <w:rPr>
          <w:rFonts w:ascii="Consolas" w:hAnsi="Consolas"/>
          <w:color w:val="000000"/>
          <w:sz w:val="19"/>
        </w:rPr>
        <w:t>key_formatted</w:t>
      </w:r>
      <w:r>
        <w:rPr>
          <w:rFonts w:ascii="Consolas" w:hAnsi="Consolas"/>
          <w:color w:val="A35500"/>
          <w:sz w:val="19"/>
        </w:rPr>
        <w:t>}</w:t>
      </w:r>
      <w:r>
        <w:rPr>
          <w:rFonts w:ascii="Consolas" w:hAnsi="Consolas"/>
          <w:color w:val="A35500"/>
          <w:sz w:val="19"/>
        </w:rPr>
        <w:t xml:space="preserve">: </w:t>
      </w:r>
      <w:r>
        <w:rPr>
          <w:rFonts w:ascii="Consolas" w:hAnsi="Consolas"/>
          <w:color w:val="A35500"/>
          <w:sz w:val="19"/>
        </w:rPr>
        <w:t>{</w:t>
      </w:r>
      <w:r>
        <w:rPr>
          <w:rFonts w:ascii="Consolas" w:hAnsi="Consolas"/>
          <w:color w:val="000000"/>
          <w:sz w:val="19"/>
        </w:rPr>
        <w:t>json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dumps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value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indent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800080"/>
          <w:sz w:val="19"/>
        </w:rPr>
        <w:t>2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A35500"/>
          <w:sz w:val="19"/>
        </w:rPr>
        <w:t>}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scope_for_improvement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\n</w:t>
      </w:r>
      <w:r>
        <w:rPr>
          <w:rFonts w:ascii="Consolas" w:hAnsi="Consolas"/>
          <w:color w:val="A35500"/>
          <w:sz w:val="19"/>
        </w:rPr>
        <w:t>\n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join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parts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{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feedback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data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feedback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critic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data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critic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improvements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data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get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improvements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A35500"/>
          <w:sz w:val="19"/>
        </w:rPr>
        <w:t>'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scope_for_improvement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: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scope_for_improvement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isinstance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scope_for_improvement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str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else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str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t>scope_for_improvement</w:t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}</w:t>
      </w:r>
      <w:r>
        <w:rPr>
          <w:rFonts w:ascii="Consolas" w:hAnsi="Consolas"/>
          <w:color w:val="000000"/>
          <w:sz w:val="19"/>
        </w:rPr>
        <w:br/>
      </w:r>
    </w:p>
    <w:p>
      <w:r>
        <w:t>The parsed object is used directly in the student results interface to display readable feedback sections.</w:t>
      </w:r>
    </w:p>
    <w:p>
      <w:pPr>
        <w:pStyle w:val="Heading2"/>
      </w:pPr>
      <w:r>
        <w:t>A.12 Anti-Cheat Monitoring Logic</w:t>
      </w:r>
    </w:p>
    <w:p>
      <w:r>
        <w:t>This snippet shows the core of the fullscreen and tab-visibility monitoring used during exams.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function registerStrike(reason: string, type: 'hidden' | 'fullscreen' | 'blur' = 'hidden') {</w:t>
        <w:br/>
        <w:t xml:space="preserve">  // De-duplicate rapid consecutive events (blur + visibilitychange)</w:t>
        <w:br/>
        <w:t xml:space="preserve">  const now = Date.now()</w:t>
        <w:br/>
        <w:t xml:space="preserve">  if (now - lastStrikeAtRef.current &lt; 900) return</w:t>
        <w:br/>
        <w:t xml:space="preserve">  lastStrikeAtRef.current = now</w:t>
        <w:br/>
        <w:t xml:space="preserve">  setStrikeCount(prev =&gt; prev + 1)</w:t>
        <w:br/>
        <w:t xml:space="preserve">  console.warn(`Anti-cheat strike: ${reason} [${type}]`)</w:t>
        <w:br/>
        <w:t>}</w:t>
        <w:br/>
        <w:br/>
        <w:t>const onVisibility = () =&gt; {</w:t>
        <w:br/>
        <w:t xml:space="preserve">    if (document.visibilityState === 'hidden') {</w:t>
        <w:br/>
        <w:t xml:space="preserve">        registerStrike('You left the exam tab or minimized the window', 'hidden')</w:t>
        <w:br/>
        <w:t xml:space="preserve">    }</w:t>
        <w:br/>
        <w:t>}</w:t>
        <w:br/>
        <w:br/>
        <w:t>const onFullscreenChange = () =&gt; {</w:t>
        <w:br/>
        <w:t xml:space="preserve">    const active = isFullscreenActive()</w:t>
        <w:br/>
        <w:t xml:space="preserve">    if (!active) {</w:t>
        <w:br/>
        <w:t xml:space="preserve">        registerStrike('Fullscreen mode was exited', 'fullscreen')</w:t>
        <w:br/>
        <w:t xml:space="preserve">    }</w:t>
        <w:br/>
        <w:t>}</w:t>
        <w:br/>
        <w:br/>
        <w:t>document.addEventListener('visibilitychange', onVisibility)</w:t>
        <w:br/>
        <w:t>document.addEventListener('fullscreenchange', onFullscreenChange)</w:t>
        <w:br/>
      </w:r>
    </w:p>
    <w:p>
      <w:r>
        <w:t>This browser-side monitoring helps discourage tab switching and fullscreen exit during the exam session.</w:t>
      </w:r>
    </w:p>
    <w:p>
      <w:pPr>
        <w:pStyle w:val="Heading2"/>
      </w:pPr>
      <w:r>
        <w:t>A.13 Student Results Feedback Rendering</w:t>
      </w:r>
    </w:p>
    <w:p>
      <w:r>
        <w:t>This snippet shows how the results page displays the structured feedback sections.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{submission.llm_feedback &amp;&amp; typeof submission.llm_feedback === 'object' &amp;&amp; Object.keys(submission.llm_feedback).length &gt; 0 ? (</w:t>
        <w:br/>
        <w:t xml:space="preserve">    &lt;Box sx={{ mt: 2.5, pt: 2.5, borderTop: '1px solid', borderColor: 'divider' }}&gt;</w:t>
        <w:br/>
        <w:t xml:space="preserve">        &lt;Typography variant="subtitle2" sx={{ mb: 2, fontWeight: 600, color: 'text.primary', fontSize: '0.8125rem' }}&gt;</w:t>
        <w:br/>
        <w:t xml:space="preserve">            AI Feedback &amp; Insights</w:t>
        <w:br/>
        <w:t xml:space="preserve">        &lt;/Typography&gt;</w:t>
        <w:br/>
        <w:br/>
        <w:t xml:space="preserve">        {submission.llm_feedback?.critic &amp;&amp; typeof submission.llm_feedback.critic === 'string' &amp;&amp; (</w:t>
        <w:br/>
        <w:t xml:space="preserve">            &lt;Box sx={{ mb: 2 }}&gt;</w:t>
        <w:br/>
        <w:t xml:space="preserve">                &lt;Typography variant="caption" sx={{ fontWeight: 600, color: 'warning.main', fontSize: '0.75rem', mb: 0.5, display: 'block' }}&gt;</w:t>
        <w:br/>
        <w:t xml:space="preserve">                    Critical Analysis</w:t>
        <w:br/>
        <w:t xml:space="preserve">                &lt;/Typography&gt;</w:t>
        <w:br/>
        <w:t xml:space="preserve">                &lt;Paper elevation={0} sx={{ p: 1.5, bgcolor: isDark ? '#1A1000' : '#FFFBF0', border: '1px solid', borderColor: 'warning.main', borderRadius: '6px' }}&gt;</w:t>
        <w:br/>
        <w:t xml:space="preserve">                    &lt;Box component="ul" sx={{ m: 0, pl: 2.5, listStyle: 'none' }}&gt;</w:t>
        <w:br/>
        <w:t xml:space="preserve">                        {formatFeedbackAsBullets(submission.llm_feedback.critic).map((point, idx) =&gt; (</w:t>
        <w:br/>
        <w:t xml:space="preserve">                            &lt;Box key={idx} component="li" sx={{ mb: 0.75, position: 'relative' }}&gt;</w:t>
        <w:br/>
        <w:t xml:space="preserve">                                &lt;Typography variant="body2" sx={{ color: 'text.primary', fontSize: '0.8125rem', lineHeight: 1.6 }}&gt;</w:t>
        <w:br/>
        <w:t xml:space="preserve">                                    {renderFeedbackText(point)}</w:t>
        <w:br/>
        <w:t xml:space="preserve">                                &lt;/Typography&gt;</w:t>
        <w:br/>
        <w:t xml:space="preserve">                            &lt;/Box&gt;</w:t>
        <w:br/>
        <w:t xml:space="preserve">                        ))}</w:t>
        <w:br/>
        <w:t xml:space="preserve">                    &lt;/Box&gt;</w:t>
        <w:br/>
        <w:t xml:space="preserve">                &lt;/Paper&gt;</w:t>
        <w:br/>
        <w:t xml:space="preserve">            &lt;/Box&gt;</w:t>
        <w:br/>
        <w:t xml:space="preserve">        )}</w:t>
        <w:br/>
        <w:br/>
        <w:t xml:space="preserve">        {submission.llm_feedback?.scope_for_improvement &amp;&amp; (</w:t>
        <w:br/>
        <w:t xml:space="preserve">            &lt;Box sx={{ mb: 2 }}&gt;</w:t>
        <w:br/>
        <w:t xml:space="preserve">                &lt;Typography variant="caption" sx={{ fontWeight: 600, color: 'info.main', fontSize: '0.75rem', mb: 0.5, display: 'block' }}&gt;</w:t>
        <w:br/>
        <w:t xml:space="preserve">                    Scope for Improvement</w:t>
        <w:br/>
        <w:t xml:space="preserve">                &lt;/Typography&gt;</w:t>
        <w:br/>
        <w:t xml:space="preserve">                &lt;Paper elevation={0} sx={{ p: 1.5, bgcolor: isDark ? '#0F0F0F' : 'background.paper', border: '1px solid', borderColor: 'info.main', borderRadius: '6px' }}&gt;</w:t>
        <w:br/>
        <w:t xml:space="preserve">                    &lt;Typography variant="body2" sx={{ color: 'text.primary', fontSize: '0.8125rem', lineHeight: 1.6, whiteSpace: 'pre-wrap' }}&gt;</w:t>
        <w:br/>
        <w:t xml:space="preserve">                        {submission.llm_feedback.scope_for_improvement}</w:t>
        <w:br/>
        <w:t xml:space="preserve">                    &lt;/Typography&gt;</w:t>
        <w:br/>
        <w:t xml:space="preserve">                &lt;/Paper&gt;</w:t>
        <w:br/>
        <w:t xml:space="preserve">            &lt;/Box&gt;</w:t>
        <w:br/>
        <w:t xml:space="preserve">        )}</w:t>
        <w:br/>
        <w:br/>
        <w:t xml:space="preserve">        {(typeof submission.effort_score === 'number' || typeof submission.logic_similarity === 'number' || typeof submission.correctness === 'number') &amp;&amp; (</w:t>
        <w:br/>
        <w:t xml:space="preserve">            &lt;Box sx={{ mt: 2, pt: 2, borderTop: '1px solid', borderColor: 'divider' }}&gt;</w:t>
        <w:br/>
        <w:t xml:space="preserve">                &lt;Typography variant="caption" sx={{ fontWeight: 600, color: 'text.secondary', fontSize: '0.75rem', mb: 1, display: 'block' }}&gt;</w:t>
        <w:br/>
        <w:t xml:space="preserve">                    Evaluation Breakdown</w:t>
        <w:br/>
        <w:t xml:space="preserve">                &lt;/Typography&gt;</w:t>
        <w:br/>
        <w:t xml:space="preserve">                &lt;Box sx={{ display: 'flex', gap: 2, flexWrap: 'wrap' }}&gt;</w:t>
        <w:br/>
        <w:t xml:space="preserve">                    {typeof submission.effort_score === 'number' &amp;&amp; (</w:t>
        <w:br/>
        <w:t xml:space="preserve">                        &lt;Chip label={`Effort: ${(submission.effort_score * 100).toFixed(1)}%`} size="small" /&gt;</w:t>
        <w:br/>
        <w:t xml:space="preserve">                    )}</w:t>
        <w:br/>
        <w:t xml:space="preserve">                    {typeof submission.logic_similarity === 'number' &amp;&amp; (</w:t>
        <w:br/>
        <w:t xml:space="preserve">                        &lt;Chip label={`Logic: ${(submission.logic_similarity * 100).toFixed(1)}%`} size="small" /&gt;</w:t>
        <w:br/>
        <w:t xml:space="preserve">                    )}</w:t>
        <w:br/>
        <w:t xml:space="preserve">                    {typeof submission.correctness === 'number' &amp;&amp; (</w:t>
        <w:br/>
        <w:t xml:space="preserve">                        &lt;Chip label={`Test Cases: ${(submission.correctness * 100).toFixed(1)}%`} size="small" /&gt;</w:t>
        <w:br/>
        <w:t xml:space="preserve">                    )}</w:t>
        <w:br/>
        <w:t xml:space="preserve">                &lt;/Box&gt;</w:t>
        <w:br/>
        <w:t xml:space="preserve">            &lt;/Box&gt;</w:t>
        <w:br/>
        <w:t xml:space="preserve">        )}</w:t>
        <w:br/>
        <w:t xml:space="preserve">    &lt;/Box&gt;</w:t>
        <w:br/>
        <w:t>) : null}</w:t>
        <w:br/>
      </w:r>
    </w:p>
    <w:p>
      <w:r>
        <w:t>This is the section students see after the submission has been evaluated.</w:t>
      </w:r>
    </w:p>
    <w:p>
      <w:pPr>
        <w:pStyle w:val="Heading2"/>
      </w:pPr>
      <w:r>
        <w:t>A.14 Cloudflare Pages Build Settings</w:t>
      </w:r>
    </w:p>
    <w:p>
      <w:r>
        <w:t>This snippet documents the deployment settings used for the frontend build.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Framework preset: Vite</w:t>
        <w:br/>
        <w:t>Build command: cd frontend &amp;&amp; npm install &amp;&amp; npm run build</w:t>
        <w:br/>
        <w:t>Build output directory: frontend/dist</w:t>
        <w:br/>
        <w:t>Environment variable: NPM_FLAGS=--include=optional</w:t>
        <w:br/>
      </w:r>
    </w:p>
    <w:p>
      <w:r>
        <w:t>These settings ensure the frontend builds successfully on Cloudflare Pages and can connect to the tunneled backend.</w:t>
      </w:r>
    </w:p>
    <w:p>
      <w:pPr>
        <w:pStyle w:val="Heading1"/>
      </w:pPr>
      <w:r>
        <w:t>Appendix B: How to Download, Run, and Deploy the Application</w:t>
      </w:r>
    </w:p>
    <w:p>
      <w:pPr>
        <w:pStyle w:val="Heading2"/>
      </w:pPr>
      <w:r>
        <w:t>B.1 Download the Project</w:t>
      </w:r>
    </w:p>
    <w:p>
      <w:pPr>
        <w:pStyle w:val="ListNumber"/>
      </w:pPr>
      <w:r>
        <w:t>Clone the repository from GitHub.</w:t>
      </w:r>
    </w:p>
    <w:p>
      <w:pPr>
        <w:pStyle w:val="ListNumber"/>
      </w:pPr>
      <w:r>
        <w:t>Open the project folder in VS Code.</w:t>
      </w:r>
    </w:p>
    <w:p>
      <w:pPr>
        <w:pStyle w:val="ListNumber"/>
      </w:pPr>
      <w:r>
        <w:t>Ensure Python 3.9+ and Node.js 18+ are installed on the laptop.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git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clone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https://github.com/AbhiramK01/LabSense.git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cd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LabSense</w:t>
      </w:r>
      <w:r>
        <w:rPr>
          <w:rFonts w:ascii="Consolas" w:hAnsi="Consolas"/>
          <w:color w:val="000000"/>
          <w:sz w:val="19"/>
        </w:rPr>
        <w:br/>
      </w:r>
    </w:p>
    <w:p>
      <w:pPr>
        <w:pStyle w:val="Heading2"/>
      </w:pPr>
      <w:r>
        <w:t>B.2 Run the Backend on the Laptop</w:t>
      </w:r>
    </w:p>
    <w:p>
      <w:r>
        <w:t>The backend, session storage, and local JSON data files run on the laptop itself. In this project setup, the laptop acts as the application server and database host.</w:t>
      </w:r>
    </w:p>
    <w:p>
      <w:pPr>
        <w:pStyle w:val="ListNumber"/>
      </w:pPr>
      <w:r>
        <w:t>Create a Python virtual environment.</w:t>
      </w:r>
    </w:p>
    <w:p>
      <w:pPr>
        <w:pStyle w:val="ListNumber"/>
      </w:pPr>
      <w:r>
        <w:t>Activate the environment.</w:t>
      </w:r>
    </w:p>
    <w:p>
      <w:pPr>
        <w:pStyle w:val="ListNumber"/>
      </w:pPr>
      <w:r>
        <w:t>Install backend dependencies.</w:t>
      </w:r>
    </w:p>
    <w:p>
      <w:pPr>
        <w:pStyle w:val="ListNumber"/>
      </w:pPr>
      <w:r>
        <w:t>Start the FastAPI application.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python3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-m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venv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.venv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source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.venv/bin/activate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pip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install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-r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requirements.txt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uvicorn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app.main:app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--reload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--host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0</w:t>
      </w:r>
      <w:r>
        <w:rPr>
          <w:rFonts w:ascii="Consolas" w:hAnsi="Consolas"/>
          <w:color w:val="000000"/>
          <w:sz w:val="19"/>
        </w:rPr>
        <w:t>.0.0.0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--port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0080"/>
          <w:sz w:val="19"/>
        </w:rPr>
        <w:t>8000</w:t>
      </w:r>
      <w:r>
        <w:rPr>
          <w:rFonts w:ascii="Consolas" w:hAnsi="Consolas"/>
          <w:color w:val="000000"/>
          <w:sz w:val="19"/>
        </w:rPr>
        <w:br/>
      </w:r>
    </w:p>
    <w:p>
      <w:r>
        <w:t>If you want to run the full local backend workflow used during development, you can also use the helper script: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./start_all.sh</w:t>
      </w:r>
      <w:r>
        <w:rPr>
          <w:rFonts w:ascii="Consolas" w:hAnsi="Consolas"/>
          <w:color w:val="000000"/>
          <w:sz w:val="19"/>
        </w:rPr>
        <w:br/>
      </w:r>
    </w:p>
    <w:p>
      <w:r>
        <w:t>This starts the backend and the Cloudflare Tunnel, and it writes the tunnel URL to the log files.</w:t>
      </w:r>
    </w:p>
    <w:p>
      <w:pPr>
        <w:pStyle w:val="Heading2"/>
      </w:pPr>
      <w:r>
        <w:t>B.3 Run the Frontend Locally for Development</w:t>
      </w:r>
    </w:p>
    <w:p>
      <w:pPr>
        <w:pStyle w:val="ListNumber"/>
      </w:pPr>
      <w:r>
        <w:t>Install frontend dependencies.</w:t>
      </w:r>
    </w:p>
    <w:p>
      <w:pPr>
        <w:pStyle w:val="ListNumber"/>
      </w:pPr>
      <w:r>
        <w:t>Start the Vite development server.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cd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frontend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npm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install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npm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run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dev</w:t>
      </w:r>
      <w:r>
        <w:rPr>
          <w:rFonts w:ascii="Consolas" w:hAnsi="Consolas"/>
          <w:color w:val="000000"/>
          <w:sz w:val="19"/>
        </w:rPr>
        <w:br/>
      </w:r>
    </w:p>
    <w:p>
      <w:r>
        <w:t xml:space="preserve">The frontend can then be accessed at </w:t>
      </w:r>
      <w:r>
        <w:rPr>
          <w:rFonts w:ascii="Courier New" w:hAnsi="Courier New"/>
        </w:rPr>
        <w:t>http://localhost:5173</w:t>
      </w:r>
      <w:r>
        <w:t xml:space="preserve"> during local development.</w:t>
      </w:r>
    </w:p>
    <w:p>
      <w:pPr>
        <w:pStyle w:val="Heading2"/>
      </w:pPr>
      <w:r>
        <w:t>B.4 Deploy the Frontend to Cloudflare Pages</w:t>
      </w:r>
    </w:p>
    <w:p>
      <w:r>
        <w:t>The production-like deployment used for this project places the frontend on Cloudflare Pages.</w:t>
      </w:r>
    </w:p>
    <w:p>
      <w:pPr>
        <w:pStyle w:val="ListNumber"/>
      </w:pPr>
      <w:r>
        <w:t>Push the code to GitHub.</w:t>
      </w:r>
    </w:p>
    <w:p>
      <w:pPr>
        <w:pStyle w:val="ListNumber"/>
      </w:pPr>
      <w:r>
        <w:t>Connect the repository to Cloudflare Pages.</w:t>
      </w:r>
    </w:p>
    <w:p>
      <w:pPr>
        <w:pStyle w:val="ListNumber"/>
      </w:pPr>
      <w:r>
        <w:t xml:space="preserve">Set the build command to </w:t>
      </w:r>
      <w:r>
        <w:rPr>
          <w:rFonts w:ascii="Courier New" w:hAnsi="Courier New"/>
        </w:rPr>
        <w:t>cd frontend &amp;&amp; npm install &amp;&amp; npm run build</w:t>
      </w:r>
      <w:r>
        <w:t>.</w:t>
      </w:r>
    </w:p>
    <w:p>
      <w:pPr>
        <w:pStyle w:val="ListNumber"/>
      </w:pPr>
      <w:r>
        <w:t xml:space="preserve">Set the build output directory to </w:t>
      </w:r>
      <w:r>
        <w:rPr>
          <w:rFonts w:ascii="Courier New" w:hAnsi="Courier New"/>
        </w:rPr>
        <w:t>frontend/dist</w:t>
      </w:r>
      <w:r>
        <w:t>.</w:t>
      </w:r>
    </w:p>
    <w:p>
      <w:pPr>
        <w:pStyle w:val="ListNumber"/>
      </w:pPr>
      <w:r>
        <w:t xml:space="preserve">Set the environment variable </w:t>
      </w:r>
      <w:r>
        <w:rPr>
          <w:rFonts w:ascii="Courier New" w:hAnsi="Courier New"/>
        </w:rPr>
        <w:t>NPM_FLAGS=--include=optional</w:t>
      </w:r>
      <w:r>
        <w:t>.</w:t>
      </w:r>
    </w:p>
    <w:p>
      <w:pPr>
        <w:pStyle w:val="ListNumber"/>
      </w:pPr>
      <w:r>
        <w:t>Deploy the site.</w:t>
      </w:r>
    </w:p>
    <w:p>
      <w:r>
        <w:t xml:space="preserve">After deployment, the frontend is hosted on a Cloudflare Pages URL such as </w:t>
      </w:r>
      <w:r>
        <w:rPr>
          <w:rFonts w:ascii="Courier New" w:hAnsi="Courier New"/>
        </w:rPr>
        <w:t>https://labsense-8jr.pages.dev</w:t>
      </w:r>
      <w:r>
        <w:t>.</w:t>
      </w:r>
    </w:p>
    <w:p>
      <w:pPr>
        <w:pStyle w:val="Heading2"/>
      </w:pPr>
      <w:r>
        <w:t>B.5 Connect the Frontend to the Laptop Backend</w:t>
      </w:r>
    </w:p>
    <w:p>
      <w:r>
        <w:t>Because the backend runs on the laptop, it must be exposed through a tunnel so that the Cloudflare-hosted frontend can reach it.</w:t>
      </w:r>
    </w:p>
    <w:p>
      <w:pPr>
        <w:pStyle w:val="ListNumber"/>
      </w:pPr>
      <w:r>
        <w:t>Install Cloudflare Tunnel (</w:t>
      </w:r>
      <w:r>
        <w:rPr>
          <w:rFonts w:ascii="Courier New" w:hAnsi="Courier New"/>
        </w:rPr>
        <w:t>cloudflared</w:t>
      </w:r>
      <w:r>
        <w:t>) on the laptop.</w:t>
      </w:r>
    </w:p>
    <w:p>
      <w:pPr>
        <w:pStyle w:val="ListNumber"/>
      </w:pPr>
      <w:r>
        <w:t>Start the backend locally on port 8000.</w:t>
      </w:r>
    </w:p>
    <w:p>
      <w:pPr>
        <w:pStyle w:val="ListNumber"/>
      </w:pPr>
      <w:r>
        <w:t xml:space="preserve">Start the tunnel pointing to </w:t>
      </w:r>
      <w:r>
        <w:rPr>
          <w:rFonts w:ascii="Courier New" w:hAnsi="Courier New"/>
        </w:rPr>
        <w:t>http://localhost:8000</w:t>
      </w:r>
      <w:r>
        <w:t>.</w:t>
      </w:r>
    </w:p>
    <w:p>
      <w:pPr>
        <w:pStyle w:val="ListNumber"/>
      </w:pPr>
      <w:r>
        <w:t>Copy the generated tunnel URL.</w:t>
      </w:r>
    </w:p>
    <w:p>
      <w:pPr>
        <w:pStyle w:val="ListNumber"/>
      </w:pPr>
      <w:r>
        <w:t xml:space="preserve">Add </w:t>
      </w:r>
      <w:r>
        <w:rPr>
          <w:rFonts w:ascii="Courier New" w:hAnsi="Courier New"/>
        </w:rPr>
        <w:t>/api</w:t>
      </w:r>
      <w:r>
        <w:t xml:space="preserve"> to the end of the tunnel URL.</w:t>
      </w:r>
    </w:p>
    <w:p>
      <w:pPr>
        <w:pStyle w:val="ListNumber"/>
      </w:pPr>
      <w:r>
        <w:t xml:space="preserve">Update </w:t>
      </w:r>
      <w:r>
        <w:rPr>
          <w:rFonts w:ascii="Courier New" w:hAnsi="Courier New"/>
        </w:rPr>
        <w:t>VITE_API_BASE</w:t>
      </w:r>
      <w:r>
        <w:t xml:space="preserve"> in Cloudflare Pages environment variables.</w:t>
      </w:r>
    </w:p>
    <w:p>
      <w:pPr>
        <w:pStyle w:val="ListNumber"/>
      </w:pPr>
      <w:r>
        <w:t>Redeploy the frontend if necessary.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brew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install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cloudflare/cloudflare/cloudflared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npx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cloudflared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tunnel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--url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00"/>
          <w:sz w:val="19"/>
        </w:rPr>
        <w:t>http://localhost:8000</w:t>
      </w:r>
      <w:r>
        <w:rPr>
          <w:rFonts w:ascii="Consolas" w:hAnsi="Consolas"/>
          <w:color w:val="000000"/>
          <w:sz w:val="19"/>
        </w:rPr>
        <w:br/>
      </w:r>
    </w:p>
    <w:p>
      <w:pPr>
        <w:pStyle w:val="Heading2"/>
      </w:pPr>
      <w:r>
        <w:t>B.6 Update CORS for the Deployed Frontend</w:t>
      </w:r>
    </w:p>
    <w:p>
      <w:r>
        <w:t>The backend CORS settings must include the Cloudflare Pages domain so that browser requests are accepted.</w:t>
      </w:r>
    </w:p>
    <w:p>
      <w:pPr>
        <w:spacing w:before="80" w:after="160"/>
        <w:ind w:left="360" w:right="144"/>
      </w:pPr>
      <w:r>
        <w:rPr>
          <w:rFonts w:ascii="Consolas" w:hAnsi="Consolas"/>
          <w:color w:val="000000"/>
          <w:sz w:val="19"/>
        </w:rPr>
        <w:t>app</w:t>
      </w:r>
      <w:r>
        <w:rPr>
          <w:rFonts w:ascii="Consolas" w:hAnsi="Consolas"/>
          <w:color w:val="000000"/>
          <w:sz w:val="19"/>
        </w:rPr>
        <w:t>.</w:t>
      </w:r>
      <w:r>
        <w:rPr>
          <w:rFonts w:ascii="Consolas" w:hAnsi="Consolas"/>
          <w:color w:val="000000"/>
          <w:sz w:val="19"/>
        </w:rPr>
        <w:t>add_middleware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CORSMiddleware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allow_origins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https://labsense-8jr.pages.dev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http://localhost:5173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http://localhost:3000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http://127.0.0.1:5173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]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allow_credentials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FF"/>
          <w:sz w:val="19"/>
        </w:rPr>
        <w:t>True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allow_methods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*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]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allow_headers</w:t>
      </w:r>
      <w:r>
        <w:rPr>
          <w:rFonts w:ascii="Consolas" w:hAnsi="Consolas"/>
          <w:color w:val="000000"/>
          <w:sz w:val="19"/>
        </w:rPr>
        <w:t>=</w:t>
      </w: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A35500"/>
          <w:sz w:val="19"/>
        </w:rPr>
        <w:t>*</w:t>
      </w:r>
      <w:r>
        <w:rPr>
          <w:rFonts w:ascii="Consolas" w:hAnsi="Consolas"/>
          <w:color w:val="A35500"/>
          <w:sz w:val="19"/>
        </w:rPr>
        <w:t>"</w:t>
      </w:r>
      <w:r>
        <w:rPr>
          <w:rFonts w:ascii="Consolas" w:hAnsi="Consolas"/>
          <w:color w:val="000000"/>
          <w:sz w:val="19"/>
        </w:rPr>
        <w:t>]</w:t>
      </w:r>
      <w:r>
        <w:rPr>
          <w:rFonts w:ascii="Consolas" w:hAnsi="Consolas"/>
          <w:color w:val="000000"/>
          <w:sz w:val="19"/>
        </w:rPr>
        <w:t>,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)</w:t>
      </w:r>
      <w:r>
        <w:rPr>
          <w:rFonts w:ascii="Consolas" w:hAnsi="Consolas"/>
          <w:color w:val="000000"/>
          <w:sz w:val="19"/>
        </w:rPr>
        <w:br/>
      </w:r>
    </w:p>
    <w:p>
      <w:pPr>
        <w:pStyle w:val="Heading2"/>
      </w:pPr>
      <w:r>
        <w:t>B.7 Recommended Deployment Flow Used in This Project</w:t>
      </w:r>
    </w:p>
    <w:p>
      <w:r>
        <w:t>The workflow followed for this project is summarized below.</w:t>
      </w:r>
    </w:p>
    <w:p>
      <w:pPr>
        <w:pStyle w:val="ListNumber"/>
      </w:pPr>
      <w:r>
        <w:t>Keep the backend, JSON storage, and server-side logic running on the laptop.</w:t>
      </w:r>
    </w:p>
    <w:p>
      <w:pPr>
        <w:pStyle w:val="ListNumber"/>
      </w:pPr>
      <w:r>
        <w:t>Expose the backend with a Cloudflare Tunnel.</w:t>
      </w:r>
    </w:p>
    <w:p>
      <w:pPr>
        <w:pStyle w:val="ListNumber"/>
      </w:pPr>
      <w:r>
        <w:t>Host the frontend on Cloudflare Pages.</w:t>
      </w:r>
    </w:p>
    <w:p>
      <w:pPr>
        <w:pStyle w:val="ListNumber"/>
      </w:pPr>
      <w:r>
        <w:t xml:space="preserve">Point the frontend API base URL to the tunnel endpoint ending in </w:t>
      </w:r>
      <w:r>
        <w:rPr>
          <w:rFonts w:ascii="Courier New" w:hAnsi="Courier New"/>
        </w:rPr>
        <w:t>/api</w:t>
      </w:r>
      <w:r>
        <w:t>.</w:t>
      </w:r>
    </w:p>
    <w:p>
      <w:pPr>
        <w:pStyle w:val="ListNumber"/>
      </w:pPr>
      <w:r>
        <w:t>Verify that login, exam loading, submission, and results display work end to end.</w:t>
      </w:r>
    </w:p>
    <w:p>
      <w:pPr>
        <w:pStyle w:val="Heading2"/>
      </w:pPr>
      <w:r>
        <w:t>B.8 Verification Checklist</w:t>
      </w:r>
    </w:p>
    <w:p>
      <w:r>
        <w:t>After deployment, verify the following:</w:t>
      </w:r>
    </w:p>
    <w:p>
      <w:pPr>
        <w:pStyle w:val="ListNumber"/>
      </w:pPr>
      <w:r>
        <w:rPr>
          <w:rFonts w:ascii="Courier New" w:hAnsi="Courier New"/>
        </w:rPr>
        <w:t>http://localhost:8000/health</w:t>
      </w:r>
      <w:r>
        <w:t xml:space="preserve"> returns a healthy status while the backend is running.</w:t>
      </w:r>
    </w:p>
    <w:p>
      <w:pPr>
        <w:pStyle w:val="ListNumber"/>
      </w:pPr>
      <w:r>
        <w:t>The Cloudflare Pages site loads correctly in the browser.</w:t>
      </w:r>
    </w:p>
    <w:p>
      <w:pPr>
        <w:pStyle w:val="ListNumber"/>
      </w:pPr>
      <w:r>
        <w:t>The student dashboard loads available exams from the backend through the tunnel.</w:t>
      </w:r>
    </w:p>
    <w:p>
      <w:pPr>
        <w:pStyle w:val="ListNumber"/>
      </w:pPr>
      <w:r>
        <w:t>Code submission returns a score and detailed feedback.</w:t>
      </w:r>
    </w:p>
    <w:p>
      <w:pPr>
        <w:pStyle w:val="ListNumber"/>
      </w:pPr>
      <w:r>
        <w:t>Student results show the evaluation breakdown and LLM feedback sections.</w:t>
      </w:r>
    </w:p>
    <w:p>
      <w:pPr>
        <w:pStyle w:val="Heading2"/>
      </w:pPr>
      <w:r>
        <w:t>B.9 Summary</w:t>
      </w:r>
    </w:p>
    <w:p>
      <w:r>
        <w:t>This deployment arrangement keeps the backend and data on the laptop while using Cloudflare Pages for public frontend hosting. It is a practical low-cost setup for demonstrations and development because it requires no dedicated server infrastructure and can be restarted quickly using the provided helper scripts.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