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5DFA" w:rsidRPr="00B25DFA" w:rsidRDefault="00B25DFA" w:rsidP="00B25DFA">
      <w:pPr>
        <w:shd w:val="clear" w:color="auto" w:fill="FFFFFF"/>
        <w:spacing w:after="150" w:line="390" w:lineRule="atLeast"/>
        <w:jc w:val="both"/>
        <w:rPr>
          <w:rFonts w:ascii="Verdana" w:eastAsia="Times New Roman" w:hAnsi="Verdana" w:cs="Times New Roman"/>
          <w:color w:val="444444"/>
          <w:sz w:val="21"/>
          <w:szCs w:val="21"/>
          <w:lang w:eastAsia="en-IN"/>
        </w:rPr>
      </w:pPr>
      <w:r w:rsidRPr="00B25DFA">
        <w:rPr>
          <w:rFonts w:ascii="Verdana" w:eastAsia="Times New Roman" w:hAnsi="Verdana" w:cs="Times New Roman"/>
          <w:color w:val="444444"/>
          <w:sz w:val="21"/>
          <w:szCs w:val="21"/>
          <w:lang w:eastAsia="en-IN"/>
        </w:rPr>
        <w:t>Puppet is a Configuration Management tool that is used for deploying, configuring and managing servers. It performs the following functions:</w:t>
      </w:r>
    </w:p>
    <w:p w:rsidR="00B25DFA" w:rsidRPr="00B25DFA" w:rsidRDefault="00B25DFA" w:rsidP="00B25DFA">
      <w:pPr>
        <w:shd w:val="clear" w:color="auto" w:fill="FFFFFF"/>
        <w:spacing w:after="150" w:line="390" w:lineRule="atLeast"/>
        <w:jc w:val="both"/>
        <w:rPr>
          <w:rFonts w:ascii="Verdana" w:eastAsia="Times New Roman" w:hAnsi="Verdana" w:cs="Times New Roman"/>
          <w:color w:val="444444"/>
          <w:sz w:val="21"/>
          <w:szCs w:val="21"/>
          <w:lang w:eastAsia="en-IN"/>
        </w:rPr>
      </w:pPr>
      <w:r w:rsidRPr="00B25DFA">
        <w:rPr>
          <w:rFonts w:ascii="Verdana" w:eastAsia="Times New Roman" w:hAnsi="Verdana" w:cs="Times New Roman"/>
          <w:color w:val="444444"/>
          <w:sz w:val="21"/>
          <w:szCs w:val="21"/>
          <w:lang w:eastAsia="en-IN"/>
        </w:rPr>
        <w:t>Defining distinct configurations for each and every host, and continuously checking and confirming whether the required configuration is in place and is not altered (if altered Puppet will revert back to the required configuration) on the host.</w:t>
      </w:r>
    </w:p>
    <w:p w:rsidR="00B25DFA" w:rsidRPr="00B25DFA" w:rsidRDefault="00B25DFA" w:rsidP="00B25DFA">
      <w:pPr>
        <w:shd w:val="clear" w:color="auto" w:fill="FFFFFF"/>
        <w:spacing w:after="150" w:line="390" w:lineRule="atLeast"/>
        <w:jc w:val="both"/>
        <w:rPr>
          <w:rFonts w:ascii="Verdana" w:eastAsia="Times New Roman" w:hAnsi="Verdana" w:cs="Times New Roman"/>
          <w:color w:val="444444"/>
          <w:sz w:val="21"/>
          <w:szCs w:val="21"/>
          <w:lang w:eastAsia="en-IN"/>
        </w:rPr>
      </w:pPr>
      <w:r w:rsidRPr="00B25DFA">
        <w:rPr>
          <w:rFonts w:ascii="Verdana" w:eastAsia="Times New Roman" w:hAnsi="Verdana" w:cs="Times New Roman"/>
          <w:color w:val="444444"/>
          <w:sz w:val="21"/>
          <w:szCs w:val="21"/>
          <w:lang w:eastAsia="en-IN"/>
        </w:rPr>
        <w:t>Dynamic scaling-up and scaling-down of machines.</w:t>
      </w:r>
    </w:p>
    <w:p w:rsidR="00B25DFA" w:rsidRPr="00B25DFA" w:rsidRDefault="00B25DFA" w:rsidP="00B25DFA">
      <w:pPr>
        <w:shd w:val="clear" w:color="auto" w:fill="FFFFFF"/>
        <w:spacing w:after="150" w:line="390" w:lineRule="atLeast"/>
        <w:jc w:val="both"/>
        <w:rPr>
          <w:rFonts w:ascii="Verdana" w:eastAsia="Times New Roman" w:hAnsi="Verdana" w:cs="Times New Roman"/>
          <w:color w:val="444444"/>
          <w:sz w:val="21"/>
          <w:szCs w:val="21"/>
          <w:lang w:eastAsia="en-IN"/>
        </w:rPr>
      </w:pPr>
      <w:r w:rsidRPr="00B25DFA">
        <w:rPr>
          <w:rFonts w:ascii="Verdana" w:eastAsia="Times New Roman" w:hAnsi="Verdana" w:cs="Times New Roman"/>
          <w:color w:val="444444"/>
          <w:sz w:val="21"/>
          <w:szCs w:val="21"/>
          <w:lang w:eastAsia="en-IN"/>
        </w:rPr>
        <w:t>Providing control over all your configured machines, so a centralized (master-server or repo-based) change gets propagated to all, automatically.</w:t>
      </w:r>
    </w:p>
    <w:p w:rsidR="00B25DFA" w:rsidRPr="00B25DFA" w:rsidRDefault="00B25DFA" w:rsidP="00B25DFA">
      <w:pPr>
        <w:shd w:val="clear" w:color="auto" w:fill="FFFFFF"/>
        <w:spacing w:after="150" w:line="390" w:lineRule="atLeast"/>
        <w:jc w:val="both"/>
        <w:rPr>
          <w:rFonts w:ascii="Verdana" w:eastAsia="Times New Roman" w:hAnsi="Verdana" w:cs="Times New Roman"/>
          <w:color w:val="444444"/>
          <w:sz w:val="21"/>
          <w:szCs w:val="21"/>
          <w:lang w:eastAsia="en-IN"/>
        </w:rPr>
      </w:pPr>
      <w:r w:rsidRPr="00B25DFA">
        <w:rPr>
          <w:rFonts w:ascii="Verdana" w:eastAsia="Times New Roman" w:hAnsi="Verdana" w:cs="Times New Roman"/>
          <w:color w:val="444444"/>
          <w:sz w:val="21"/>
          <w:szCs w:val="21"/>
          <w:lang w:eastAsia="en-IN"/>
        </w:rPr>
        <w:t>Puppet uses a Master Slave architecture in which the Master and Slave communicate through a secure encrypted channel with the help of SSL</w:t>
      </w:r>
    </w:p>
    <w:p w:rsidR="00B25DFA" w:rsidRPr="00B25DFA" w:rsidRDefault="00B25DFA" w:rsidP="00B25DFA">
      <w:pPr>
        <w:shd w:val="clear" w:color="auto" w:fill="FFFFFF"/>
        <w:spacing w:after="150" w:line="390" w:lineRule="atLeast"/>
        <w:jc w:val="both"/>
        <w:rPr>
          <w:rFonts w:ascii="Verdana" w:eastAsia="Times New Roman" w:hAnsi="Verdana" w:cs="Times New Roman"/>
          <w:color w:val="444444"/>
          <w:sz w:val="21"/>
          <w:szCs w:val="21"/>
          <w:lang w:eastAsia="en-IN"/>
        </w:rPr>
      </w:pPr>
    </w:p>
    <w:p w:rsidR="00DC2ECB" w:rsidRPr="00B25DFA" w:rsidRDefault="00E03952" w:rsidP="00B25DFA">
      <w:pPr>
        <w:shd w:val="clear" w:color="auto" w:fill="FFFFFF"/>
        <w:spacing w:after="150" w:line="390" w:lineRule="atLeast"/>
        <w:jc w:val="both"/>
        <w:rPr>
          <w:rFonts w:ascii="Verdana" w:eastAsia="Times New Roman" w:hAnsi="Verdana" w:cs="Times New Roman"/>
          <w:color w:val="444444"/>
          <w:sz w:val="21"/>
          <w:szCs w:val="21"/>
          <w:lang w:eastAsia="en-IN"/>
        </w:rPr>
      </w:pPr>
      <w:r w:rsidRPr="00B25DFA">
        <w:rPr>
          <w:rFonts w:ascii="Verdana" w:eastAsia="Times New Roman" w:hAnsi="Verdana" w:cs="Times New Roman"/>
          <w:color w:val="444444"/>
          <w:sz w:val="21"/>
          <w:szCs w:val="21"/>
          <w:lang w:eastAsia="en-IN"/>
        </w:rPr>
        <w:t>Puppet is usually deployed in a simple client-server model. The server is called a Puppet master, the Puppet client software is called an agent, and the host itself is defined as a node. </w:t>
      </w:r>
    </w:p>
    <w:p w:rsidR="00E03952" w:rsidRPr="00B25DFA" w:rsidRDefault="00E03952" w:rsidP="00B25DFA">
      <w:pPr>
        <w:shd w:val="clear" w:color="auto" w:fill="FFFFFF"/>
        <w:spacing w:after="150" w:line="390" w:lineRule="atLeast"/>
        <w:jc w:val="both"/>
        <w:rPr>
          <w:rFonts w:ascii="Verdana" w:eastAsia="Times New Roman" w:hAnsi="Verdana" w:cs="Times New Roman"/>
          <w:color w:val="444444"/>
          <w:sz w:val="21"/>
          <w:szCs w:val="21"/>
          <w:lang w:eastAsia="en-IN"/>
        </w:rPr>
      </w:pPr>
    </w:p>
    <w:p w:rsidR="00E03952" w:rsidRPr="00B25DFA" w:rsidRDefault="00E03952" w:rsidP="00B25DFA">
      <w:pPr>
        <w:shd w:val="clear" w:color="auto" w:fill="FFFFFF"/>
        <w:spacing w:after="150" w:line="390" w:lineRule="atLeast"/>
        <w:jc w:val="both"/>
        <w:rPr>
          <w:rFonts w:ascii="Verdana" w:eastAsia="Times New Roman" w:hAnsi="Verdana" w:cs="Times New Roman"/>
          <w:color w:val="444444"/>
          <w:sz w:val="21"/>
          <w:szCs w:val="21"/>
          <w:lang w:eastAsia="en-IN"/>
        </w:rPr>
      </w:pPr>
      <w:r w:rsidRPr="00B25DFA">
        <w:rPr>
          <w:rFonts w:ascii="Verdana" w:eastAsia="Times New Roman" w:hAnsi="Verdana" w:cs="Times New Roman"/>
          <w:color w:val="444444"/>
          <w:sz w:val="21"/>
          <w:szCs w:val="21"/>
          <w:lang w:eastAsia="en-IN"/>
        </w:rPr>
        <w:drawing>
          <wp:inline distT="0" distB="0" distL="0" distR="0" wp14:anchorId="6BE72798" wp14:editId="1DE6D5C4">
            <wp:extent cx="2495550" cy="2038350"/>
            <wp:effectExtent l="0" t="0" r="0" b="0"/>
            <wp:docPr id="1" name="Picture 1" descr="Puppet_Nodes_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ppet_Nodes_Master.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95550" cy="2038350"/>
                    </a:xfrm>
                    <a:prstGeom prst="rect">
                      <a:avLst/>
                    </a:prstGeom>
                    <a:noFill/>
                    <a:ln>
                      <a:noFill/>
                    </a:ln>
                  </pic:spPr>
                </pic:pic>
              </a:graphicData>
            </a:graphic>
          </wp:inline>
        </w:drawing>
      </w:r>
    </w:p>
    <w:p w:rsidR="00E03952" w:rsidRPr="00B25DFA" w:rsidRDefault="00E03952" w:rsidP="00B25DFA">
      <w:pPr>
        <w:shd w:val="clear" w:color="auto" w:fill="FFFFFF"/>
        <w:spacing w:after="150" w:line="390" w:lineRule="atLeast"/>
        <w:jc w:val="both"/>
        <w:rPr>
          <w:rFonts w:ascii="Verdana" w:eastAsia="Times New Roman" w:hAnsi="Verdana" w:cs="Times New Roman"/>
          <w:color w:val="444444"/>
          <w:sz w:val="21"/>
          <w:szCs w:val="21"/>
          <w:lang w:eastAsia="en-IN"/>
        </w:rPr>
      </w:pPr>
      <w:r w:rsidRPr="00B25DFA">
        <w:rPr>
          <w:rFonts w:ascii="Verdana" w:eastAsia="Times New Roman" w:hAnsi="Verdana" w:cs="Times New Roman"/>
          <w:color w:val="444444"/>
          <w:sz w:val="21"/>
          <w:szCs w:val="21"/>
          <w:lang w:eastAsia="en-IN"/>
        </w:rPr>
        <w:t>The Puppet master runs as a daemon on a host and contains the configuration required for the specific environment. The Puppet agents connect to the Puppet master through an encrypted and authenticated connection using standard SSL, and retrieve or pull any configuration to be applied.</w:t>
      </w:r>
    </w:p>
    <w:p w:rsidR="00E03952" w:rsidRPr="00B25DFA" w:rsidRDefault="00E03952" w:rsidP="00B25DFA">
      <w:pPr>
        <w:shd w:val="clear" w:color="auto" w:fill="FFFFFF"/>
        <w:spacing w:after="150" w:line="390" w:lineRule="atLeast"/>
        <w:jc w:val="both"/>
        <w:rPr>
          <w:rFonts w:ascii="Verdana" w:eastAsia="Times New Roman" w:hAnsi="Verdana" w:cs="Times New Roman"/>
          <w:color w:val="444444"/>
          <w:sz w:val="21"/>
          <w:szCs w:val="21"/>
          <w:lang w:eastAsia="en-IN"/>
        </w:rPr>
      </w:pPr>
    </w:p>
    <w:p w:rsidR="00E03952" w:rsidRPr="00B25DFA" w:rsidRDefault="00E03952" w:rsidP="00B25DFA">
      <w:pPr>
        <w:shd w:val="clear" w:color="auto" w:fill="FFFFFF"/>
        <w:spacing w:after="150" w:line="390" w:lineRule="atLeast"/>
        <w:jc w:val="both"/>
        <w:rPr>
          <w:rFonts w:ascii="Verdana" w:eastAsia="Times New Roman" w:hAnsi="Verdana" w:cs="Times New Roman"/>
          <w:color w:val="444444"/>
          <w:sz w:val="21"/>
          <w:szCs w:val="21"/>
          <w:lang w:eastAsia="en-IN"/>
        </w:rPr>
      </w:pPr>
      <w:r w:rsidRPr="00B25DFA">
        <w:rPr>
          <w:rFonts w:ascii="Verdana" w:eastAsia="Times New Roman" w:hAnsi="Verdana" w:cs="Times New Roman"/>
          <w:color w:val="444444"/>
          <w:sz w:val="21"/>
          <w:szCs w:val="21"/>
          <w:lang w:eastAsia="en-IN"/>
        </w:rPr>
        <w:t xml:space="preserve">Importantly, if the Puppet agent has no configuration available or already has the required configuration, Puppet will do nothing. Puppet will only make changes to our </w:t>
      </w:r>
      <w:r w:rsidRPr="00B25DFA">
        <w:rPr>
          <w:rFonts w:ascii="Verdana" w:eastAsia="Times New Roman" w:hAnsi="Verdana" w:cs="Times New Roman"/>
          <w:color w:val="444444"/>
          <w:sz w:val="21"/>
          <w:szCs w:val="21"/>
          <w:lang w:eastAsia="en-IN"/>
        </w:rPr>
        <w:lastRenderedPageBreak/>
        <w:t>environment if they are required. This property is called </w:t>
      </w:r>
      <w:proofErr w:type="spellStart"/>
      <w:r w:rsidRPr="00B25DFA">
        <w:rPr>
          <w:rFonts w:ascii="Verdana" w:eastAsia="Times New Roman" w:hAnsi="Verdana" w:cs="Times New Roman"/>
          <w:color w:val="444444"/>
          <w:sz w:val="21"/>
          <w:szCs w:val="21"/>
          <w:lang w:eastAsia="en-IN"/>
        </w:rPr>
        <w:t>idempotency</w:t>
      </w:r>
      <w:proofErr w:type="spellEnd"/>
      <w:r w:rsidRPr="00B25DFA">
        <w:rPr>
          <w:rFonts w:ascii="Verdana" w:eastAsia="Times New Roman" w:hAnsi="Verdana" w:cs="Times New Roman"/>
          <w:color w:val="444444"/>
          <w:sz w:val="21"/>
          <w:szCs w:val="21"/>
          <w:lang w:eastAsia="en-IN"/>
        </w:rPr>
        <w:t> and is a key feature of Puppet.</w:t>
      </w:r>
    </w:p>
    <w:p w:rsidR="00E03952" w:rsidRPr="00B25DFA" w:rsidRDefault="00E03952" w:rsidP="00B25DFA">
      <w:pPr>
        <w:shd w:val="clear" w:color="auto" w:fill="FFFFFF"/>
        <w:spacing w:after="150" w:line="390" w:lineRule="atLeast"/>
        <w:jc w:val="both"/>
        <w:rPr>
          <w:rFonts w:ascii="Verdana" w:eastAsia="Times New Roman" w:hAnsi="Verdana" w:cs="Times New Roman"/>
          <w:color w:val="444444"/>
          <w:sz w:val="21"/>
          <w:szCs w:val="21"/>
          <w:lang w:eastAsia="en-IN"/>
        </w:rPr>
      </w:pPr>
    </w:p>
    <w:p w:rsidR="00E03952" w:rsidRPr="00B25DFA" w:rsidRDefault="00E03952" w:rsidP="00B25DFA">
      <w:pPr>
        <w:shd w:val="clear" w:color="auto" w:fill="FFFFFF"/>
        <w:spacing w:after="150" w:line="390" w:lineRule="atLeast"/>
        <w:jc w:val="both"/>
        <w:rPr>
          <w:rFonts w:ascii="Verdana" w:eastAsia="Times New Roman" w:hAnsi="Verdana" w:cs="Times New Roman"/>
          <w:color w:val="444444"/>
          <w:sz w:val="21"/>
          <w:szCs w:val="21"/>
          <w:lang w:eastAsia="en-IN"/>
        </w:rPr>
      </w:pPr>
      <w:r w:rsidRPr="00B25DFA">
        <w:rPr>
          <w:rFonts w:ascii="Verdana" w:eastAsia="Times New Roman" w:hAnsi="Verdana" w:cs="Times New Roman"/>
          <w:color w:val="444444"/>
          <w:sz w:val="21"/>
          <w:szCs w:val="21"/>
          <w:lang w:eastAsia="en-IN"/>
        </w:rPr>
        <w:t>The usual practice is to run Puppet as a daemon and have it periodically check with the master to confirm that its configuration is up-to-date or to retrieve any new configuration. By default, the Puppet agent will check the master for new or changed configuration once every 30 minutes. We can configure this period to suit our needs.</w:t>
      </w:r>
    </w:p>
    <w:p w:rsidR="0085664B" w:rsidRPr="0085664B" w:rsidRDefault="0085664B" w:rsidP="0085664B">
      <w:pPr>
        <w:shd w:val="clear" w:color="auto" w:fill="FFFFFF"/>
        <w:spacing w:after="150" w:line="240" w:lineRule="auto"/>
        <w:jc w:val="both"/>
        <w:outlineLvl w:val="1"/>
        <w:rPr>
          <w:rFonts w:ascii="open sans" w:eastAsia="Times New Roman" w:hAnsi="open sans" w:cs="Times New Roman"/>
          <w:color w:val="333333"/>
          <w:sz w:val="45"/>
          <w:szCs w:val="45"/>
          <w:lang w:eastAsia="en-IN"/>
        </w:rPr>
      </w:pPr>
      <w:r w:rsidRPr="0085664B">
        <w:rPr>
          <w:rFonts w:ascii="Verdana" w:eastAsia="Times New Roman" w:hAnsi="Verdana" w:cs="Times New Roman"/>
          <w:b/>
          <w:bCs/>
          <w:color w:val="222222"/>
          <w:sz w:val="27"/>
          <w:szCs w:val="27"/>
          <w:lang w:eastAsia="en-IN"/>
        </w:rPr>
        <w:t>What Is Puppet – Key Metrics</w:t>
      </w:r>
    </w:p>
    <w:p w:rsidR="0085664B" w:rsidRPr="0085664B" w:rsidRDefault="0085664B" w:rsidP="0085664B">
      <w:pPr>
        <w:shd w:val="clear" w:color="auto" w:fill="FFFFFF"/>
        <w:spacing w:after="150" w:line="390" w:lineRule="atLeast"/>
        <w:jc w:val="both"/>
        <w:rPr>
          <w:rFonts w:ascii="open sans" w:eastAsia="Times New Roman" w:hAnsi="open sans" w:cs="Times New Roman"/>
          <w:color w:val="444444"/>
          <w:sz w:val="21"/>
          <w:szCs w:val="21"/>
          <w:lang w:eastAsia="en-IN"/>
        </w:rPr>
      </w:pPr>
      <w:r w:rsidRPr="0085664B">
        <w:rPr>
          <w:rFonts w:ascii="Verdana" w:eastAsia="Times New Roman" w:hAnsi="Verdana" w:cs="Times New Roman"/>
          <w:color w:val="444444"/>
          <w:sz w:val="21"/>
          <w:szCs w:val="21"/>
          <w:lang w:eastAsia="en-IN"/>
        </w:rPr>
        <w:t>Below are few facts about Puppet:</w:t>
      </w:r>
    </w:p>
    <w:p w:rsidR="0085664B" w:rsidRPr="0085664B" w:rsidRDefault="0085664B" w:rsidP="0085664B">
      <w:pPr>
        <w:numPr>
          <w:ilvl w:val="0"/>
          <w:numId w:val="2"/>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85664B">
        <w:rPr>
          <w:rFonts w:ascii="Verdana" w:eastAsia="Times New Roman" w:hAnsi="Verdana" w:cs="Times New Roman"/>
          <w:b/>
          <w:bCs/>
          <w:color w:val="333333"/>
          <w:sz w:val="21"/>
          <w:szCs w:val="21"/>
          <w:lang w:eastAsia="en-IN"/>
        </w:rPr>
        <w:t>Large installed base: </w:t>
      </w:r>
      <w:r w:rsidRPr="0085664B">
        <w:rPr>
          <w:rFonts w:ascii="Verdana" w:eastAsia="Times New Roman" w:hAnsi="Verdana" w:cs="Times New Roman"/>
          <w:color w:val="333333"/>
          <w:sz w:val="21"/>
          <w:szCs w:val="21"/>
          <w:lang w:eastAsia="en-IN"/>
        </w:rPr>
        <w:t>Puppet is used by more than 30,000 companies worldwide including Google, Red Hat, Siemens, etc. along with several universities like Stanford and Harvard law school. An average of 22 new organizations per day use Puppet for the first time.</w:t>
      </w:r>
    </w:p>
    <w:p w:rsidR="0085664B" w:rsidRPr="0085664B" w:rsidRDefault="0085664B" w:rsidP="0085664B">
      <w:pPr>
        <w:numPr>
          <w:ilvl w:val="0"/>
          <w:numId w:val="2"/>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85664B">
        <w:rPr>
          <w:rFonts w:ascii="Verdana" w:eastAsia="Times New Roman" w:hAnsi="Verdana" w:cs="Times New Roman"/>
          <w:b/>
          <w:bCs/>
          <w:color w:val="333333"/>
          <w:sz w:val="21"/>
          <w:szCs w:val="21"/>
          <w:lang w:eastAsia="en-IN"/>
        </w:rPr>
        <w:t>Large developer base:</w:t>
      </w:r>
      <w:r w:rsidRPr="0085664B">
        <w:rPr>
          <w:rFonts w:ascii="Verdana" w:eastAsia="Times New Roman" w:hAnsi="Verdana" w:cs="Times New Roman"/>
          <w:color w:val="333333"/>
          <w:sz w:val="21"/>
          <w:szCs w:val="21"/>
          <w:lang w:eastAsia="en-IN"/>
        </w:rPr>
        <w:t> Puppet is so widely used that lots of people develop for it. Puppet has many contributors to its core source code.</w:t>
      </w:r>
    </w:p>
    <w:p w:rsidR="0085664B" w:rsidRPr="0085664B" w:rsidRDefault="0085664B" w:rsidP="0085664B">
      <w:pPr>
        <w:numPr>
          <w:ilvl w:val="0"/>
          <w:numId w:val="2"/>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85664B">
        <w:rPr>
          <w:rFonts w:ascii="Verdana" w:eastAsia="Times New Roman" w:hAnsi="Verdana" w:cs="Times New Roman"/>
          <w:b/>
          <w:bCs/>
          <w:color w:val="333333"/>
          <w:sz w:val="21"/>
          <w:szCs w:val="21"/>
          <w:lang w:eastAsia="en-IN"/>
        </w:rPr>
        <w:t>Long commercial track record: </w:t>
      </w:r>
      <w:r w:rsidRPr="0085664B">
        <w:rPr>
          <w:rFonts w:ascii="Verdana" w:eastAsia="Times New Roman" w:hAnsi="Verdana" w:cs="Times New Roman"/>
          <w:color w:val="333333"/>
          <w:sz w:val="21"/>
          <w:szCs w:val="21"/>
          <w:lang w:eastAsia="en-IN"/>
        </w:rPr>
        <w:t>Puppet has been in commercial use since 2005, and has been continually refined and improved. It has been deployed in very large infrastructures (5,000+ machines) and the performance and scalability lessons learned from these projects have contributed in Puppet’s development.</w:t>
      </w:r>
    </w:p>
    <w:p w:rsidR="0085664B" w:rsidRPr="0085664B" w:rsidRDefault="0085664B" w:rsidP="0085664B">
      <w:pPr>
        <w:numPr>
          <w:ilvl w:val="0"/>
          <w:numId w:val="2"/>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85664B">
        <w:rPr>
          <w:rFonts w:ascii="Verdana" w:eastAsia="Times New Roman" w:hAnsi="Verdana" w:cs="Times New Roman"/>
          <w:b/>
          <w:bCs/>
          <w:color w:val="333333"/>
          <w:sz w:val="21"/>
          <w:szCs w:val="21"/>
          <w:lang w:eastAsia="en-IN"/>
        </w:rPr>
        <w:t>Documentation: </w:t>
      </w:r>
      <w:r w:rsidRPr="0085664B">
        <w:rPr>
          <w:rFonts w:ascii="Verdana" w:eastAsia="Times New Roman" w:hAnsi="Verdana" w:cs="Times New Roman"/>
          <w:color w:val="333333"/>
          <w:sz w:val="21"/>
          <w:szCs w:val="21"/>
          <w:lang w:eastAsia="en-IN"/>
        </w:rPr>
        <w:t>Puppet has a large user-maintained wiki with hundreds of pages of documentation and comprehensive references for both the language and its resource types. In addition, it’s actively discussed on several mailing lists and has a very popular IRC channel, so whatever your Puppet problem, it’s easy to find the answer.</w:t>
      </w:r>
    </w:p>
    <w:p w:rsidR="0085664B" w:rsidRPr="0085664B" w:rsidRDefault="0085664B" w:rsidP="0085664B">
      <w:pPr>
        <w:numPr>
          <w:ilvl w:val="0"/>
          <w:numId w:val="2"/>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85664B">
        <w:rPr>
          <w:rFonts w:ascii="Verdana" w:eastAsia="Times New Roman" w:hAnsi="Verdana" w:cs="Times New Roman"/>
          <w:b/>
          <w:bCs/>
          <w:color w:val="333333"/>
          <w:sz w:val="21"/>
          <w:szCs w:val="21"/>
          <w:lang w:eastAsia="en-IN"/>
        </w:rPr>
        <w:t>Platform support: </w:t>
      </w:r>
      <w:r w:rsidRPr="0085664B">
        <w:rPr>
          <w:rFonts w:ascii="Verdana" w:eastAsia="Times New Roman" w:hAnsi="Verdana" w:cs="Times New Roman"/>
          <w:color w:val="333333"/>
          <w:sz w:val="21"/>
          <w:szCs w:val="21"/>
          <w:lang w:eastAsia="en-IN"/>
        </w:rPr>
        <w:t xml:space="preserve">Puppet Server can run on any platform that supports ruby for ex: </w:t>
      </w:r>
      <w:proofErr w:type="spellStart"/>
      <w:r w:rsidRPr="0085664B">
        <w:rPr>
          <w:rFonts w:ascii="Verdana" w:eastAsia="Times New Roman" w:hAnsi="Verdana" w:cs="Times New Roman"/>
          <w:color w:val="333333"/>
          <w:sz w:val="21"/>
          <w:szCs w:val="21"/>
          <w:lang w:eastAsia="en-IN"/>
        </w:rPr>
        <w:t>CentOS</w:t>
      </w:r>
      <w:proofErr w:type="spellEnd"/>
      <w:r w:rsidRPr="0085664B">
        <w:rPr>
          <w:rFonts w:ascii="Verdana" w:eastAsia="Times New Roman" w:hAnsi="Verdana" w:cs="Times New Roman"/>
          <w:color w:val="333333"/>
          <w:sz w:val="21"/>
          <w:szCs w:val="21"/>
          <w:lang w:eastAsia="en-IN"/>
        </w:rPr>
        <w:t xml:space="preserve">, Microsoft Windows Server, </w:t>
      </w:r>
      <w:proofErr w:type="gramStart"/>
      <w:r w:rsidRPr="0085664B">
        <w:rPr>
          <w:rFonts w:ascii="Verdana" w:eastAsia="Times New Roman" w:hAnsi="Verdana" w:cs="Times New Roman"/>
          <w:color w:val="333333"/>
          <w:sz w:val="21"/>
          <w:szCs w:val="21"/>
          <w:lang w:eastAsia="en-IN"/>
        </w:rPr>
        <w:t>Oracle</w:t>
      </w:r>
      <w:proofErr w:type="gramEnd"/>
      <w:r w:rsidRPr="0085664B">
        <w:rPr>
          <w:rFonts w:ascii="Verdana" w:eastAsia="Times New Roman" w:hAnsi="Verdana" w:cs="Times New Roman"/>
          <w:color w:val="333333"/>
          <w:sz w:val="21"/>
          <w:szCs w:val="21"/>
          <w:lang w:eastAsia="en-IN"/>
        </w:rPr>
        <w:t xml:space="preserve"> Enterprise Linux etc. It not only supports the new operating systems but it can also run on relatively old and out-of-date OS and Ruby versions as well</w:t>
      </w:r>
    </w:p>
    <w:p w:rsidR="00933317" w:rsidRPr="00933317" w:rsidRDefault="00933317" w:rsidP="00933317">
      <w:pPr>
        <w:shd w:val="clear" w:color="auto" w:fill="FFFFFF"/>
        <w:spacing w:after="150" w:line="240" w:lineRule="auto"/>
        <w:jc w:val="both"/>
        <w:outlineLvl w:val="1"/>
        <w:rPr>
          <w:rFonts w:ascii="open sans" w:eastAsia="Times New Roman" w:hAnsi="open sans" w:cs="Times New Roman"/>
          <w:color w:val="333333"/>
          <w:sz w:val="45"/>
          <w:szCs w:val="45"/>
          <w:lang w:eastAsia="en-IN"/>
        </w:rPr>
      </w:pPr>
      <w:r w:rsidRPr="00933317">
        <w:rPr>
          <w:rFonts w:ascii="Verdana" w:eastAsia="Times New Roman" w:hAnsi="Verdana" w:cs="Times New Roman"/>
          <w:b/>
          <w:bCs/>
          <w:color w:val="222222"/>
          <w:sz w:val="24"/>
          <w:szCs w:val="24"/>
          <w:lang w:eastAsia="en-IN"/>
        </w:rPr>
        <w:t>Configuration Management</w:t>
      </w:r>
    </w:p>
    <w:p w:rsidR="00933317" w:rsidRPr="00933317" w:rsidRDefault="00933317" w:rsidP="00933317">
      <w:pPr>
        <w:shd w:val="clear" w:color="auto" w:fill="FFFFFF"/>
        <w:spacing w:after="150" w:line="390" w:lineRule="atLeast"/>
        <w:jc w:val="both"/>
        <w:rPr>
          <w:rFonts w:ascii="open sans" w:eastAsia="Times New Roman" w:hAnsi="open sans" w:cs="Times New Roman"/>
          <w:color w:val="444444"/>
          <w:sz w:val="21"/>
          <w:szCs w:val="21"/>
          <w:lang w:eastAsia="en-IN"/>
        </w:rPr>
      </w:pPr>
      <w:r w:rsidRPr="00933317">
        <w:rPr>
          <w:rFonts w:ascii="Verdana" w:eastAsia="Times New Roman" w:hAnsi="Verdana" w:cs="Times New Roman"/>
          <w:color w:val="444444"/>
          <w:sz w:val="21"/>
          <w:szCs w:val="21"/>
          <w:lang w:eastAsia="en-IN"/>
        </w:rPr>
        <w:t>System Administrators usually perform repetitive tasks such as installing servers, configuring those servers, etc. They can automate this task, by writing scripts, but it is a very hectic job when you are working on a large infrastructure.</w:t>
      </w:r>
    </w:p>
    <w:p w:rsidR="00933317" w:rsidRPr="00933317" w:rsidRDefault="00933317" w:rsidP="00933317">
      <w:pPr>
        <w:shd w:val="clear" w:color="auto" w:fill="FFFFFF"/>
        <w:spacing w:after="150" w:line="390" w:lineRule="atLeast"/>
        <w:jc w:val="both"/>
        <w:rPr>
          <w:rFonts w:ascii="open sans" w:eastAsia="Times New Roman" w:hAnsi="open sans" w:cs="Times New Roman"/>
          <w:color w:val="444444"/>
          <w:sz w:val="21"/>
          <w:szCs w:val="21"/>
          <w:lang w:eastAsia="en-IN"/>
        </w:rPr>
      </w:pPr>
      <w:r w:rsidRPr="00933317">
        <w:rPr>
          <w:rFonts w:ascii="Verdana" w:eastAsia="Times New Roman" w:hAnsi="Verdana" w:cs="Times New Roman"/>
          <w:color w:val="444444"/>
          <w:sz w:val="21"/>
          <w:szCs w:val="21"/>
          <w:lang w:eastAsia="en-IN"/>
        </w:rPr>
        <w:t>To solve this problem, </w:t>
      </w:r>
      <w:r w:rsidRPr="00933317">
        <w:rPr>
          <w:rFonts w:ascii="Verdana" w:eastAsia="Times New Roman" w:hAnsi="Verdana" w:cs="Times New Roman"/>
          <w:i/>
          <w:iCs/>
          <w:color w:val="444444"/>
          <w:sz w:val="21"/>
          <w:szCs w:val="21"/>
          <w:lang w:eastAsia="en-IN"/>
        </w:rPr>
        <w:t>Configuration Management</w:t>
      </w:r>
      <w:r w:rsidRPr="00933317">
        <w:rPr>
          <w:rFonts w:ascii="Verdana" w:eastAsia="Times New Roman" w:hAnsi="Verdana" w:cs="Times New Roman"/>
          <w:color w:val="444444"/>
          <w:sz w:val="21"/>
          <w:szCs w:val="21"/>
          <w:lang w:eastAsia="en-IN"/>
        </w:rPr>
        <w:t xml:space="preserve"> was introduced. Configuration Management is the practice of handling changes systematically so that a system maintains its integrity over time. Configuration Management (CM) ensures that the current design and build state of the system is known, good &amp; trusted; and doesn’t rely on the tacit knowledge of the development team. It allows access to an accurate </w:t>
      </w:r>
      <w:r w:rsidRPr="00933317">
        <w:rPr>
          <w:rFonts w:ascii="Verdana" w:eastAsia="Times New Roman" w:hAnsi="Verdana" w:cs="Times New Roman"/>
          <w:color w:val="444444"/>
          <w:sz w:val="21"/>
          <w:szCs w:val="21"/>
          <w:lang w:eastAsia="en-IN"/>
        </w:rPr>
        <w:lastRenderedPageBreak/>
        <w:t>historical record of system state for project management and audit purposes. Configuration Management overcame the following challenges:</w:t>
      </w:r>
    </w:p>
    <w:p w:rsidR="00933317" w:rsidRPr="00933317" w:rsidRDefault="00933317" w:rsidP="00933317">
      <w:pPr>
        <w:numPr>
          <w:ilvl w:val="0"/>
          <w:numId w:val="3"/>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933317">
        <w:rPr>
          <w:rFonts w:ascii="Verdana" w:eastAsia="Times New Roman" w:hAnsi="Verdana" w:cs="Times New Roman"/>
          <w:color w:val="333333"/>
          <w:sz w:val="21"/>
          <w:szCs w:val="21"/>
          <w:lang w:eastAsia="en-IN"/>
        </w:rPr>
        <w:t>Figuring out which components to change when requirements change.</w:t>
      </w:r>
    </w:p>
    <w:p w:rsidR="00933317" w:rsidRPr="00933317" w:rsidRDefault="00933317" w:rsidP="00933317">
      <w:pPr>
        <w:numPr>
          <w:ilvl w:val="0"/>
          <w:numId w:val="3"/>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933317">
        <w:rPr>
          <w:rFonts w:ascii="Verdana" w:eastAsia="Times New Roman" w:hAnsi="Verdana" w:cs="Times New Roman"/>
          <w:color w:val="333333"/>
          <w:sz w:val="21"/>
          <w:szCs w:val="21"/>
          <w:lang w:eastAsia="en-IN"/>
        </w:rPr>
        <w:t>Redoing an implementation because the requirements have changed since the last implementation.</w:t>
      </w:r>
    </w:p>
    <w:p w:rsidR="00933317" w:rsidRPr="00933317" w:rsidRDefault="00933317" w:rsidP="00933317">
      <w:pPr>
        <w:numPr>
          <w:ilvl w:val="0"/>
          <w:numId w:val="3"/>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933317">
        <w:rPr>
          <w:rFonts w:ascii="Verdana" w:eastAsia="Times New Roman" w:hAnsi="Verdana" w:cs="Times New Roman"/>
          <w:color w:val="333333"/>
          <w:sz w:val="21"/>
          <w:szCs w:val="21"/>
          <w:lang w:eastAsia="en-IN"/>
        </w:rPr>
        <w:t>Reverting to a previous version of the component if you have replaced with a new but flawed version.</w:t>
      </w:r>
    </w:p>
    <w:p w:rsidR="00933317" w:rsidRPr="00933317" w:rsidRDefault="00933317" w:rsidP="00933317">
      <w:pPr>
        <w:numPr>
          <w:ilvl w:val="0"/>
          <w:numId w:val="3"/>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933317">
        <w:rPr>
          <w:rFonts w:ascii="Verdana" w:eastAsia="Times New Roman" w:hAnsi="Verdana" w:cs="Times New Roman"/>
          <w:color w:val="333333"/>
          <w:sz w:val="21"/>
          <w:szCs w:val="21"/>
          <w:lang w:eastAsia="en-IN"/>
        </w:rPr>
        <w:t>Replacing the wrong component because you couldn’t accurately determine which component needed replacing.</w:t>
      </w:r>
    </w:p>
    <w:p w:rsidR="005D2F43" w:rsidRPr="005D2F43" w:rsidRDefault="005D2F43" w:rsidP="005D2F43">
      <w:pPr>
        <w:shd w:val="clear" w:color="auto" w:fill="FFFFFF"/>
        <w:spacing w:after="150" w:line="390" w:lineRule="atLeast"/>
        <w:jc w:val="both"/>
        <w:rPr>
          <w:rFonts w:ascii="open sans" w:eastAsia="Times New Roman" w:hAnsi="open sans" w:cs="Times New Roman"/>
          <w:color w:val="444444"/>
          <w:sz w:val="21"/>
          <w:szCs w:val="21"/>
          <w:lang w:eastAsia="en-IN"/>
        </w:rPr>
      </w:pPr>
      <w:r w:rsidRPr="005D2F43">
        <w:rPr>
          <w:rFonts w:ascii="Verdana" w:eastAsia="Times New Roman" w:hAnsi="Verdana" w:cs="Times New Roman"/>
          <w:color w:val="444444"/>
          <w:sz w:val="21"/>
          <w:szCs w:val="21"/>
          <w:lang w:eastAsia="en-IN"/>
        </w:rPr>
        <w:t>A Configuration Item is any service component, infrastructure element, or other item that needs to be managed in order to ensure the successful delivery of services. Examples of CI include individual requirements documents, software, models, and plans.</w:t>
      </w:r>
    </w:p>
    <w:p w:rsidR="005D2F43" w:rsidRPr="005D2F43" w:rsidRDefault="005D2F43" w:rsidP="005D2F43">
      <w:pPr>
        <w:shd w:val="clear" w:color="auto" w:fill="FFFFFF"/>
        <w:spacing w:after="150" w:line="390" w:lineRule="atLeast"/>
        <w:jc w:val="both"/>
        <w:rPr>
          <w:rFonts w:ascii="open sans" w:eastAsia="Times New Roman" w:hAnsi="open sans" w:cs="Times New Roman"/>
          <w:color w:val="444444"/>
          <w:sz w:val="21"/>
          <w:szCs w:val="21"/>
          <w:lang w:eastAsia="en-IN"/>
        </w:rPr>
      </w:pPr>
      <w:r w:rsidRPr="005D2F43">
        <w:rPr>
          <w:rFonts w:ascii="Verdana" w:eastAsia="Times New Roman" w:hAnsi="Verdana" w:cs="Times New Roman"/>
          <w:color w:val="444444"/>
          <w:sz w:val="21"/>
          <w:szCs w:val="21"/>
          <w:lang w:eastAsia="en-IN"/>
        </w:rPr>
        <w:t>Configuration Management consists of the following elements:</w:t>
      </w:r>
    </w:p>
    <w:p w:rsidR="005D2F43" w:rsidRPr="005D2F43" w:rsidRDefault="005D2F43" w:rsidP="005D2F43">
      <w:pPr>
        <w:numPr>
          <w:ilvl w:val="0"/>
          <w:numId w:val="4"/>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5D2F43">
        <w:rPr>
          <w:rFonts w:ascii="Verdana" w:eastAsia="Times New Roman" w:hAnsi="Verdana" w:cs="Times New Roman"/>
          <w:color w:val="333333"/>
          <w:sz w:val="21"/>
          <w:szCs w:val="21"/>
          <w:lang w:eastAsia="en-IN"/>
        </w:rPr>
        <w:t>Configuration Identification</w:t>
      </w:r>
    </w:p>
    <w:p w:rsidR="005D2F43" w:rsidRPr="005D2F43" w:rsidRDefault="005D2F43" w:rsidP="005D2F43">
      <w:pPr>
        <w:numPr>
          <w:ilvl w:val="0"/>
          <w:numId w:val="4"/>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5D2F43">
        <w:rPr>
          <w:rFonts w:ascii="Verdana" w:eastAsia="Times New Roman" w:hAnsi="Verdana" w:cs="Times New Roman"/>
          <w:color w:val="333333"/>
          <w:sz w:val="21"/>
          <w:szCs w:val="21"/>
          <w:lang w:eastAsia="en-IN"/>
        </w:rPr>
        <w:t>Change Management</w:t>
      </w:r>
    </w:p>
    <w:p w:rsidR="005D2F43" w:rsidRPr="005D2F43" w:rsidRDefault="005D2F43" w:rsidP="005D2F43">
      <w:pPr>
        <w:numPr>
          <w:ilvl w:val="0"/>
          <w:numId w:val="4"/>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5D2F43">
        <w:rPr>
          <w:rFonts w:ascii="Verdana" w:eastAsia="Times New Roman" w:hAnsi="Verdana" w:cs="Times New Roman"/>
          <w:color w:val="333333"/>
          <w:sz w:val="21"/>
          <w:szCs w:val="21"/>
          <w:lang w:eastAsia="en-IN"/>
        </w:rPr>
        <w:t>Configuration Status Accounting</w:t>
      </w:r>
    </w:p>
    <w:p w:rsidR="005D2F43" w:rsidRPr="005D2F43" w:rsidRDefault="005D2F43" w:rsidP="005D2F43">
      <w:pPr>
        <w:numPr>
          <w:ilvl w:val="0"/>
          <w:numId w:val="4"/>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5D2F43">
        <w:rPr>
          <w:rFonts w:ascii="Verdana" w:eastAsia="Times New Roman" w:hAnsi="Verdana" w:cs="Times New Roman"/>
          <w:color w:val="333333"/>
          <w:sz w:val="21"/>
          <w:szCs w:val="21"/>
          <w:lang w:eastAsia="en-IN"/>
        </w:rPr>
        <w:t>Configuration Audits</w:t>
      </w:r>
    </w:p>
    <w:p w:rsidR="00F63BE1" w:rsidRPr="00F63BE1" w:rsidRDefault="00F63BE1" w:rsidP="00F63BE1">
      <w:pPr>
        <w:shd w:val="clear" w:color="auto" w:fill="FFFFFF"/>
        <w:spacing w:after="150" w:line="390" w:lineRule="atLeast"/>
        <w:jc w:val="both"/>
        <w:rPr>
          <w:rFonts w:ascii="open sans" w:eastAsia="Times New Roman" w:hAnsi="open sans" w:cs="Times New Roman"/>
          <w:color w:val="444444"/>
          <w:sz w:val="21"/>
          <w:szCs w:val="21"/>
          <w:lang w:eastAsia="en-IN"/>
        </w:rPr>
      </w:pPr>
      <w:proofErr w:type="spellStart"/>
      <w:proofErr w:type="gramStart"/>
      <w:r w:rsidRPr="00F63BE1">
        <w:rPr>
          <w:rFonts w:ascii="Verdana" w:eastAsia="Times New Roman" w:hAnsi="Verdana" w:cs="Times New Roman"/>
          <w:b/>
          <w:bCs/>
          <w:color w:val="444444"/>
          <w:sz w:val="21"/>
          <w:szCs w:val="21"/>
          <w:lang w:eastAsia="en-IN"/>
        </w:rPr>
        <w:t>onfiguration</w:t>
      </w:r>
      <w:proofErr w:type="spellEnd"/>
      <w:proofErr w:type="gramEnd"/>
      <w:r w:rsidRPr="00F63BE1">
        <w:rPr>
          <w:rFonts w:ascii="Verdana" w:eastAsia="Times New Roman" w:hAnsi="Verdana" w:cs="Times New Roman"/>
          <w:b/>
          <w:bCs/>
          <w:color w:val="444444"/>
          <w:sz w:val="21"/>
          <w:szCs w:val="21"/>
          <w:lang w:eastAsia="en-IN"/>
        </w:rPr>
        <w:t xml:space="preserve"> Identification:</w:t>
      </w:r>
      <w:r w:rsidRPr="00F63BE1">
        <w:rPr>
          <w:rFonts w:ascii="Verdana" w:eastAsia="Times New Roman" w:hAnsi="Verdana" w:cs="Times New Roman"/>
          <w:color w:val="444444"/>
          <w:sz w:val="21"/>
          <w:szCs w:val="21"/>
          <w:lang w:eastAsia="en-IN"/>
        </w:rPr>
        <w:t> It is the process of:</w:t>
      </w:r>
    </w:p>
    <w:p w:rsidR="00F63BE1" w:rsidRPr="00F63BE1" w:rsidRDefault="00F63BE1" w:rsidP="00F63BE1">
      <w:pPr>
        <w:numPr>
          <w:ilvl w:val="0"/>
          <w:numId w:val="5"/>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proofErr w:type="spellStart"/>
      <w:r w:rsidRPr="00F63BE1">
        <w:rPr>
          <w:rFonts w:ascii="Verdana" w:eastAsia="Times New Roman" w:hAnsi="Verdana" w:cs="Times New Roman"/>
          <w:color w:val="333333"/>
          <w:sz w:val="21"/>
          <w:szCs w:val="21"/>
          <w:lang w:eastAsia="en-IN"/>
        </w:rPr>
        <w:t>Labeling</w:t>
      </w:r>
      <w:proofErr w:type="spellEnd"/>
      <w:r w:rsidRPr="00F63BE1">
        <w:rPr>
          <w:rFonts w:ascii="Verdana" w:eastAsia="Times New Roman" w:hAnsi="Verdana" w:cs="Times New Roman"/>
          <w:color w:val="333333"/>
          <w:sz w:val="21"/>
          <w:szCs w:val="21"/>
          <w:lang w:eastAsia="en-IN"/>
        </w:rPr>
        <w:t xml:space="preserve"> software and hardware configuration items with unique identifiers</w:t>
      </w:r>
    </w:p>
    <w:p w:rsidR="00F63BE1" w:rsidRPr="00F63BE1" w:rsidRDefault="00F63BE1" w:rsidP="00F63BE1">
      <w:pPr>
        <w:numPr>
          <w:ilvl w:val="0"/>
          <w:numId w:val="5"/>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F63BE1">
        <w:rPr>
          <w:rFonts w:ascii="Verdana" w:eastAsia="Times New Roman" w:hAnsi="Verdana" w:cs="Times New Roman"/>
          <w:color w:val="333333"/>
          <w:sz w:val="21"/>
          <w:szCs w:val="21"/>
          <w:lang w:eastAsia="en-IN"/>
        </w:rPr>
        <w:t>Identifying the documentation that describes a configuration item</w:t>
      </w:r>
    </w:p>
    <w:p w:rsidR="00F63BE1" w:rsidRPr="00F63BE1" w:rsidRDefault="00F63BE1" w:rsidP="00F63BE1">
      <w:pPr>
        <w:numPr>
          <w:ilvl w:val="0"/>
          <w:numId w:val="5"/>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r w:rsidRPr="00F63BE1">
        <w:rPr>
          <w:rFonts w:ascii="Verdana" w:eastAsia="Times New Roman" w:hAnsi="Verdana" w:cs="Times New Roman"/>
          <w:color w:val="333333"/>
          <w:sz w:val="21"/>
          <w:szCs w:val="21"/>
          <w:lang w:eastAsia="en-IN"/>
        </w:rPr>
        <w:t>Grouping related configuration items into baselines</w:t>
      </w:r>
    </w:p>
    <w:p w:rsidR="00F63BE1" w:rsidRPr="00F63BE1" w:rsidRDefault="00F63BE1" w:rsidP="00F63BE1">
      <w:pPr>
        <w:numPr>
          <w:ilvl w:val="0"/>
          <w:numId w:val="5"/>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lang w:eastAsia="en-IN"/>
        </w:rPr>
      </w:pPr>
      <w:proofErr w:type="spellStart"/>
      <w:r w:rsidRPr="00F63BE1">
        <w:rPr>
          <w:rFonts w:ascii="Verdana" w:eastAsia="Times New Roman" w:hAnsi="Verdana" w:cs="Times New Roman"/>
          <w:color w:val="333333"/>
          <w:sz w:val="21"/>
          <w:szCs w:val="21"/>
          <w:lang w:eastAsia="en-IN"/>
        </w:rPr>
        <w:t>Labeling</w:t>
      </w:r>
      <w:proofErr w:type="spellEnd"/>
      <w:r w:rsidRPr="00F63BE1">
        <w:rPr>
          <w:rFonts w:ascii="Verdana" w:eastAsia="Times New Roman" w:hAnsi="Verdana" w:cs="Times New Roman"/>
          <w:color w:val="333333"/>
          <w:sz w:val="21"/>
          <w:szCs w:val="21"/>
          <w:lang w:eastAsia="en-IN"/>
        </w:rPr>
        <w:t xml:space="preserve"> revisions to configuration items and baselines.</w:t>
      </w:r>
    </w:p>
    <w:p w:rsidR="00F63BE1" w:rsidRPr="00F63BE1" w:rsidRDefault="00F63BE1" w:rsidP="00F63BE1">
      <w:pPr>
        <w:shd w:val="clear" w:color="auto" w:fill="FFFFFF"/>
        <w:spacing w:after="150" w:line="390" w:lineRule="atLeast"/>
        <w:jc w:val="both"/>
        <w:rPr>
          <w:rFonts w:ascii="open sans" w:eastAsia="Times New Roman" w:hAnsi="open sans" w:cs="Times New Roman"/>
          <w:color w:val="444444"/>
          <w:sz w:val="21"/>
          <w:szCs w:val="21"/>
          <w:lang w:eastAsia="en-IN"/>
        </w:rPr>
      </w:pPr>
      <w:r w:rsidRPr="00F63BE1">
        <w:rPr>
          <w:rFonts w:ascii="Verdana" w:eastAsia="Times New Roman" w:hAnsi="Verdana" w:cs="Times New Roman"/>
          <w:b/>
          <w:bCs/>
          <w:color w:val="444444"/>
          <w:sz w:val="21"/>
          <w:szCs w:val="21"/>
          <w:lang w:eastAsia="en-IN"/>
        </w:rPr>
        <w:t>Change Management: </w:t>
      </w:r>
      <w:r w:rsidRPr="00F63BE1">
        <w:rPr>
          <w:rFonts w:ascii="Verdana" w:eastAsia="Times New Roman" w:hAnsi="Verdana" w:cs="Times New Roman"/>
          <w:color w:val="444444"/>
          <w:sz w:val="21"/>
          <w:szCs w:val="21"/>
          <w:lang w:eastAsia="en-IN"/>
        </w:rPr>
        <w:t>It is a systematic approach to dealing with change both from the perspective of an organization and the individual.</w:t>
      </w:r>
    </w:p>
    <w:p w:rsidR="00F63BE1" w:rsidRPr="00F63BE1" w:rsidRDefault="00F63BE1" w:rsidP="00F63BE1">
      <w:pPr>
        <w:shd w:val="clear" w:color="auto" w:fill="FFFFFF"/>
        <w:spacing w:after="150" w:line="390" w:lineRule="atLeast"/>
        <w:jc w:val="both"/>
        <w:rPr>
          <w:rFonts w:ascii="open sans" w:eastAsia="Times New Roman" w:hAnsi="open sans" w:cs="Times New Roman"/>
          <w:color w:val="444444"/>
          <w:sz w:val="21"/>
          <w:szCs w:val="21"/>
          <w:lang w:eastAsia="en-IN"/>
        </w:rPr>
      </w:pPr>
      <w:r w:rsidRPr="00F63BE1">
        <w:rPr>
          <w:rFonts w:ascii="Verdana" w:eastAsia="Times New Roman" w:hAnsi="Verdana" w:cs="Times New Roman"/>
          <w:b/>
          <w:bCs/>
          <w:color w:val="444444"/>
          <w:sz w:val="21"/>
          <w:szCs w:val="21"/>
          <w:lang w:eastAsia="en-IN"/>
        </w:rPr>
        <w:t>Configuration Status Accounting: </w:t>
      </w:r>
      <w:r w:rsidRPr="00F63BE1">
        <w:rPr>
          <w:rFonts w:ascii="Verdana" w:eastAsia="Times New Roman" w:hAnsi="Verdana" w:cs="Times New Roman"/>
          <w:color w:val="444444"/>
          <w:sz w:val="21"/>
          <w:szCs w:val="21"/>
          <w:lang w:eastAsia="en-IN"/>
        </w:rPr>
        <w:t>It includes the process of recording and reporting configuration item descriptions (e.g., hardware, software, firmware, etc.) and all departures from the baseline during design and production. In the event of suspected problems, the verification of baseline configuration and approved modifications can be quickly determined.</w:t>
      </w:r>
    </w:p>
    <w:p w:rsidR="00F63BE1" w:rsidRPr="00F63BE1" w:rsidRDefault="00F63BE1" w:rsidP="00F63BE1">
      <w:pPr>
        <w:shd w:val="clear" w:color="auto" w:fill="FFFFFF"/>
        <w:spacing w:after="150" w:line="390" w:lineRule="atLeast"/>
        <w:jc w:val="both"/>
        <w:rPr>
          <w:rFonts w:ascii="open sans" w:eastAsia="Times New Roman" w:hAnsi="open sans" w:cs="Times New Roman"/>
          <w:color w:val="444444"/>
          <w:sz w:val="21"/>
          <w:szCs w:val="21"/>
          <w:lang w:eastAsia="en-IN"/>
        </w:rPr>
      </w:pPr>
      <w:r w:rsidRPr="00F63BE1">
        <w:rPr>
          <w:rFonts w:ascii="Verdana" w:eastAsia="Times New Roman" w:hAnsi="Verdana" w:cs="Times New Roman"/>
          <w:b/>
          <w:bCs/>
          <w:color w:val="444444"/>
          <w:sz w:val="21"/>
          <w:szCs w:val="21"/>
          <w:lang w:eastAsia="en-IN"/>
        </w:rPr>
        <w:t>Configuration Audits: </w:t>
      </w:r>
      <w:r w:rsidRPr="00F63BE1">
        <w:rPr>
          <w:rFonts w:ascii="Verdana" w:eastAsia="Times New Roman" w:hAnsi="Verdana" w:cs="Times New Roman"/>
          <w:color w:val="444444"/>
          <w:sz w:val="21"/>
          <w:szCs w:val="21"/>
          <w:lang w:eastAsia="en-IN"/>
        </w:rPr>
        <w:t xml:space="preserve">Configuration audits provide a mechanism for determining the degree to which the current state of the system is consistent with the latest baseline and documentation. Basically, it is a formal review to verify that the product being delivered will work as advertised, promoted or in any way promised to the customers. It uses the information available as an outcome of the quality audits </w:t>
      </w:r>
      <w:r w:rsidRPr="00F63BE1">
        <w:rPr>
          <w:rFonts w:ascii="Verdana" w:eastAsia="Times New Roman" w:hAnsi="Verdana" w:cs="Times New Roman"/>
          <w:color w:val="444444"/>
          <w:sz w:val="21"/>
          <w:szCs w:val="21"/>
          <w:lang w:eastAsia="en-IN"/>
        </w:rPr>
        <w:lastRenderedPageBreak/>
        <w:t>and testing along with the configuration status accounting information, to provide assurance that what was required has been build.</w:t>
      </w:r>
    </w:p>
    <w:p w:rsidR="00B25DFA" w:rsidRPr="00B25DFA" w:rsidRDefault="00B25DFA" w:rsidP="00B25DFA">
      <w:pPr>
        <w:shd w:val="clear" w:color="auto" w:fill="FFFFFF"/>
        <w:spacing w:after="150" w:line="390" w:lineRule="atLeast"/>
        <w:jc w:val="both"/>
        <w:rPr>
          <w:rFonts w:ascii="Verdana" w:eastAsia="Times New Roman" w:hAnsi="Verdana" w:cs="Times New Roman"/>
          <w:color w:val="444444"/>
          <w:sz w:val="21"/>
          <w:szCs w:val="21"/>
          <w:lang w:eastAsia="en-IN"/>
        </w:rPr>
      </w:pPr>
      <w:bookmarkStart w:id="0" w:name="_GoBack"/>
      <w:bookmarkEnd w:id="0"/>
    </w:p>
    <w:p w:rsidR="00B25DFA" w:rsidRPr="00B25DFA" w:rsidRDefault="00B25DFA" w:rsidP="00B25DFA">
      <w:pPr>
        <w:shd w:val="clear" w:color="auto" w:fill="FFFFFF"/>
        <w:spacing w:after="150" w:line="390" w:lineRule="atLeast"/>
        <w:jc w:val="both"/>
        <w:rPr>
          <w:rFonts w:ascii="Verdana" w:eastAsia="Times New Roman" w:hAnsi="Verdana" w:cs="Times New Roman"/>
          <w:b/>
          <w:color w:val="444444"/>
          <w:sz w:val="21"/>
          <w:szCs w:val="21"/>
          <w:lang w:eastAsia="en-IN"/>
        </w:rPr>
      </w:pPr>
      <w:r w:rsidRPr="002C30D3">
        <w:rPr>
          <w:rFonts w:ascii="Verdana" w:eastAsia="Times New Roman" w:hAnsi="Verdana" w:cs="Times New Roman"/>
          <w:b/>
          <w:color w:val="444444"/>
          <w:sz w:val="21"/>
          <w:szCs w:val="21"/>
          <w:lang w:eastAsia="en-IN"/>
        </w:rPr>
        <w:t>C</w:t>
      </w:r>
      <w:r w:rsidRPr="00B25DFA">
        <w:rPr>
          <w:rFonts w:ascii="Verdana" w:eastAsia="Times New Roman" w:hAnsi="Verdana" w:cs="Times New Roman"/>
          <w:b/>
          <w:color w:val="444444"/>
          <w:sz w:val="21"/>
          <w:szCs w:val="21"/>
          <w:lang w:eastAsia="en-IN"/>
        </w:rPr>
        <w:t>ertificates and DNS Names</w:t>
      </w:r>
    </w:p>
    <w:p w:rsidR="00B25DFA" w:rsidRPr="00B25DFA" w:rsidRDefault="00B25DFA" w:rsidP="00B25DFA">
      <w:pPr>
        <w:shd w:val="clear" w:color="auto" w:fill="FFFFFF"/>
        <w:spacing w:after="150" w:line="390" w:lineRule="atLeast"/>
        <w:jc w:val="both"/>
        <w:rPr>
          <w:rFonts w:ascii="Verdana" w:eastAsia="Times New Roman" w:hAnsi="Verdana" w:cs="Times New Roman"/>
          <w:color w:val="444444"/>
          <w:sz w:val="21"/>
          <w:szCs w:val="21"/>
          <w:lang w:eastAsia="en-IN"/>
        </w:rPr>
      </w:pPr>
      <w:r w:rsidRPr="00B25DFA">
        <w:rPr>
          <w:rFonts w:ascii="Verdana" w:eastAsia="Times New Roman" w:hAnsi="Verdana" w:cs="Times New Roman"/>
          <w:color w:val="444444"/>
          <w:sz w:val="21"/>
          <w:szCs w:val="21"/>
          <w:lang w:eastAsia="en-IN"/>
        </w:rPr>
        <w:t>The Puppet master acts as a certificate authority (</w:t>
      </w:r>
      <w:proofErr w:type="gramStart"/>
      <w:r w:rsidRPr="00B25DFA">
        <w:rPr>
          <w:rFonts w:ascii="Verdana" w:eastAsia="Times New Roman" w:hAnsi="Verdana" w:cs="Times New Roman"/>
          <w:color w:val="444444"/>
          <w:sz w:val="21"/>
          <w:szCs w:val="21"/>
          <w:lang w:eastAsia="en-IN"/>
        </w:rPr>
        <w:t>CA),</w:t>
      </w:r>
      <w:proofErr w:type="gramEnd"/>
      <w:r w:rsidRPr="00B25DFA">
        <w:rPr>
          <w:rFonts w:ascii="Verdana" w:eastAsia="Times New Roman" w:hAnsi="Verdana" w:cs="Times New Roman"/>
          <w:color w:val="444444"/>
          <w:sz w:val="21"/>
          <w:szCs w:val="21"/>
          <w:lang w:eastAsia="en-IN"/>
        </w:rPr>
        <w:t xml:space="preserve"> and SSL certificates are used to authenticate communications between the master and agent nodes. Since the Puppet master is a CA, it will generate its own certificates, which will be used to sign agent certificate requests.</w:t>
      </w:r>
    </w:p>
    <w:p w:rsidR="00B25DFA" w:rsidRPr="00B25DFA" w:rsidRDefault="00B25DFA" w:rsidP="00B25DFA">
      <w:pPr>
        <w:shd w:val="clear" w:color="auto" w:fill="FFFFFF"/>
        <w:spacing w:after="150" w:line="390" w:lineRule="atLeast"/>
        <w:jc w:val="both"/>
        <w:rPr>
          <w:rFonts w:ascii="Verdana" w:eastAsia="Times New Roman" w:hAnsi="Verdana" w:cs="Times New Roman"/>
          <w:color w:val="444444"/>
          <w:sz w:val="21"/>
          <w:szCs w:val="21"/>
          <w:lang w:eastAsia="en-IN"/>
        </w:rPr>
      </w:pPr>
      <w:r w:rsidRPr="00B25DFA">
        <w:rPr>
          <w:rFonts w:ascii="Verdana" w:eastAsia="Times New Roman" w:hAnsi="Verdana" w:cs="Times New Roman"/>
          <w:color w:val="444444"/>
          <w:sz w:val="21"/>
          <w:szCs w:val="21"/>
          <w:lang w:eastAsia="en-IN"/>
        </w:rPr>
        <w:t>Puppet master will use the host name</w:t>
      </w:r>
      <w:proofErr w:type="gramStart"/>
      <w:r w:rsidRPr="00B25DFA">
        <w:rPr>
          <w:rFonts w:ascii="Verdana" w:eastAsia="Times New Roman" w:hAnsi="Verdana" w:cs="Times New Roman"/>
          <w:color w:val="444444"/>
          <w:sz w:val="21"/>
          <w:szCs w:val="21"/>
          <w:lang w:eastAsia="en-IN"/>
        </w:rPr>
        <w:t>  by</w:t>
      </w:r>
      <w:proofErr w:type="gramEnd"/>
      <w:r w:rsidRPr="00B25DFA">
        <w:rPr>
          <w:rFonts w:ascii="Verdana" w:eastAsia="Times New Roman" w:hAnsi="Verdana" w:cs="Times New Roman"/>
          <w:color w:val="444444"/>
          <w:sz w:val="21"/>
          <w:szCs w:val="21"/>
          <w:lang w:eastAsia="en-IN"/>
        </w:rPr>
        <w:t xml:space="preserve"> default. During the automated setup of Puppet, the master’s CA certificates will be generated using this host name. This ensures that clients that connect to the master using its predetermined host name will see the correct host name on the certificate. Using the default host name eliminates the need to regenerate the certificates after a typical installation to include the appropriate name.</w:t>
      </w:r>
    </w:p>
    <w:p w:rsidR="00B25DFA" w:rsidRPr="00B25DFA" w:rsidRDefault="00B25DFA" w:rsidP="00B25DFA">
      <w:pPr>
        <w:shd w:val="clear" w:color="auto" w:fill="FFFFFF"/>
        <w:spacing w:after="150" w:line="390" w:lineRule="atLeast"/>
        <w:jc w:val="both"/>
        <w:rPr>
          <w:rFonts w:ascii="Verdana" w:eastAsia="Times New Roman" w:hAnsi="Verdana" w:cs="Times New Roman"/>
          <w:color w:val="444444"/>
          <w:sz w:val="21"/>
          <w:szCs w:val="21"/>
          <w:lang w:eastAsia="en-IN"/>
        </w:rPr>
      </w:pPr>
      <w:r w:rsidRPr="00B25DFA">
        <w:rPr>
          <w:rFonts w:ascii="Verdana" w:eastAsia="Times New Roman" w:hAnsi="Verdana" w:cs="Times New Roman"/>
          <w:color w:val="444444"/>
          <w:sz w:val="21"/>
          <w:szCs w:val="21"/>
          <w:lang w:eastAsia="en-IN"/>
        </w:rPr>
        <w:t xml:space="preserve">Puppet agents need to be configured to connect to Puppet master, and the Quick Start automates that work. </w:t>
      </w:r>
    </w:p>
    <w:p w:rsidR="00B25DFA" w:rsidRPr="00B25DFA" w:rsidRDefault="00B25DFA" w:rsidP="00B25DFA">
      <w:pPr>
        <w:shd w:val="clear" w:color="auto" w:fill="FFFFFF"/>
        <w:spacing w:after="150" w:line="390" w:lineRule="atLeast"/>
        <w:jc w:val="both"/>
        <w:rPr>
          <w:rFonts w:ascii="Verdana" w:eastAsia="Times New Roman" w:hAnsi="Verdana" w:cs="Times New Roman"/>
          <w:color w:val="444444"/>
          <w:sz w:val="21"/>
          <w:szCs w:val="21"/>
          <w:lang w:eastAsia="en-IN"/>
        </w:rPr>
      </w:pPr>
      <w:r w:rsidRPr="00B25DFA">
        <w:rPr>
          <w:rFonts w:ascii="Verdana" w:eastAsia="Times New Roman" w:hAnsi="Verdana" w:cs="Times New Roman"/>
          <w:color w:val="444444"/>
          <w:sz w:val="21"/>
          <w:szCs w:val="21"/>
          <w:lang w:eastAsia="en-IN"/>
        </w:rPr>
        <w:t>The first time the Puppet agent runs on a node, it will send a certificate signing request to the master. Typically, this is not done automatically, and you must sign the agent certificate on the master server before you can start controlling the node.</w:t>
      </w:r>
    </w:p>
    <w:p w:rsidR="00B25DFA" w:rsidRPr="00E03952" w:rsidRDefault="00B25DFA" w:rsidP="00E03952">
      <w:pPr>
        <w:rPr>
          <w:rFonts w:ascii="Helvetica" w:hAnsi="Helvetica" w:cs="Helvetica"/>
          <w:color w:val="000000"/>
          <w:sz w:val="27"/>
          <w:szCs w:val="27"/>
          <w:shd w:val="clear" w:color="auto" w:fill="FFFFFF"/>
        </w:rPr>
      </w:pPr>
    </w:p>
    <w:sectPr w:rsidR="00B25DFA" w:rsidRPr="00E03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open sans">
    <w:altName w:val="Times New Roman"/>
    <w:panose1 w:val="00000000000000000000"/>
    <w:charset w:val="00"/>
    <w:family w:val="roman"/>
    <w:notTrueType/>
    <w:pitch w:val="default"/>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1B53A1"/>
    <w:multiLevelType w:val="multilevel"/>
    <w:tmpl w:val="363E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293067"/>
    <w:multiLevelType w:val="multilevel"/>
    <w:tmpl w:val="31CC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107427"/>
    <w:multiLevelType w:val="multilevel"/>
    <w:tmpl w:val="BF2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305108"/>
    <w:multiLevelType w:val="multilevel"/>
    <w:tmpl w:val="B02A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5A66C5"/>
    <w:multiLevelType w:val="multilevel"/>
    <w:tmpl w:val="D9D2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3952"/>
    <w:rsid w:val="002C30D3"/>
    <w:rsid w:val="005D2F43"/>
    <w:rsid w:val="0085664B"/>
    <w:rsid w:val="00933317"/>
    <w:rsid w:val="00B25DFA"/>
    <w:rsid w:val="00DC2ECB"/>
    <w:rsid w:val="00E03952"/>
    <w:rsid w:val="00F63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25DF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39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3952"/>
    <w:rPr>
      <w:rFonts w:ascii="Tahoma" w:hAnsi="Tahoma" w:cs="Tahoma"/>
      <w:sz w:val="16"/>
      <w:szCs w:val="16"/>
    </w:rPr>
  </w:style>
  <w:style w:type="character" w:customStyle="1" w:styleId="Heading2Char">
    <w:name w:val="Heading 2 Char"/>
    <w:basedOn w:val="DefaultParagraphFont"/>
    <w:link w:val="Heading2"/>
    <w:uiPriority w:val="9"/>
    <w:rsid w:val="00B25DF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25D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25DFA"/>
    <w:rPr>
      <w:i/>
      <w:iCs/>
    </w:rPr>
  </w:style>
  <w:style w:type="character" w:styleId="Strong">
    <w:name w:val="Strong"/>
    <w:basedOn w:val="DefaultParagraphFont"/>
    <w:uiPriority w:val="22"/>
    <w:qFormat/>
    <w:rsid w:val="0085664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25DF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39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3952"/>
    <w:rPr>
      <w:rFonts w:ascii="Tahoma" w:hAnsi="Tahoma" w:cs="Tahoma"/>
      <w:sz w:val="16"/>
      <w:szCs w:val="16"/>
    </w:rPr>
  </w:style>
  <w:style w:type="character" w:customStyle="1" w:styleId="Heading2Char">
    <w:name w:val="Heading 2 Char"/>
    <w:basedOn w:val="DefaultParagraphFont"/>
    <w:link w:val="Heading2"/>
    <w:uiPriority w:val="9"/>
    <w:rsid w:val="00B25DF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25D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25DFA"/>
    <w:rPr>
      <w:i/>
      <w:iCs/>
    </w:rPr>
  </w:style>
  <w:style w:type="character" w:styleId="Strong">
    <w:name w:val="Strong"/>
    <w:basedOn w:val="DefaultParagraphFont"/>
    <w:uiPriority w:val="22"/>
    <w:qFormat/>
    <w:rsid w:val="008566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708604">
      <w:bodyDiv w:val="1"/>
      <w:marLeft w:val="0"/>
      <w:marRight w:val="0"/>
      <w:marTop w:val="0"/>
      <w:marBottom w:val="0"/>
      <w:divBdr>
        <w:top w:val="none" w:sz="0" w:space="0" w:color="auto"/>
        <w:left w:val="none" w:sz="0" w:space="0" w:color="auto"/>
        <w:bottom w:val="none" w:sz="0" w:space="0" w:color="auto"/>
        <w:right w:val="none" w:sz="0" w:space="0" w:color="auto"/>
      </w:divBdr>
    </w:div>
    <w:div w:id="1038162924">
      <w:bodyDiv w:val="1"/>
      <w:marLeft w:val="0"/>
      <w:marRight w:val="0"/>
      <w:marTop w:val="0"/>
      <w:marBottom w:val="0"/>
      <w:divBdr>
        <w:top w:val="none" w:sz="0" w:space="0" w:color="auto"/>
        <w:left w:val="none" w:sz="0" w:space="0" w:color="auto"/>
        <w:bottom w:val="none" w:sz="0" w:space="0" w:color="auto"/>
        <w:right w:val="none" w:sz="0" w:space="0" w:color="auto"/>
      </w:divBdr>
    </w:div>
    <w:div w:id="1337030326">
      <w:bodyDiv w:val="1"/>
      <w:marLeft w:val="0"/>
      <w:marRight w:val="0"/>
      <w:marTop w:val="0"/>
      <w:marBottom w:val="0"/>
      <w:divBdr>
        <w:top w:val="none" w:sz="0" w:space="0" w:color="auto"/>
        <w:left w:val="none" w:sz="0" w:space="0" w:color="auto"/>
        <w:bottom w:val="none" w:sz="0" w:space="0" w:color="auto"/>
        <w:right w:val="none" w:sz="0" w:space="0" w:color="auto"/>
      </w:divBdr>
    </w:div>
    <w:div w:id="1620985422">
      <w:bodyDiv w:val="1"/>
      <w:marLeft w:val="0"/>
      <w:marRight w:val="0"/>
      <w:marTop w:val="0"/>
      <w:marBottom w:val="0"/>
      <w:divBdr>
        <w:top w:val="none" w:sz="0" w:space="0" w:color="auto"/>
        <w:left w:val="none" w:sz="0" w:space="0" w:color="auto"/>
        <w:bottom w:val="none" w:sz="0" w:space="0" w:color="auto"/>
        <w:right w:val="none" w:sz="0" w:space="0" w:color="auto"/>
      </w:divBdr>
    </w:div>
    <w:div w:id="1990399888">
      <w:bodyDiv w:val="1"/>
      <w:marLeft w:val="0"/>
      <w:marRight w:val="0"/>
      <w:marTop w:val="0"/>
      <w:marBottom w:val="0"/>
      <w:divBdr>
        <w:top w:val="none" w:sz="0" w:space="0" w:color="auto"/>
        <w:left w:val="none" w:sz="0" w:space="0" w:color="auto"/>
        <w:bottom w:val="none" w:sz="0" w:space="0" w:color="auto"/>
        <w:right w:val="none" w:sz="0" w:space="0" w:color="auto"/>
      </w:divBdr>
    </w:div>
    <w:div w:id="2111314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1076</Words>
  <Characters>6137</Characters>
  <Application>Microsoft Office Word</Application>
  <DocSecurity>0</DocSecurity>
  <Lines>51</Lines>
  <Paragraphs>14</Paragraphs>
  <ScaleCrop>false</ScaleCrop>
  <Company/>
  <LinksUpToDate>false</LinksUpToDate>
  <CharactersWithSpaces>7199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2018-02-26T15:44:00Z</dcterms:created>
  <dcterms:modified xsi:type="dcterms:W3CDTF">2018-02-26T15:54:00Z</dcterms:modified>
</cp:coreProperties>
</file>