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B707" w14:textId="52F7B308" w:rsidR="00F43E1F" w:rsidRDefault="00F46BBC" w:rsidP="00F46BBC">
      <w:pPr>
        <w:jc w:val="center"/>
        <w:rPr>
          <w:rFonts w:ascii="Arial Black" w:hAnsi="Arial Black"/>
          <w:b/>
          <w:bCs/>
          <w:sz w:val="44"/>
          <w:szCs w:val="44"/>
          <w:lang w:val="en-US"/>
        </w:rPr>
      </w:pPr>
      <w:r w:rsidRPr="00F46BBC">
        <w:rPr>
          <w:rFonts w:ascii="Arial Black" w:hAnsi="Arial Black"/>
          <w:b/>
          <w:bCs/>
          <w:sz w:val="44"/>
          <w:szCs w:val="44"/>
          <w:lang w:val="en-US"/>
        </w:rPr>
        <w:t>CareEase</w:t>
      </w:r>
    </w:p>
    <w:p w14:paraId="32E4AD47" w14:textId="6ABBD819" w:rsidR="00F46BBC" w:rsidRDefault="00F46BBC" w:rsidP="00F46BBC">
      <w:pPr>
        <w:jc w:val="center"/>
        <w:rPr>
          <w:rFonts w:ascii="Arial Black" w:hAnsi="Arial Black"/>
          <w:b/>
          <w:bCs/>
          <w:sz w:val="28"/>
          <w:szCs w:val="28"/>
        </w:rPr>
      </w:pPr>
      <w:r w:rsidRPr="00F46BBC">
        <w:rPr>
          <w:rFonts w:ascii="Arial Black" w:hAnsi="Arial Black"/>
          <w:b/>
          <w:bCs/>
          <w:sz w:val="28"/>
          <w:szCs w:val="28"/>
        </w:rPr>
        <w:t>Smart Care, On Time — Every Time.</w:t>
      </w:r>
    </w:p>
    <w:p w14:paraId="34404780" w14:textId="12B6E4F3" w:rsidR="00EF64A7" w:rsidRDefault="00EF64A7" w:rsidP="00EF64A7">
      <w:pPr>
        <w:rPr>
          <w:rFonts w:ascii="Arial Black" w:hAnsi="Arial Black"/>
          <w:b/>
          <w:bCs/>
          <w:sz w:val="28"/>
          <w:szCs w:val="28"/>
        </w:rPr>
      </w:pPr>
      <w:r>
        <w:rPr>
          <w:rFonts w:ascii="Arial Black" w:hAnsi="Arial Black"/>
          <w:b/>
          <w:bCs/>
          <w:sz w:val="28"/>
          <w:szCs w:val="28"/>
        </w:rPr>
        <w:t>Problem Statement:</w:t>
      </w:r>
    </w:p>
    <w:p w14:paraId="18A9DCE5" w14:textId="2D63C5BE" w:rsidR="00EF64A7" w:rsidRDefault="00EF64A7" w:rsidP="00EF64A7">
      <w:pPr>
        <w:rPr>
          <w:rFonts w:ascii="Arial" w:hAnsi="Arial" w:cs="Arial"/>
        </w:rPr>
      </w:pPr>
      <w:r>
        <w:rPr>
          <w:rFonts w:ascii="Arial" w:hAnsi="Arial" w:cs="Arial"/>
        </w:rPr>
        <w:t>Elderly care reminder system</w:t>
      </w:r>
    </w:p>
    <w:p w14:paraId="6131F1D2" w14:textId="447DA516" w:rsidR="00EF64A7" w:rsidRPr="00EF64A7" w:rsidRDefault="00EF64A7" w:rsidP="00EF64A7">
      <w:pPr>
        <w:rPr>
          <w:rFonts w:ascii="Arial Black" w:hAnsi="Arial Black" w:cs="Arial"/>
          <w:sz w:val="28"/>
          <w:szCs w:val="28"/>
        </w:rPr>
      </w:pPr>
      <w:r>
        <w:rPr>
          <w:rFonts w:ascii="Arial Black" w:hAnsi="Arial Black" w:cs="Arial"/>
          <w:sz w:val="28"/>
          <w:szCs w:val="28"/>
        </w:rPr>
        <w:t>Description:</w:t>
      </w:r>
    </w:p>
    <w:p w14:paraId="6429D6A9" w14:textId="77777777" w:rsidR="001E5C93" w:rsidRPr="001E5C93" w:rsidRDefault="00C15F6F" w:rsidP="001E5C93">
      <w:pPr>
        <w:pStyle w:val="ListParagraph"/>
        <w:numPr>
          <w:ilvl w:val="0"/>
          <w:numId w:val="2"/>
        </w:numPr>
        <w:rPr>
          <w:rFonts w:ascii="Arial" w:hAnsi="Arial" w:cs="Arial"/>
        </w:rPr>
      </w:pPr>
      <w:r w:rsidRPr="001E5C93">
        <w:rPr>
          <w:rFonts w:ascii="Arial" w:hAnsi="Arial" w:cs="Arial"/>
        </w:rPr>
        <w:t xml:space="preserve">CareEase is a comprehensive web-based platform built to help users stay on top of their healthcare routines by providing smart reminders for both medication intake and medical appointments. </w:t>
      </w:r>
    </w:p>
    <w:p w14:paraId="2515E777" w14:textId="77777777" w:rsidR="001E5C93" w:rsidRPr="001E5C93" w:rsidRDefault="00C15F6F" w:rsidP="001E5C93">
      <w:pPr>
        <w:pStyle w:val="ListParagraph"/>
        <w:numPr>
          <w:ilvl w:val="0"/>
          <w:numId w:val="2"/>
        </w:numPr>
        <w:rPr>
          <w:rFonts w:ascii="Arial" w:hAnsi="Arial" w:cs="Arial"/>
        </w:rPr>
      </w:pPr>
      <w:r w:rsidRPr="001E5C93">
        <w:rPr>
          <w:rFonts w:ascii="Arial" w:hAnsi="Arial" w:cs="Arial"/>
        </w:rPr>
        <w:t>Users can easily add and manage their prescribed medicines by entering key details such as the name, dosage, frequency, and specific times for each dose. Once set, the system sends timely alerts to ensure users never miss a dose. In addition to medication tracking</w:t>
      </w:r>
      <w:r w:rsidR="001E5C93" w:rsidRPr="001E5C93">
        <w:rPr>
          <w:rFonts w:ascii="Arial" w:hAnsi="Arial" w:cs="Arial"/>
        </w:rPr>
        <w:t>.</w:t>
      </w:r>
    </w:p>
    <w:p w14:paraId="48643974" w14:textId="720C0665" w:rsidR="001E5C93" w:rsidRPr="001E5C93" w:rsidRDefault="00C15F6F" w:rsidP="001E5C93">
      <w:pPr>
        <w:pStyle w:val="ListParagraph"/>
        <w:numPr>
          <w:ilvl w:val="0"/>
          <w:numId w:val="2"/>
        </w:numPr>
        <w:rPr>
          <w:rFonts w:ascii="Arial" w:hAnsi="Arial" w:cs="Arial"/>
        </w:rPr>
      </w:pPr>
      <w:r w:rsidRPr="001E5C93">
        <w:rPr>
          <w:rFonts w:ascii="Arial" w:hAnsi="Arial" w:cs="Arial"/>
        </w:rPr>
        <w:t xml:space="preserve">CareEase allows users to schedule and keep track of upcoming doctor visits or medical checkups, including the appointment date, time, purpose, and any important notes. </w:t>
      </w:r>
    </w:p>
    <w:p w14:paraId="0095DDE8" w14:textId="77777777" w:rsidR="001E5C93" w:rsidRPr="001E5C93" w:rsidRDefault="00C15F6F" w:rsidP="001E5C93">
      <w:pPr>
        <w:pStyle w:val="ListParagraph"/>
        <w:numPr>
          <w:ilvl w:val="0"/>
          <w:numId w:val="2"/>
        </w:numPr>
        <w:rPr>
          <w:rFonts w:ascii="Arial" w:hAnsi="Arial" w:cs="Arial"/>
        </w:rPr>
      </w:pPr>
      <w:r w:rsidRPr="001E5C93">
        <w:rPr>
          <w:rFonts w:ascii="Arial" w:hAnsi="Arial" w:cs="Arial"/>
        </w:rPr>
        <w:t>What sets CareEase apart is its intelligent "Missed Reminders" feature — if a user fails to take a medication or attend an appointment on time, it is automatically recorded in a separate section for review and follow-up, promoting better consistency and accountability in personal healthcare.</w:t>
      </w:r>
    </w:p>
    <w:p w14:paraId="04285056" w14:textId="409132C9" w:rsidR="00F46BBC" w:rsidRPr="00EF64A7" w:rsidRDefault="00C15F6F" w:rsidP="001E5C93">
      <w:pPr>
        <w:pStyle w:val="ListParagraph"/>
        <w:numPr>
          <w:ilvl w:val="0"/>
          <w:numId w:val="2"/>
        </w:numPr>
        <w:rPr>
          <w:rFonts w:ascii="Arial" w:hAnsi="Arial" w:cs="Arial"/>
          <w:lang w:val="en-US"/>
        </w:rPr>
      </w:pPr>
      <w:r w:rsidRPr="001E5C93">
        <w:rPr>
          <w:rFonts w:ascii="Arial" w:hAnsi="Arial" w:cs="Arial"/>
        </w:rPr>
        <w:t>With a clean interface and user-centric design, aims to support patients, caregivers, and anyone managing regular treatments in building healthier, more organized lifestyles.</w:t>
      </w:r>
    </w:p>
    <w:p w14:paraId="7908862B" w14:textId="59A7CE1F" w:rsidR="00EF64A7" w:rsidRDefault="00EF64A7" w:rsidP="00EF64A7">
      <w:pPr>
        <w:rPr>
          <w:rFonts w:ascii="Arial Black" w:hAnsi="Arial Black" w:cs="Arial"/>
          <w:sz w:val="28"/>
          <w:szCs w:val="28"/>
          <w:lang w:val="en-US"/>
        </w:rPr>
      </w:pPr>
      <w:r>
        <w:rPr>
          <w:rFonts w:ascii="Arial Black" w:hAnsi="Arial Black" w:cs="Arial"/>
          <w:sz w:val="28"/>
          <w:szCs w:val="28"/>
          <w:lang w:val="en-US"/>
        </w:rPr>
        <w:t>Tech Stack:</w:t>
      </w:r>
    </w:p>
    <w:tbl>
      <w:tblPr>
        <w:tblStyle w:val="TableGrid"/>
        <w:tblW w:w="9050" w:type="dxa"/>
        <w:tblLook w:val="04A0" w:firstRow="1" w:lastRow="0" w:firstColumn="1" w:lastColumn="0" w:noHBand="0" w:noVBand="1"/>
      </w:tblPr>
      <w:tblGrid>
        <w:gridCol w:w="4525"/>
        <w:gridCol w:w="4525"/>
      </w:tblGrid>
      <w:tr w:rsidR="00EF64A7" w14:paraId="4CBE2756" w14:textId="77777777" w:rsidTr="00281B60">
        <w:trPr>
          <w:trHeight w:val="255"/>
        </w:trPr>
        <w:tc>
          <w:tcPr>
            <w:tcW w:w="4525" w:type="dxa"/>
          </w:tcPr>
          <w:p w14:paraId="3C11D02B" w14:textId="77BBC424" w:rsidR="00EF64A7" w:rsidRDefault="00EF64A7" w:rsidP="00EF64A7">
            <w:pPr>
              <w:jc w:val="center"/>
              <w:rPr>
                <w:rFonts w:ascii="Arial" w:hAnsi="Arial" w:cs="Arial"/>
                <w:lang w:val="en-US"/>
              </w:rPr>
            </w:pPr>
            <w:r>
              <w:rPr>
                <w:rFonts w:ascii="Arial" w:hAnsi="Arial" w:cs="Arial"/>
                <w:lang w:val="en-US"/>
              </w:rPr>
              <w:t>FUCNTIONALITY</w:t>
            </w:r>
          </w:p>
        </w:tc>
        <w:tc>
          <w:tcPr>
            <w:tcW w:w="4525" w:type="dxa"/>
          </w:tcPr>
          <w:p w14:paraId="126BCDAD" w14:textId="719ADF65" w:rsidR="00EF64A7" w:rsidRDefault="00EF64A7" w:rsidP="00EF64A7">
            <w:pPr>
              <w:jc w:val="center"/>
              <w:rPr>
                <w:rFonts w:ascii="Arial" w:hAnsi="Arial" w:cs="Arial"/>
                <w:lang w:val="en-US"/>
              </w:rPr>
            </w:pPr>
            <w:r>
              <w:rPr>
                <w:rFonts w:ascii="Arial" w:hAnsi="Arial" w:cs="Arial"/>
                <w:lang w:val="en-US"/>
              </w:rPr>
              <w:t>TECHNOLOGY</w:t>
            </w:r>
          </w:p>
        </w:tc>
      </w:tr>
      <w:tr w:rsidR="00EF64A7" w14:paraId="05D42824" w14:textId="77777777" w:rsidTr="00281B60">
        <w:trPr>
          <w:trHeight w:val="255"/>
        </w:trPr>
        <w:tc>
          <w:tcPr>
            <w:tcW w:w="4525" w:type="dxa"/>
          </w:tcPr>
          <w:p w14:paraId="35F7DEA4" w14:textId="5D98ED0A" w:rsidR="00EF64A7" w:rsidRDefault="00EF64A7" w:rsidP="00EF64A7">
            <w:pPr>
              <w:rPr>
                <w:rFonts w:ascii="Arial" w:hAnsi="Arial" w:cs="Arial"/>
                <w:lang w:val="en-US"/>
              </w:rPr>
            </w:pPr>
            <w:r>
              <w:rPr>
                <w:rFonts w:ascii="Arial" w:hAnsi="Arial" w:cs="Arial"/>
                <w:lang w:val="en-US"/>
              </w:rPr>
              <w:t>Frontend</w:t>
            </w:r>
          </w:p>
        </w:tc>
        <w:tc>
          <w:tcPr>
            <w:tcW w:w="4525" w:type="dxa"/>
          </w:tcPr>
          <w:p w14:paraId="01250F9A" w14:textId="6F6E9AE3" w:rsidR="00EF64A7" w:rsidRDefault="00EF64A7" w:rsidP="00EF64A7">
            <w:pPr>
              <w:rPr>
                <w:rFonts w:ascii="Arial" w:hAnsi="Arial" w:cs="Arial"/>
                <w:lang w:val="en-US"/>
              </w:rPr>
            </w:pPr>
            <w:r>
              <w:rPr>
                <w:rFonts w:ascii="Arial" w:hAnsi="Arial" w:cs="Arial"/>
                <w:lang w:val="en-US"/>
              </w:rPr>
              <w:t>Html,css,javascript</w:t>
            </w:r>
          </w:p>
        </w:tc>
      </w:tr>
      <w:tr w:rsidR="00EF64A7" w14:paraId="54F75C6A" w14:textId="77777777" w:rsidTr="00281B60">
        <w:trPr>
          <w:trHeight w:val="244"/>
        </w:trPr>
        <w:tc>
          <w:tcPr>
            <w:tcW w:w="4525" w:type="dxa"/>
          </w:tcPr>
          <w:p w14:paraId="3714B277" w14:textId="654E9BE5" w:rsidR="00EF64A7" w:rsidRDefault="00EF64A7" w:rsidP="00EF64A7">
            <w:pPr>
              <w:rPr>
                <w:rFonts w:ascii="Arial" w:hAnsi="Arial" w:cs="Arial"/>
                <w:lang w:val="en-US"/>
              </w:rPr>
            </w:pPr>
            <w:r>
              <w:rPr>
                <w:rFonts w:ascii="Arial" w:hAnsi="Arial" w:cs="Arial"/>
                <w:lang w:val="en-US"/>
              </w:rPr>
              <w:t xml:space="preserve">Notifications </w:t>
            </w:r>
          </w:p>
        </w:tc>
        <w:tc>
          <w:tcPr>
            <w:tcW w:w="4525" w:type="dxa"/>
          </w:tcPr>
          <w:p w14:paraId="300F45D9" w14:textId="77777777" w:rsidR="00EF64A7" w:rsidRDefault="00EF64A7" w:rsidP="00EF64A7">
            <w:pPr>
              <w:rPr>
                <w:rFonts w:ascii="Arial" w:hAnsi="Arial" w:cs="Arial"/>
                <w:lang w:val="en-US"/>
              </w:rPr>
            </w:pPr>
          </w:p>
        </w:tc>
      </w:tr>
      <w:tr w:rsidR="00EF64A7" w14:paraId="196845DA" w14:textId="77777777" w:rsidTr="00281B60">
        <w:trPr>
          <w:trHeight w:val="58"/>
        </w:trPr>
        <w:tc>
          <w:tcPr>
            <w:tcW w:w="4525" w:type="dxa"/>
          </w:tcPr>
          <w:p w14:paraId="30A12C65" w14:textId="77777777" w:rsidR="00EF64A7" w:rsidRDefault="00EF64A7" w:rsidP="00EF64A7">
            <w:pPr>
              <w:rPr>
                <w:rFonts w:ascii="Arial" w:hAnsi="Arial" w:cs="Arial"/>
                <w:lang w:val="en-US"/>
              </w:rPr>
            </w:pPr>
          </w:p>
        </w:tc>
        <w:tc>
          <w:tcPr>
            <w:tcW w:w="4525" w:type="dxa"/>
          </w:tcPr>
          <w:p w14:paraId="3230E905" w14:textId="77777777" w:rsidR="00EF64A7" w:rsidRDefault="00EF64A7" w:rsidP="00EF64A7">
            <w:pPr>
              <w:rPr>
                <w:rFonts w:ascii="Arial" w:hAnsi="Arial" w:cs="Arial"/>
                <w:lang w:val="en-US"/>
              </w:rPr>
            </w:pPr>
          </w:p>
        </w:tc>
      </w:tr>
    </w:tbl>
    <w:p w14:paraId="45A0A4D7" w14:textId="50B6D161" w:rsidR="00281B60" w:rsidRDefault="00281B60" w:rsidP="00EF64A7">
      <w:pPr>
        <w:rPr>
          <w:rFonts w:ascii="Arial Black" w:hAnsi="Arial Black" w:cs="Arial"/>
          <w:sz w:val="28"/>
          <w:szCs w:val="28"/>
          <w:lang w:val="en-US"/>
        </w:rPr>
      </w:pPr>
    </w:p>
    <w:p w14:paraId="4B13265E" w14:textId="0611AFEB" w:rsidR="00281B60" w:rsidRDefault="00281B60" w:rsidP="00EF64A7">
      <w:pPr>
        <w:rPr>
          <w:rFonts w:ascii="Arial Black" w:hAnsi="Arial Black" w:cs="Arial"/>
          <w:sz w:val="28"/>
          <w:szCs w:val="28"/>
          <w:lang w:val="en-US"/>
        </w:rPr>
      </w:pPr>
      <w:r>
        <w:rPr>
          <w:rFonts w:ascii="Arial Black" w:hAnsi="Arial Black" w:cs="Arial"/>
          <w:sz w:val="28"/>
          <w:szCs w:val="28"/>
          <w:lang w:val="en-US"/>
        </w:rPr>
        <w:t>How it works:</w:t>
      </w:r>
    </w:p>
    <w:p w14:paraId="7C07B842" w14:textId="42FB2D18" w:rsidR="00281B60" w:rsidRDefault="00281B60" w:rsidP="00281B60">
      <w:pPr>
        <w:pStyle w:val="ListParagraph"/>
        <w:numPr>
          <w:ilvl w:val="0"/>
          <w:numId w:val="4"/>
        </w:numPr>
        <w:rPr>
          <w:rFonts w:ascii="Arial" w:hAnsi="Arial" w:cs="Arial"/>
          <w:lang w:val="en-US"/>
        </w:rPr>
      </w:pPr>
      <w:r>
        <w:rPr>
          <w:rFonts w:ascii="Arial" w:hAnsi="Arial" w:cs="Arial"/>
          <w:lang w:val="en-US"/>
        </w:rPr>
        <w:t>User adds there medicine to take and the time to be taken at</w:t>
      </w:r>
    </w:p>
    <w:p w14:paraId="7B3D8134" w14:textId="7713B802" w:rsidR="00281B60" w:rsidRDefault="00281B60" w:rsidP="00281B60">
      <w:pPr>
        <w:pStyle w:val="ListParagraph"/>
        <w:numPr>
          <w:ilvl w:val="0"/>
          <w:numId w:val="4"/>
        </w:numPr>
        <w:rPr>
          <w:rFonts w:ascii="Arial" w:hAnsi="Arial" w:cs="Arial"/>
          <w:lang w:val="en-US"/>
        </w:rPr>
      </w:pPr>
      <w:r>
        <w:rPr>
          <w:rFonts w:ascii="Arial" w:hAnsi="Arial" w:cs="Arial"/>
          <w:lang w:val="en-US"/>
        </w:rPr>
        <w:t>User can also add date and time of there medical appointments</w:t>
      </w:r>
    </w:p>
    <w:p w14:paraId="3A33D7BA" w14:textId="01DC10B2" w:rsidR="00281B60" w:rsidRDefault="00281B60" w:rsidP="00281B60">
      <w:pPr>
        <w:pStyle w:val="ListParagraph"/>
        <w:numPr>
          <w:ilvl w:val="0"/>
          <w:numId w:val="4"/>
        </w:numPr>
        <w:rPr>
          <w:rFonts w:ascii="Arial" w:hAnsi="Arial" w:cs="Arial"/>
          <w:lang w:val="en-US"/>
        </w:rPr>
      </w:pPr>
      <w:r>
        <w:rPr>
          <w:rFonts w:ascii="Arial" w:hAnsi="Arial" w:cs="Arial"/>
          <w:lang w:val="en-US"/>
        </w:rPr>
        <w:t>The app schedules reminders</w:t>
      </w:r>
    </w:p>
    <w:p w14:paraId="2B27EA0F" w14:textId="48ED409A" w:rsidR="00281B60" w:rsidRPr="00281B60" w:rsidRDefault="00281B60" w:rsidP="00281B60">
      <w:pPr>
        <w:pStyle w:val="ListParagraph"/>
        <w:numPr>
          <w:ilvl w:val="0"/>
          <w:numId w:val="4"/>
        </w:numPr>
        <w:rPr>
          <w:rFonts w:ascii="Arial" w:hAnsi="Arial" w:cs="Arial"/>
          <w:lang w:val="en-US"/>
        </w:rPr>
      </w:pPr>
      <w:r w:rsidRPr="00281B60">
        <w:rPr>
          <w:rFonts w:ascii="Arial" w:hAnsi="Arial" w:cs="Arial"/>
        </w:rPr>
        <w:t>At the set time, it sends a push notification or an email</w:t>
      </w:r>
    </w:p>
    <w:p w14:paraId="12A98A1E" w14:textId="62B55AFA" w:rsidR="00281B60" w:rsidRDefault="00281B60" w:rsidP="00281B60">
      <w:pPr>
        <w:pStyle w:val="ListParagraph"/>
        <w:numPr>
          <w:ilvl w:val="0"/>
          <w:numId w:val="4"/>
        </w:numPr>
        <w:rPr>
          <w:rFonts w:ascii="Arial" w:hAnsi="Arial" w:cs="Arial"/>
          <w:lang w:val="en-US"/>
        </w:rPr>
      </w:pPr>
      <w:r>
        <w:rPr>
          <w:rFonts w:ascii="Arial" w:hAnsi="Arial" w:cs="Arial"/>
          <w:lang w:val="en-US"/>
        </w:rPr>
        <w:t>User marks medicine as taken</w:t>
      </w:r>
    </w:p>
    <w:p w14:paraId="004DA61C" w14:textId="2ABF23B1" w:rsidR="00281B60" w:rsidRPr="00281B60" w:rsidRDefault="00281B60" w:rsidP="00281B60">
      <w:pPr>
        <w:pStyle w:val="ListParagraph"/>
        <w:numPr>
          <w:ilvl w:val="0"/>
          <w:numId w:val="4"/>
        </w:numPr>
        <w:rPr>
          <w:rFonts w:ascii="Arial" w:hAnsi="Arial" w:cs="Arial"/>
          <w:lang w:val="en-US"/>
        </w:rPr>
      </w:pPr>
      <w:r>
        <w:rPr>
          <w:rFonts w:ascii="Arial" w:hAnsi="Arial" w:cs="Arial"/>
          <w:lang w:val="en-US"/>
        </w:rPr>
        <w:t>The reminders that are missed are added to the “Missed reminders Tab”.</w:t>
      </w:r>
    </w:p>
    <w:sectPr w:rsidR="00281B60" w:rsidRPr="0028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E614D"/>
    <w:multiLevelType w:val="hybridMultilevel"/>
    <w:tmpl w:val="86E0E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E2E00"/>
    <w:multiLevelType w:val="multilevel"/>
    <w:tmpl w:val="DB8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42C1E"/>
    <w:multiLevelType w:val="hybridMultilevel"/>
    <w:tmpl w:val="73F86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D021C2"/>
    <w:multiLevelType w:val="hybridMultilevel"/>
    <w:tmpl w:val="843C6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450468">
    <w:abstractNumId w:val="1"/>
  </w:num>
  <w:num w:numId="2" w16cid:durableId="1214348904">
    <w:abstractNumId w:val="0"/>
  </w:num>
  <w:num w:numId="3" w16cid:durableId="2033653045">
    <w:abstractNumId w:val="2"/>
  </w:num>
  <w:num w:numId="4" w16cid:durableId="116473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BC"/>
    <w:rsid w:val="001E5C93"/>
    <w:rsid w:val="002132A1"/>
    <w:rsid w:val="00281B60"/>
    <w:rsid w:val="003D5D1D"/>
    <w:rsid w:val="00770919"/>
    <w:rsid w:val="0093019A"/>
    <w:rsid w:val="00B25220"/>
    <w:rsid w:val="00C15F6F"/>
    <w:rsid w:val="00EF64A7"/>
    <w:rsid w:val="00F43E1F"/>
    <w:rsid w:val="00F4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A638"/>
  <w15:chartTrackingRefBased/>
  <w15:docId w15:val="{FC7C3935-B7F0-465D-8F7A-001CBB6C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BBC"/>
    <w:rPr>
      <w:rFonts w:eastAsiaTheme="majorEastAsia" w:cstheme="majorBidi"/>
      <w:color w:val="272727" w:themeColor="text1" w:themeTint="D8"/>
    </w:rPr>
  </w:style>
  <w:style w:type="paragraph" w:styleId="Title">
    <w:name w:val="Title"/>
    <w:basedOn w:val="Normal"/>
    <w:next w:val="Normal"/>
    <w:link w:val="TitleChar"/>
    <w:uiPriority w:val="10"/>
    <w:qFormat/>
    <w:rsid w:val="00F46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BBC"/>
    <w:pPr>
      <w:spacing w:before="160"/>
      <w:jc w:val="center"/>
    </w:pPr>
    <w:rPr>
      <w:i/>
      <w:iCs/>
      <w:color w:val="404040" w:themeColor="text1" w:themeTint="BF"/>
    </w:rPr>
  </w:style>
  <w:style w:type="character" w:customStyle="1" w:styleId="QuoteChar">
    <w:name w:val="Quote Char"/>
    <w:basedOn w:val="DefaultParagraphFont"/>
    <w:link w:val="Quote"/>
    <w:uiPriority w:val="29"/>
    <w:rsid w:val="00F46BBC"/>
    <w:rPr>
      <w:i/>
      <w:iCs/>
      <w:color w:val="404040" w:themeColor="text1" w:themeTint="BF"/>
    </w:rPr>
  </w:style>
  <w:style w:type="paragraph" w:styleId="ListParagraph">
    <w:name w:val="List Paragraph"/>
    <w:basedOn w:val="Normal"/>
    <w:uiPriority w:val="34"/>
    <w:qFormat/>
    <w:rsid w:val="00F46BBC"/>
    <w:pPr>
      <w:ind w:left="720"/>
      <w:contextualSpacing/>
    </w:pPr>
  </w:style>
  <w:style w:type="character" w:styleId="IntenseEmphasis">
    <w:name w:val="Intense Emphasis"/>
    <w:basedOn w:val="DefaultParagraphFont"/>
    <w:uiPriority w:val="21"/>
    <w:qFormat/>
    <w:rsid w:val="00F46BBC"/>
    <w:rPr>
      <w:i/>
      <w:iCs/>
      <w:color w:val="0F4761" w:themeColor="accent1" w:themeShade="BF"/>
    </w:rPr>
  </w:style>
  <w:style w:type="paragraph" w:styleId="IntenseQuote">
    <w:name w:val="Intense Quote"/>
    <w:basedOn w:val="Normal"/>
    <w:next w:val="Normal"/>
    <w:link w:val="IntenseQuoteChar"/>
    <w:uiPriority w:val="30"/>
    <w:qFormat/>
    <w:rsid w:val="00F46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BBC"/>
    <w:rPr>
      <w:i/>
      <w:iCs/>
      <w:color w:val="0F4761" w:themeColor="accent1" w:themeShade="BF"/>
    </w:rPr>
  </w:style>
  <w:style w:type="character" w:styleId="IntenseReference">
    <w:name w:val="Intense Reference"/>
    <w:basedOn w:val="DefaultParagraphFont"/>
    <w:uiPriority w:val="32"/>
    <w:qFormat/>
    <w:rsid w:val="00F46BBC"/>
    <w:rPr>
      <w:b/>
      <w:bCs/>
      <w:smallCaps/>
      <w:color w:val="0F4761" w:themeColor="accent1" w:themeShade="BF"/>
      <w:spacing w:val="5"/>
    </w:rPr>
  </w:style>
  <w:style w:type="table" w:styleId="TableGrid">
    <w:name w:val="Table Grid"/>
    <w:basedOn w:val="TableNormal"/>
    <w:uiPriority w:val="39"/>
    <w:rsid w:val="00EF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376563">
      <w:bodyDiv w:val="1"/>
      <w:marLeft w:val="0"/>
      <w:marRight w:val="0"/>
      <w:marTop w:val="0"/>
      <w:marBottom w:val="0"/>
      <w:divBdr>
        <w:top w:val="none" w:sz="0" w:space="0" w:color="auto"/>
        <w:left w:val="none" w:sz="0" w:space="0" w:color="auto"/>
        <w:bottom w:val="none" w:sz="0" w:space="0" w:color="auto"/>
        <w:right w:val="none" w:sz="0" w:space="0" w:color="auto"/>
      </w:divBdr>
    </w:div>
    <w:div w:id="1551499806">
      <w:bodyDiv w:val="1"/>
      <w:marLeft w:val="0"/>
      <w:marRight w:val="0"/>
      <w:marTop w:val="0"/>
      <w:marBottom w:val="0"/>
      <w:divBdr>
        <w:top w:val="none" w:sz="0" w:space="0" w:color="auto"/>
        <w:left w:val="none" w:sz="0" w:space="0" w:color="auto"/>
        <w:bottom w:val="none" w:sz="0" w:space="0" w:color="auto"/>
        <w:right w:val="none" w:sz="0" w:space="0" w:color="auto"/>
      </w:divBdr>
    </w:div>
    <w:div w:id="159300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Roy</dc:creator>
  <cp:keywords/>
  <dc:description/>
  <cp:lastModifiedBy>Abhirup Nandi</cp:lastModifiedBy>
  <cp:revision>2</cp:revision>
  <dcterms:created xsi:type="dcterms:W3CDTF">2025-04-19T11:07:00Z</dcterms:created>
  <dcterms:modified xsi:type="dcterms:W3CDTF">2025-04-19T11:07:00Z</dcterms:modified>
</cp:coreProperties>
</file>