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19" w:rsidRDefault="00743419" w:rsidP="00743419">
      <w:pPr>
        <w:pStyle w:val="Heading1"/>
        <w:spacing w:before="85"/>
        <w:rPr>
          <w:u w:val="none"/>
        </w:rPr>
      </w:pPr>
      <w:proofErr w:type="spellStart"/>
      <w:proofErr w:type="gramStart"/>
      <w:r>
        <w:rPr>
          <w:u w:val="thick"/>
        </w:rPr>
        <w:t>AssignmentNo</w:t>
      </w:r>
      <w:proofErr w:type="spellEnd"/>
      <w:r>
        <w:rPr>
          <w:u w:val="thick"/>
        </w:rPr>
        <w:t>.</w:t>
      </w:r>
      <w:proofErr w:type="gramEnd"/>
      <w:r>
        <w:rPr>
          <w:u w:val="thick"/>
        </w:rPr>
        <w:t xml:space="preserve"> 4</w:t>
      </w:r>
    </w:p>
    <w:p w:rsidR="00743419" w:rsidRDefault="00743419" w:rsidP="00743419">
      <w:pPr>
        <w:pStyle w:val="BodyText"/>
        <w:rPr>
          <w:b/>
          <w:sz w:val="20"/>
        </w:rPr>
      </w:pPr>
    </w:p>
    <w:p w:rsidR="00743419" w:rsidRDefault="00743419" w:rsidP="00743419">
      <w:pPr>
        <w:pStyle w:val="BodyText"/>
        <w:spacing w:before="10"/>
        <w:rPr>
          <w:b/>
          <w:sz w:val="22"/>
        </w:rPr>
      </w:pPr>
    </w:p>
    <w:p w:rsidR="00743419" w:rsidRDefault="00743419" w:rsidP="00743419">
      <w:pPr>
        <w:pStyle w:val="Heading2"/>
        <w:spacing w:before="0" w:line="360" w:lineRule="auto"/>
        <w:ind w:right="962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    </w:t>
      </w:r>
      <w:proofErr w:type="spellStart"/>
      <w:r>
        <w:rPr>
          <w:sz w:val="24"/>
          <w:szCs w:val="24"/>
          <w:u w:val="none"/>
        </w:rPr>
        <w:t>ProblemStatement</w:t>
      </w:r>
      <w:proofErr w:type="spellEnd"/>
      <w:r>
        <w:rPr>
          <w:sz w:val="24"/>
          <w:szCs w:val="24"/>
          <w:u w:val="none"/>
        </w:rPr>
        <w:t>:</w:t>
      </w:r>
    </w:p>
    <w:p w:rsidR="00743419" w:rsidRDefault="00743419" w:rsidP="00743419">
      <w:p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Use </w:t>
      </w:r>
      <w:proofErr w:type="spellStart"/>
      <w:r>
        <w:rPr>
          <w:sz w:val="24"/>
          <w:szCs w:val="24"/>
        </w:rPr>
        <w:t>Autoencoder</w:t>
      </w:r>
      <w:proofErr w:type="spellEnd"/>
      <w:r>
        <w:rPr>
          <w:sz w:val="24"/>
          <w:szCs w:val="24"/>
        </w:rPr>
        <w:t xml:space="preserve"> to implement anomaly detection. Build the model by using:</w:t>
      </w:r>
    </w:p>
    <w:p w:rsidR="00743419" w:rsidRDefault="00743419" w:rsidP="00743419">
      <w:pPr>
        <w:pStyle w:val="ListParagraph"/>
        <w:numPr>
          <w:ilvl w:val="0"/>
          <w:numId w:val="9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Import required libraries</w:t>
      </w:r>
    </w:p>
    <w:p w:rsidR="00743419" w:rsidRDefault="00743419" w:rsidP="00743419">
      <w:pPr>
        <w:pStyle w:val="ListParagraph"/>
        <w:numPr>
          <w:ilvl w:val="0"/>
          <w:numId w:val="9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Upload / access the dataset</w:t>
      </w:r>
    </w:p>
    <w:p w:rsidR="00743419" w:rsidRDefault="00743419" w:rsidP="00743419">
      <w:pPr>
        <w:pStyle w:val="ListParagraph"/>
        <w:numPr>
          <w:ilvl w:val="0"/>
          <w:numId w:val="9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Encoder converts it into latent representation</w:t>
      </w:r>
    </w:p>
    <w:p w:rsidR="00743419" w:rsidRDefault="00743419" w:rsidP="00743419">
      <w:pPr>
        <w:pStyle w:val="ListParagraph"/>
        <w:numPr>
          <w:ilvl w:val="0"/>
          <w:numId w:val="9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Decoder networks convert it back to the original input</w:t>
      </w:r>
    </w:p>
    <w:p w:rsidR="00743419" w:rsidRDefault="00743419" w:rsidP="00743419">
      <w:pPr>
        <w:pStyle w:val="ListParagraph"/>
        <w:numPr>
          <w:ilvl w:val="0"/>
          <w:numId w:val="9"/>
        </w:numPr>
        <w:spacing w:after="200"/>
        <w:jc w:val="both"/>
        <w:rPr>
          <w:sz w:val="24"/>
          <w:szCs w:val="24"/>
        </w:rPr>
      </w:pPr>
      <w:r>
        <w:rPr>
          <w:sz w:val="24"/>
          <w:szCs w:val="24"/>
        </w:rPr>
        <w:t>Compile the models with Optimizer, Loss, and Evaluation Metrics</w:t>
      </w:r>
    </w:p>
    <w:p w:rsidR="00743419" w:rsidRDefault="00743419" w:rsidP="00743419">
      <w:pPr>
        <w:pStyle w:val="ListParagraph"/>
        <w:spacing w:after="200"/>
        <w:ind w:left="1800" w:firstLine="0"/>
        <w:jc w:val="both"/>
        <w:rPr>
          <w:sz w:val="24"/>
          <w:szCs w:val="24"/>
        </w:rPr>
      </w:pPr>
    </w:p>
    <w:p w:rsidR="00743419" w:rsidRDefault="00743419" w:rsidP="00743419">
      <w:pPr>
        <w:pStyle w:val="BodyText"/>
        <w:spacing w:line="350" w:lineRule="auto"/>
        <w:ind w:left="1113" w:right="681" w:firstLine="3"/>
        <w:jc w:val="both"/>
        <w:rPr>
          <w:b/>
          <w:bCs/>
          <w:w w:val="95"/>
        </w:rPr>
      </w:pPr>
      <w:r>
        <w:rPr>
          <w:b/>
          <w:bCs/>
          <w:w w:val="95"/>
        </w:rPr>
        <w:t xml:space="preserve">  Objective: </w:t>
      </w:r>
    </w:p>
    <w:p w:rsidR="00743419" w:rsidRDefault="00743419" w:rsidP="00743419">
      <w:pPr>
        <w:pStyle w:val="BodyText"/>
        <w:numPr>
          <w:ilvl w:val="0"/>
          <w:numId w:val="10"/>
        </w:numPr>
        <w:spacing w:line="350" w:lineRule="auto"/>
        <w:ind w:right="681"/>
        <w:jc w:val="both"/>
        <w:rPr>
          <w:w w:val="95"/>
        </w:rPr>
      </w:pPr>
      <w:r>
        <w:rPr>
          <w:w w:val="95"/>
        </w:rPr>
        <w:t>To be able to apply deep learning algorithms to solve problems of moderate complexity</w:t>
      </w:r>
    </w:p>
    <w:p w:rsidR="00743419" w:rsidRDefault="00743419" w:rsidP="00743419">
      <w:pPr>
        <w:pStyle w:val="BodyText"/>
        <w:numPr>
          <w:ilvl w:val="0"/>
          <w:numId w:val="10"/>
        </w:numPr>
        <w:spacing w:line="350" w:lineRule="auto"/>
        <w:ind w:right="681"/>
        <w:jc w:val="both"/>
        <w:rPr>
          <w:w w:val="95"/>
        </w:rPr>
      </w:pPr>
      <w:r>
        <w:t xml:space="preserve">Use </w:t>
      </w:r>
      <w:proofErr w:type="spellStart"/>
      <w:r>
        <w:t>Autoencoder</w:t>
      </w:r>
      <w:proofErr w:type="spellEnd"/>
      <w:r>
        <w:t xml:space="preserve"> to implement anomaly detection.</w:t>
      </w:r>
    </w:p>
    <w:p w:rsidR="00743419" w:rsidRDefault="00743419" w:rsidP="00743419">
      <w:pPr>
        <w:pStyle w:val="BodyText"/>
        <w:spacing w:line="350" w:lineRule="auto"/>
        <w:ind w:left="1800" w:right="681"/>
        <w:jc w:val="both"/>
        <w:rPr>
          <w:w w:val="95"/>
        </w:rPr>
      </w:pPr>
    </w:p>
    <w:p w:rsidR="00743419" w:rsidRDefault="00743419" w:rsidP="00743419">
      <w:pPr>
        <w:shd w:val="clear" w:color="auto" w:fill="FFFFFF"/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Outcomes:  </w:t>
      </w:r>
    </w:p>
    <w:p w:rsidR="00743419" w:rsidRDefault="00743419" w:rsidP="00743419">
      <w:pPr>
        <w:shd w:val="clear" w:color="auto" w:fill="FFFFFF"/>
        <w:spacing w:line="360" w:lineRule="auto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 xml:space="preserve">At the end of the assignment the students should able- </w:t>
      </w:r>
    </w:p>
    <w:p w:rsidR="00743419" w:rsidRDefault="00743419" w:rsidP="00743419">
      <w:pPr>
        <w:pStyle w:val="ListParagraph"/>
        <w:numPr>
          <w:ilvl w:val="0"/>
          <w:numId w:val="11"/>
        </w:numPr>
        <w:shd w:val="clear" w:color="auto" w:fill="FFFFFF"/>
        <w:spacing w:after="2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 Deep Learning techniques like Auto encoders to solve real word Problems. </w:t>
      </w:r>
    </w:p>
    <w:p w:rsidR="00743419" w:rsidRDefault="00743419" w:rsidP="00743419">
      <w:pPr>
        <w:pStyle w:val="ListParagraph"/>
        <w:numPr>
          <w:ilvl w:val="0"/>
          <w:numId w:val="11"/>
        </w:numPr>
        <w:shd w:val="clear" w:color="auto" w:fill="FFFFFF"/>
        <w:spacing w:after="280"/>
        <w:jc w:val="both"/>
        <w:rPr>
          <w:sz w:val="24"/>
          <w:szCs w:val="24"/>
        </w:rPr>
      </w:pPr>
      <w:proofErr w:type="spellStart"/>
      <w:r>
        <w:rPr>
          <w:w w:val="95"/>
          <w:sz w:val="24"/>
          <w:szCs w:val="24"/>
        </w:rPr>
        <w:t>CompilethemodelswithOptimizer,Loss,andEvaluation</w:t>
      </w:r>
      <w:r>
        <w:rPr>
          <w:spacing w:val="-2"/>
          <w:w w:val="95"/>
          <w:sz w:val="24"/>
          <w:szCs w:val="24"/>
        </w:rPr>
        <w:t>Metrics</w:t>
      </w:r>
      <w:proofErr w:type="spellEnd"/>
    </w:p>
    <w:p w:rsidR="00743419" w:rsidRDefault="00743419" w:rsidP="00743419">
      <w:pPr>
        <w:pStyle w:val="ListParagraph"/>
        <w:numPr>
          <w:ilvl w:val="0"/>
          <w:numId w:val="11"/>
        </w:numPr>
        <w:shd w:val="clear" w:color="auto" w:fill="FFFFFF"/>
        <w:spacing w:after="280"/>
        <w:jc w:val="both"/>
        <w:rPr>
          <w:sz w:val="24"/>
          <w:szCs w:val="24"/>
        </w:rPr>
      </w:pPr>
      <w:r>
        <w:rPr>
          <w:sz w:val="24"/>
          <w:szCs w:val="24"/>
        </w:rPr>
        <w:t>Evaluate the performance of the model build using Deep Learning.</w:t>
      </w:r>
    </w:p>
    <w:p w:rsidR="00743419" w:rsidRDefault="00743419" w:rsidP="00743419">
      <w:pPr>
        <w:spacing w:line="360" w:lineRule="auto"/>
        <w:ind w:left="1116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Solution Expected</w:t>
      </w:r>
    </w:p>
    <w:p w:rsidR="00743419" w:rsidRDefault="00743419" w:rsidP="00743419">
      <w:pPr>
        <w:spacing w:line="360" w:lineRule="auto"/>
        <w:ind w:left="1134" w:right="679"/>
        <w:jc w:val="both"/>
        <w:rPr>
          <w:b/>
          <w:bCs/>
          <w:sz w:val="24"/>
          <w:szCs w:val="24"/>
        </w:rPr>
      </w:pPr>
      <w:proofErr w:type="spellStart"/>
      <w:r>
        <w:t>AutoEncoders</w:t>
      </w:r>
      <w:proofErr w:type="spellEnd"/>
      <w:r>
        <w:t xml:space="preserve"> are widely used in anomaly detection. The reconstruction errors are used as the anomaly scores. Let us look at how we can use </w:t>
      </w:r>
      <w:proofErr w:type="spellStart"/>
      <w:r>
        <w:t>AutoEncoder</w:t>
      </w:r>
      <w:proofErr w:type="spellEnd"/>
      <w:r>
        <w:t xml:space="preserve"> for anomaly detection using </w:t>
      </w:r>
      <w:proofErr w:type="spellStart"/>
      <w:r>
        <w:t>TensorFlow</w:t>
      </w:r>
      <w:proofErr w:type="spellEnd"/>
      <w:r>
        <w:t>. Import the required libraries and load the data. Here we are using the ECG data which consists of labels 0 and 1. Label 0 denotes the observation as an anomaly and label 1 denotes the observation as normal.</w:t>
      </w:r>
    </w:p>
    <w:p w:rsidR="00743419" w:rsidRDefault="00743419" w:rsidP="00743419">
      <w:pPr>
        <w:spacing w:line="360" w:lineRule="auto"/>
        <w:ind w:left="1134" w:right="679"/>
        <w:jc w:val="both"/>
        <w:rPr>
          <w:b/>
          <w:bCs/>
          <w:sz w:val="24"/>
          <w:szCs w:val="24"/>
        </w:rPr>
      </w:pPr>
    </w:p>
    <w:p w:rsidR="00743419" w:rsidRDefault="00743419" w:rsidP="00743419">
      <w:pPr>
        <w:spacing w:line="360" w:lineRule="auto"/>
        <w:ind w:left="1134" w:right="679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Methodology to be used</w:t>
      </w:r>
    </w:p>
    <w:p w:rsidR="00743419" w:rsidRDefault="00743419" w:rsidP="00743419">
      <w:pPr>
        <w:pStyle w:val="ListParagraph"/>
        <w:numPr>
          <w:ilvl w:val="0"/>
          <w:numId w:val="12"/>
        </w:numPr>
        <w:spacing w:line="360" w:lineRule="auto"/>
        <w:ind w:right="679"/>
        <w:jc w:val="both"/>
        <w:rPr>
          <w:sz w:val="24"/>
          <w:szCs w:val="24"/>
        </w:rPr>
      </w:pPr>
      <w:r>
        <w:rPr>
          <w:sz w:val="24"/>
          <w:szCs w:val="24"/>
        </w:rPr>
        <w:t>Deep learning</w:t>
      </w:r>
    </w:p>
    <w:p w:rsidR="00743419" w:rsidRPr="00743419" w:rsidRDefault="00743419" w:rsidP="00743419">
      <w:pPr>
        <w:pStyle w:val="ListParagraph"/>
        <w:numPr>
          <w:ilvl w:val="0"/>
          <w:numId w:val="12"/>
        </w:numPr>
        <w:spacing w:line="360" w:lineRule="auto"/>
        <w:ind w:right="67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Autoencoders</w:t>
      </w:r>
      <w:proofErr w:type="spellEnd"/>
    </w:p>
    <w:p w:rsidR="00743419" w:rsidRDefault="00743419" w:rsidP="00743419">
      <w:pPr>
        <w:pStyle w:val="BodyText"/>
        <w:spacing w:line="360" w:lineRule="auto"/>
        <w:ind w:left="1116" w:right="681"/>
        <w:jc w:val="both"/>
        <w:rPr>
          <w:b/>
          <w:bCs/>
          <w:w w:val="95"/>
        </w:rPr>
      </w:pPr>
      <w:r>
        <w:rPr>
          <w:b/>
          <w:bCs/>
          <w:w w:val="95"/>
        </w:rPr>
        <w:t>Theory:</w:t>
      </w:r>
    </w:p>
    <w:p w:rsidR="00743419" w:rsidRDefault="00743419" w:rsidP="00743419">
      <w:pPr>
        <w:shd w:val="clear" w:color="auto" w:fill="FFFFFF"/>
        <w:spacing w:line="360" w:lineRule="auto"/>
        <w:ind w:left="1134" w:right="679"/>
        <w:jc w:val="both"/>
        <w:rPr>
          <w:sz w:val="24"/>
          <w:szCs w:val="24"/>
        </w:rPr>
      </w:pPr>
      <w:proofErr w:type="spellStart"/>
      <w:r>
        <w:t>AutoEncoder</w:t>
      </w:r>
      <w:proofErr w:type="spellEnd"/>
      <w:r>
        <w:t xml:space="preserve"> is a generative unsupervised deep learning algorithm used for reconstructing high-dimensional input data using a neural network with a narrow bottleneck layer in the middle which contains the latent representation of the input data</w:t>
      </w:r>
      <w:r>
        <w:rPr>
          <w:b/>
          <w:bCs/>
          <w:w w:val="95"/>
        </w:rPr>
        <w:t xml:space="preserve">. </w:t>
      </w: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autoencoder</w:t>
      </w:r>
      <w:proofErr w:type="spellEnd"/>
      <w:r>
        <w:rPr>
          <w:sz w:val="24"/>
          <w:szCs w:val="24"/>
        </w:rPr>
        <w:t xml:space="preserve"> is a type of artificial neural network used to learn data encodings in an unsupervised manner. The aim of an </w:t>
      </w:r>
      <w:proofErr w:type="spellStart"/>
      <w:r>
        <w:rPr>
          <w:sz w:val="24"/>
          <w:szCs w:val="24"/>
        </w:rPr>
        <w:t>autoencoder</w:t>
      </w:r>
      <w:proofErr w:type="spellEnd"/>
      <w:r>
        <w:rPr>
          <w:sz w:val="24"/>
          <w:szCs w:val="24"/>
        </w:rPr>
        <w:t xml:space="preserve"> is to learn a lower-dimensional representation (encoding) for a higher-dimensional data, typically for dimensionality reduction, by training the network to capture the most important parts of the input image. </w:t>
      </w:r>
    </w:p>
    <w:p w:rsidR="008509BA" w:rsidRDefault="008509BA" w:rsidP="00436AB5"/>
    <w:p w:rsidR="00743419" w:rsidRDefault="00743419" w:rsidP="00743419">
      <w:pPr>
        <w:pStyle w:val="NormalWeb"/>
        <w:shd w:val="clear" w:color="auto" w:fill="FFFFFF"/>
        <w:spacing w:before="0" w:line="360" w:lineRule="auto"/>
        <w:rPr>
          <w:b/>
          <w:lang w:val="en-US"/>
        </w:rPr>
      </w:pPr>
      <w:r>
        <w:rPr>
          <w:b/>
          <w:lang w:val="en-US"/>
        </w:rPr>
        <w:t>Conclusion:</w:t>
      </w:r>
    </w:p>
    <w:p w:rsidR="00743419" w:rsidRDefault="00743419" w:rsidP="00743419">
      <w:pPr>
        <w:pStyle w:val="NormalWeb"/>
        <w:shd w:val="clear" w:color="auto" w:fill="FFFFFF"/>
        <w:spacing w:before="0" w:line="360" w:lineRule="auto"/>
        <w:ind w:left="993" w:right="537"/>
        <w:jc w:val="both"/>
        <w:rPr>
          <w:b/>
          <w:lang w:val="en-US"/>
        </w:rPr>
      </w:pPr>
      <w:proofErr w:type="spellStart"/>
      <w:r>
        <w:rPr>
          <w:lang w:val="en-US"/>
        </w:rPr>
        <w:t>Autoencoders</w:t>
      </w:r>
      <w:proofErr w:type="spellEnd"/>
      <w:r>
        <w:rPr>
          <w:lang w:val="en-US"/>
        </w:rPr>
        <w:t xml:space="preserve"> can be used as an anomaly detection algorithm when we have an unbalanced dataset where we have a lot of good examples and only a few anomalies. </w:t>
      </w:r>
      <w:proofErr w:type="spellStart"/>
      <w:r>
        <w:rPr>
          <w:lang w:val="en-US"/>
        </w:rPr>
        <w:t>Autoencoders</w:t>
      </w:r>
      <w:proofErr w:type="spellEnd"/>
      <w:r>
        <w:rPr>
          <w:lang w:val="en-US"/>
        </w:rPr>
        <w:t xml:space="preserve"> are trained to </w:t>
      </w:r>
      <w:proofErr w:type="spellStart"/>
      <w:r>
        <w:rPr>
          <w:lang w:val="en-US"/>
        </w:rPr>
        <w:t>minimise</w:t>
      </w:r>
      <w:proofErr w:type="spellEnd"/>
      <w:r>
        <w:rPr>
          <w:lang w:val="en-US"/>
        </w:rPr>
        <w:t xml:space="preserve"> reconstruction error. When we train the </w:t>
      </w:r>
      <w:proofErr w:type="spellStart"/>
      <w:r>
        <w:rPr>
          <w:lang w:val="en-US"/>
        </w:rPr>
        <w:t>autoencoders</w:t>
      </w:r>
      <w:proofErr w:type="spellEnd"/>
      <w:r>
        <w:rPr>
          <w:lang w:val="en-US"/>
        </w:rPr>
        <w:t xml:space="preserve"> on normal data or good data, we can </w:t>
      </w:r>
      <w:proofErr w:type="spellStart"/>
      <w:r>
        <w:rPr>
          <w:lang w:val="en-US"/>
        </w:rPr>
        <w:t>hypothesise</w:t>
      </w:r>
      <w:proofErr w:type="spellEnd"/>
      <w:r>
        <w:rPr>
          <w:lang w:val="en-US"/>
        </w:rPr>
        <w:t xml:space="preserve"> that the anomalies will have higher reconstruction errors than the good or normal data.</w:t>
      </w:r>
    </w:p>
    <w:p w:rsidR="00743419" w:rsidRPr="000A6B22" w:rsidRDefault="00743419" w:rsidP="00436AB5"/>
    <w:sectPr w:rsidR="00743419" w:rsidRPr="000A6B22" w:rsidSect="00A3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632E0"/>
    <w:multiLevelType w:val="multilevel"/>
    <w:tmpl w:val="079632E0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96" w:hanging="360"/>
      </w:pPr>
    </w:lvl>
    <w:lvl w:ilvl="2">
      <w:start w:val="1"/>
      <w:numFmt w:val="lowerRoman"/>
      <w:lvlText w:val="%3."/>
      <w:lvlJc w:val="right"/>
      <w:pPr>
        <w:ind w:left="2916" w:hanging="180"/>
      </w:pPr>
    </w:lvl>
    <w:lvl w:ilvl="3">
      <w:start w:val="1"/>
      <w:numFmt w:val="decimal"/>
      <w:lvlText w:val="%4."/>
      <w:lvlJc w:val="left"/>
      <w:pPr>
        <w:ind w:left="3636" w:hanging="360"/>
      </w:pPr>
    </w:lvl>
    <w:lvl w:ilvl="4">
      <w:start w:val="1"/>
      <w:numFmt w:val="lowerLetter"/>
      <w:lvlText w:val="%5."/>
      <w:lvlJc w:val="left"/>
      <w:pPr>
        <w:ind w:left="4356" w:hanging="360"/>
      </w:pPr>
    </w:lvl>
    <w:lvl w:ilvl="5">
      <w:start w:val="1"/>
      <w:numFmt w:val="lowerRoman"/>
      <w:lvlText w:val="%6."/>
      <w:lvlJc w:val="right"/>
      <w:pPr>
        <w:ind w:left="5076" w:hanging="180"/>
      </w:pPr>
    </w:lvl>
    <w:lvl w:ilvl="6">
      <w:start w:val="1"/>
      <w:numFmt w:val="decimal"/>
      <w:lvlText w:val="%7."/>
      <w:lvlJc w:val="left"/>
      <w:pPr>
        <w:ind w:left="5796" w:hanging="360"/>
      </w:pPr>
    </w:lvl>
    <w:lvl w:ilvl="7">
      <w:start w:val="1"/>
      <w:numFmt w:val="lowerLetter"/>
      <w:lvlText w:val="%8."/>
      <w:lvlJc w:val="left"/>
      <w:pPr>
        <w:ind w:left="6516" w:hanging="360"/>
      </w:pPr>
    </w:lvl>
    <w:lvl w:ilvl="8">
      <w:start w:val="1"/>
      <w:numFmt w:val="lowerRoman"/>
      <w:lvlText w:val="%9."/>
      <w:lvlJc w:val="right"/>
      <w:pPr>
        <w:ind w:left="7236" w:hanging="180"/>
      </w:pPr>
    </w:lvl>
  </w:abstractNum>
  <w:abstractNum w:abstractNumId="1">
    <w:nsid w:val="103F6FCA"/>
    <w:multiLevelType w:val="multilevel"/>
    <w:tmpl w:val="103F6FCA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11B90DD3"/>
    <w:multiLevelType w:val="multilevel"/>
    <w:tmpl w:val="11B90DD3"/>
    <w:lvl w:ilvl="0">
      <w:start w:val="1"/>
      <w:numFmt w:val="decimal"/>
      <w:lvlText w:val="%1."/>
      <w:lvlJc w:val="left"/>
      <w:pPr>
        <w:ind w:left="1476" w:hanging="360"/>
      </w:pPr>
    </w:lvl>
    <w:lvl w:ilvl="1">
      <w:start w:val="1"/>
      <w:numFmt w:val="lowerLetter"/>
      <w:lvlText w:val="%2."/>
      <w:lvlJc w:val="left"/>
      <w:pPr>
        <w:ind w:left="2196" w:hanging="360"/>
      </w:pPr>
    </w:lvl>
    <w:lvl w:ilvl="2">
      <w:start w:val="1"/>
      <w:numFmt w:val="lowerRoman"/>
      <w:lvlText w:val="%3."/>
      <w:lvlJc w:val="right"/>
      <w:pPr>
        <w:ind w:left="2916" w:hanging="180"/>
      </w:pPr>
    </w:lvl>
    <w:lvl w:ilvl="3">
      <w:start w:val="1"/>
      <w:numFmt w:val="decimal"/>
      <w:lvlText w:val="%4."/>
      <w:lvlJc w:val="left"/>
      <w:pPr>
        <w:ind w:left="3636" w:hanging="360"/>
      </w:pPr>
    </w:lvl>
    <w:lvl w:ilvl="4">
      <w:start w:val="1"/>
      <w:numFmt w:val="lowerLetter"/>
      <w:lvlText w:val="%5."/>
      <w:lvlJc w:val="left"/>
      <w:pPr>
        <w:ind w:left="4356" w:hanging="360"/>
      </w:pPr>
    </w:lvl>
    <w:lvl w:ilvl="5">
      <w:start w:val="1"/>
      <w:numFmt w:val="lowerRoman"/>
      <w:lvlText w:val="%6."/>
      <w:lvlJc w:val="right"/>
      <w:pPr>
        <w:ind w:left="5076" w:hanging="180"/>
      </w:pPr>
    </w:lvl>
    <w:lvl w:ilvl="6">
      <w:start w:val="1"/>
      <w:numFmt w:val="decimal"/>
      <w:lvlText w:val="%7."/>
      <w:lvlJc w:val="left"/>
      <w:pPr>
        <w:ind w:left="5796" w:hanging="360"/>
      </w:pPr>
    </w:lvl>
    <w:lvl w:ilvl="7">
      <w:start w:val="1"/>
      <w:numFmt w:val="lowerLetter"/>
      <w:lvlText w:val="%8."/>
      <w:lvlJc w:val="left"/>
      <w:pPr>
        <w:ind w:left="6516" w:hanging="360"/>
      </w:pPr>
    </w:lvl>
    <w:lvl w:ilvl="8">
      <w:start w:val="1"/>
      <w:numFmt w:val="lowerRoman"/>
      <w:lvlText w:val="%9."/>
      <w:lvlJc w:val="right"/>
      <w:pPr>
        <w:ind w:left="7236" w:hanging="180"/>
      </w:pPr>
    </w:lvl>
  </w:abstractNum>
  <w:abstractNum w:abstractNumId="3">
    <w:nsid w:val="140E0A53"/>
    <w:multiLevelType w:val="multilevel"/>
    <w:tmpl w:val="140E0A53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C8777B"/>
    <w:multiLevelType w:val="multilevel"/>
    <w:tmpl w:val="39C8777B"/>
    <w:lvl w:ilvl="0">
      <w:start w:val="1"/>
      <w:numFmt w:val="decimal"/>
      <w:lvlText w:val="%1."/>
      <w:lvlJc w:val="left"/>
      <w:pPr>
        <w:ind w:left="1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556" w:hanging="360"/>
      </w:pPr>
    </w:lvl>
    <w:lvl w:ilvl="2">
      <w:start w:val="1"/>
      <w:numFmt w:val="lowerRoman"/>
      <w:lvlText w:val="%3."/>
      <w:lvlJc w:val="right"/>
      <w:pPr>
        <w:ind w:left="3276" w:hanging="180"/>
      </w:pPr>
    </w:lvl>
    <w:lvl w:ilvl="3">
      <w:start w:val="1"/>
      <w:numFmt w:val="decimal"/>
      <w:lvlText w:val="%4."/>
      <w:lvlJc w:val="left"/>
      <w:pPr>
        <w:ind w:left="3996" w:hanging="360"/>
      </w:pPr>
    </w:lvl>
    <w:lvl w:ilvl="4">
      <w:start w:val="1"/>
      <w:numFmt w:val="lowerLetter"/>
      <w:lvlText w:val="%5."/>
      <w:lvlJc w:val="left"/>
      <w:pPr>
        <w:ind w:left="4716" w:hanging="360"/>
      </w:pPr>
    </w:lvl>
    <w:lvl w:ilvl="5">
      <w:start w:val="1"/>
      <w:numFmt w:val="lowerRoman"/>
      <w:lvlText w:val="%6."/>
      <w:lvlJc w:val="right"/>
      <w:pPr>
        <w:ind w:left="5436" w:hanging="180"/>
      </w:pPr>
    </w:lvl>
    <w:lvl w:ilvl="6">
      <w:start w:val="1"/>
      <w:numFmt w:val="decimal"/>
      <w:lvlText w:val="%7."/>
      <w:lvlJc w:val="left"/>
      <w:pPr>
        <w:ind w:left="6156" w:hanging="360"/>
      </w:pPr>
    </w:lvl>
    <w:lvl w:ilvl="7">
      <w:start w:val="1"/>
      <w:numFmt w:val="lowerLetter"/>
      <w:lvlText w:val="%8."/>
      <w:lvlJc w:val="left"/>
      <w:pPr>
        <w:ind w:left="6876" w:hanging="360"/>
      </w:pPr>
    </w:lvl>
    <w:lvl w:ilvl="8">
      <w:start w:val="1"/>
      <w:numFmt w:val="lowerRoman"/>
      <w:lvlText w:val="%9."/>
      <w:lvlJc w:val="right"/>
      <w:pPr>
        <w:ind w:left="7596" w:hanging="180"/>
      </w:pPr>
    </w:lvl>
  </w:abstractNum>
  <w:abstractNum w:abstractNumId="5">
    <w:nsid w:val="4CC60C76"/>
    <w:multiLevelType w:val="multilevel"/>
    <w:tmpl w:val="4CC60C7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7DB02AE"/>
    <w:multiLevelType w:val="multilevel"/>
    <w:tmpl w:val="67DB02AE"/>
    <w:lvl w:ilvl="0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6CC03F84"/>
    <w:multiLevelType w:val="multilevel"/>
    <w:tmpl w:val="6CC03F84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F4031E2"/>
    <w:multiLevelType w:val="multilevel"/>
    <w:tmpl w:val="6F4031E2"/>
    <w:lvl w:ilvl="0">
      <w:start w:val="1"/>
      <w:numFmt w:val="decimal"/>
      <w:lvlText w:val="%1."/>
      <w:lvlJc w:val="left"/>
      <w:pPr>
        <w:ind w:left="18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3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556" w:hanging="360"/>
      </w:pPr>
    </w:lvl>
    <w:lvl w:ilvl="2">
      <w:start w:val="1"/>
      <w:numFmt w:val="lowerRoman"/>
      <w:lvlText w:val="%3."/>
      <w:lvlJc w:val="right"/>
      <w:pPr>
        <w:ind w:left="3276" w:hanging="180"/>
      </w:pPr>
    </w:lvl>
    <w:lvl w:ilvl="3">
      <w:start w:val="1"/>
      <w:numFmt w:val="decimal"/>
      <w:lvlText w:val="%4."/>
      <w:lvlJc w:val="left"/>
      <w:pPr>
        <w:ind w:left="3996" w:hanging="360"/>
      </w:pPr>
    </w:lvl>
    <w:lvl w:ilvl="4">
      <w:start w:val="1"/>
      <w:numFmt w:val="lowerLetter"/>
      <w:lvlText w:val="%5."/>
      <w:lvlJc w:val="left"/>
      <w:pPr>
        <w:ind w:left="4716" w:hanging="360"/>
      </w:pPr>
    </w:lvl>
    <w:lvl w:ilvl="5">
      <w:start w:val="1"/>
      <w:numFmt w:val="lowerRoman"/>
      <w:lvlText w:val="%6."/>
      <w:lvlJc w:val="right"/>
      <w:pPr>
        <w:ind w:left="5436" w:hanging="180"/>
      </w:pPr>
    </w:lvl>
    <w:lvl w:ilvl="6">
      <w:start w:val="1"/>
      <w:numFmt w:val="decimal"/>
      <w:lvlText w:val="%7."/>
      <w:lvlJc w:val="left"/>
      <w:pPr>
        <w:ind w:left="6156" w:hanging="360"/>
      </w:pPr>
    </w:lvl>
    <w:lvl w:ilvl="7">
      <w:start w:val="1"/>
      <w:numFmt w:val="lowerLetter"/>
      <w:lvlText w:val="%8."/>
      <w:lvlJc w:val="left"/>
      <w:pPr>
        <w:ind w:left="6876" w:hanging="360"/>
      </w:pPr>
    </w:lvl>
    <w:lvl w:ilvl="8">
      <w:start w:val="1"/>
      <w:numFmt w:val="lowerRoman"/>
      <w:lvlText w:val="%9."/>
      <w:lvlJc w:val="right"/>
      <w:pPr>
        <w:ind w:left="7596" w:hanging="180"/>
      </w:pPr>
    </w:lvl>
  </w:abstractNum>
  <w:abstractNum w:abstractNumId="9">
    <w:nsid w:val="718F50EE"/>
    <w:multiLevelType w:val="multilevel"/>
    <w:tmpl w:val="718F50EE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96" w:hanging="360"/>
      </w:pPr>
    </w:lvl>
    <w:lvl w:ilvl="2">
      <w:start w:val="1"/>
      <w:numFmt w:val="lowerRoman"/>
      <w:lvlText w:val="%3."/>
      <w:lvlJc w:val="right"/>
      <w:pPr>
        <w:ind w:left="2916" w:hanging="180"/>
      </w:pPr>
    </w:lvl>
    <w:lvl w:ilvl="3">
      <w:start w:val="1"/>
      <w:numFmt w:val="decimal"/>
      <w:lvlText w:val="%4."/>
      <w:lvlJc w:val="left"/>
      <w:pPr>
        <w:ind w:left="3636" w:hanging="360"/>
      </w:pPr>
    </w:lvl>
    <w:lvl w:ilvl="4">
      <w:start w:val="1"/>
      <w:numFmt w:val="lowerLetter"/>
      <w:lvlText w:val="%5."/>
      <w:lvlJc w:val="left"/>
      <w:pPr>
        <w:ind w:left="4356" w:hanging="360"/>
      </w:pPr>
    </w:lvl>
    <w:lvl w:ilvl="5">
      <w:start w:val="1"/>
      <w:numFmt w:val="lowerRoman"/>
      <w:lvlText w:val="%6."/>
      <w:lvlJc w:val="right"/>
      <w:pPr>
        <w:ind w:left="5076" w:hanging="180"/>
      </w:pPr>
    </w:lvl>
    <w:lvl w:ilvl="6">
      <w:start w:val="1"/>
      <w:numFmt w:val="decimal"/>
      <w:lvlText w:val="%7."/>
      <w:lvlJc w:val="left"/>
      <w:pPr>
        <w:ind w:left="5796" w:hanging="360"/>
      </w:pPr>
    </w:lvl>
    <w:lvl w:ilvl="7">
      <w:start w:val="1"/>
      <w:numFmt w:val="lowerLetter"/>
      <w:lvlText w:val="%8."/>
      <w:lvlJc w:val="left"/>
      <w:pPr>
        <w:ind w:left="6516" w:hanging="360"/>
      </w:pPr>
    </w:lvl>
    <w:lvl w:ilvl="8">
      <w:start w:val="1"/>
      <w:numFmt w:val="lowerRoman"/>
      <w:lvlText w:val="%9."/>
      <w:lvlJc w:val="right"/>
      <w:pPr>
        <w:ind w:left="7236" w:hanging="180"/>
      </w:pPr>
    </w:lvl>
  </w:abstractNum>
  <w:abstractNum w:abstractNumId="10">
    <w:nsid w:val="7B170396"/>
    <w:multiLevelType w:val="multilevel"/>
    <w:tmpl w:val="7B17039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6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3"/>
        <w:sz w:val="22"/>
        <w:szCs w:val="22"/>
        <w:lang w:val="en-US" w:eastAsia="en-US" w:bidi="ar-SA"/>
      </w:rPr>
    </w:lvl>
    <w:lvl w:ilvl="2">
      <w:start w:val="1"/>
      <w:numFmt w:val="lowerRoman"/>
      <w:lvlText w:val="%3."/>
      <w:lvlJc w:val="right"/>
      <w:pPr>
        <w:ind w:left="2484" w:hanging="180"/>
      </w:pPr>
    </w:lvl>
    <w:lvl w:ilvl="3">
      <w:start w:val="1"/>
      <w:numFmt w:val="decimal"/>
      <w:lvlText w:val="%4."/>
      <w:lvlJc w:val="left"/>
      <w:pPr>
        <w:ind w:left="3204" w:hanging="360"/>
      </w:pPr>
    </w:lvl>
    <w:lvl w:ilvl="4">
      <w:start w:val="1"/>
      <w:numFmt w:val="lowerLetter"/>
      <w:lvlText w:val="%5."/>
      <w:lvlJc w:val="left"/>
      <w:pPr>
        <w:ind w:left="3924" w:hanging="360"/>
      </w:pPr>
    </w:lvl>
    <w:lvl w:ilvl="5">
      <w:start w:val="1"/>
      <w:numFmt w:val="lowerRoman"/>
      <w:lvlText w:val="%6."/>
      <w:lvlJc w:val="right"/>
      <w:pPr>
        <w:ind w:left="4644" w:hanging="180"/>
      </w:pPr>
    </w:lvl>
    <w:lvl w:ilvl="6">
      <w:start w:val="1"/>
      <w:numFmt w:val="decimal"/>
      <w:lvlText w:val="%7."/>
      <w:lvlJc w:val="left"/>
      <w:pPr>
        <w:ind w:left="5364" w:hanging="360"/>
      </w:pPr>
    </w:lvl>
    <w:lvl w:ilvl="7">
      <w:start w:val="1"/>
      <w:numFmt w:val="lowerLetter"/>
      <w:lvlText w:val="%8."/>
      <w:lvlJc w:val="left"/>
      <w:pPr>
        <w:ind w:left="6084" w:hanging="360"/>
      </w:pPr>
    </w:lvl>
    <w:lvl w:ilvl="8">
      <w:start w:val="1"/>
      <w:numFmt w:val="lowerRoman"/>
      <w:lvlText w:val="%9."/>
      <w:lvlJc w:val="right"/>
      <w:pPr>
        <w:ind w:left="6804" w:hanging="180"/>
      </w:pPr>
    </w:lvl>
  </w:abstractNum>
  <w:abstractNum w:abstractNumId="11">
    <w:nsid w:val="7DE754CE"/>
    <w:multiLevelType w:val="multilevel"/>
    <w:tmpl w:val="7DE754C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10"/>
  </w:num>
  <w:num w:numId="7">
    <w:abstractNumId w:val="8"/>
  </w:num>
  <w:num w:numId="8">
    <w:abstractNumId w:val="11"/>
  </w:num>
  <w:num w:numId="9">
    <w:abstractNumId w:val="7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A6B22"/>
    <w:rsid w:val="000A6B22"/>
    <w:rsid w:val="00436AB5"/>
    <w:rsid w:val="00743419"/>
    <w:rsid w:val="008509BA"/>
    <w:rsid w:val="00A3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6B2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B22"/>
    <w:pPr>
      <w:spacing w:before="68"/>
      <w:ind w:left="1886" w:right="2026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6B22"/>
    <w:pPr>
      <w:spacing w:before="70"/>
      <w:ind w:left="480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A6B22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A6B2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0A6B2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0A6B2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0A6B22"/>
    <w:pPr>
      <w:ind w:left="1200" w:hanging="361"/>
    </w:pPr>
  </w:style>
  <w:style w:type="character" w:customStyle="1" w:styleId="ListParagraphChar">
    <w:name w:val="List Paragraph Char"/>
    <w:link w:val="ListParagraph"/>
    <w:uiPriority w:val="34"/>
    <w:locked/>
    <w:rsid w:val="000A6B22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4341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2022-11-21T03:07:00Z</dcterms:created>
  <dcterms:modified xsi:type="dcterms:W3CDTF">2022-11-21T03:07:00Z</dcterms:modified>
</cp:coreProperties>
</file>