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Abhisha Ganesh Whaval</w:t>
      </w:r>
    </w:p>
    <w:p w:rsidR="00000000" w:rsidDel="00000000" w:rsidP="00000000" w:rsidRDefault="00000000" w:rsidRPr="00000000" w14:paraId="0000000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Postal Address:</w:t>
      </w:r>
      <w:r w:rsidDel="00000000" w:rsidR="00000000" w:rsidRPr="00000000">
        <w:rPr>
          <w:rFonts w:ascii="Times New Roman" w:cs="Times New Roman" w:eastAsia="Times New Roman" w:hAnsi="Times New Roman"/>
          <w:rtl w:val="0"/>
        </w:rPr>
        <w:t xml:space="preserve"> 1502, Suvidha Jewel, Mulund(E) 400081.</w:t>
      </w:r>
    </w:p>
    <w:p w:rsidR="00000000" w:rsidDel="00000000" w:rsidP="00000000" w:rsidRDefault="00000000" w:rsidRPr="00000000" w14:paraId="0000000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Email:</w:t>
      </w:r>
      <w:r w:rsidDel="00000000" w:rsidR="00000000" w:rsidRPr="00000000">
        <w:rPr>
          <w:rFonts w:ascii="Times New Roman" w:cs="Times New Roman" w:eastAsia="Times New Roman" w:hAnsi="Times New Roman"/>
          <w:rtl w:val="0"/>
        </w:rPr>
        <w:t xml:space="preserve"> </w:t>
      </w:r>
      <w:hyperlink r:id="rId7">
        <w:r w:rsidDel="00000000" w:rsidR="00000000" w:rsidRPr="00000000">
          <w:rPr>
            <w:rFonts w:ascii="Times New Roman" w:cs="Times New Roman" w:eastAsia="Times New Roman" w:hAnsi="Times New Roman"/>
            <w:color w:val="467886"/>
            <w:u w:val="single"/>
            <w:rtl w:val="0"/>
          </w:rPr>
          <w:t xml:space="preserve">abhishawhaval@gmail.com</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Phone:</w:t>
      </w:r>
      <w:r w:rsidDel="00000000" w:rsidR="00000000" w:rsidRPr="00000000">
        <w:rPr>
          <w:rFonts w:ascii="Times New Roman" w:cs="Times New Roman" w:eastAsia="Times New Roman" w:hAnsi="Times New Roman"/>
          <w:rtl w:val="0"/>
        </w:rPr>
        <w:t xml:space="preserve"> +91 77000 13618 </w:t>
      </w:r>
      <w:r w:rsidDel="00000000" w:rsidR="00000000" w:rsidRPr="00000000">
        <w:rPr>
          <w:rFonts w:ascii="Times New Roman" w:cs="Times New Roman" w:eastAsia="Times New Roman" w:hAnsi="Times New Roman"/>
          <w:b w:val="1"/>
          <w:bCs w:val="1"/>
          <w:rtl w:val="0"/>
        </w:rPr>
        <w:t xml:space="preserve">LinkedIn:</w:t>
      </w:r>
      <w:r w:rsidDel="00000000" w:rsidR="00000000" w:rsidRPr="00000000">
        <w:rPr>
          <w:rFonts w:ascii="Times New Roman" w:cs="Times New Roman" w:eastAsia="Times New Roman" w:hAnsi="Times New Roman"/>
          <w:rtl w:val="0"/>
        </w:rPr>
        <w:t xml:space="preserve"> </w:t>
      </w:r>
      <w:hyperlink r:id="rId8">
        <w:r w:rsidDel="00000000" w:rsidR="00000000" w:rsidRPr="00000000">
          <w:rPr>
            <w:rFonts w:ascii="Times New Roman" w:cs="Times New Roman" w:eastAsia="Times New Roman" w:hAnsi="Times New Roman"/>
            <w:color w:val="467886"/>
            <w:u w:val="single"/>
            <w:rtl w:val="0"/>
          </w:rPr>
          <w:t xml:space="preserve">www.linkedin.com/in/abhisha-whaval</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Github:</w:t>
      </w:r>
      <w:r w:rsidDel="00000000" w:rsidR="00000000" w:rsidRPr="00000000">
        <w:rPr>
          <w:rFonts w:ascii="Times New Roman" w:cs="Times New Roman" w:eastAsia="Times New Roman" w:hAnsi="Times New Roman"/>
          <w:rtl w:val="0"/>
        </w:rPr>
        <w:t xml:space="preserve"> </w:t>
      </w:r>
      <w:hyperlink r:id="rId9">
        <w:r w:rsidDel="00000000" w:rsidR="00000000" w:rsidRPr="00000000">
          <w:rPr>
            <w:rFonts w:ascii="Times New Roman" w:cs="Times New Roman" w:eastAsia="Times New Roman" w:hAnsi="Times New Roman"/>
            <w:color w:val="467886"/>
            <w:u w:val="single"/>
            <w:rtl w:val="0"/>
          </w:rPr>
          <w:t xml:space="preserve">https://github.com/AbhishaWhaval</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Medium:</w:t>
      </w:r>
      <w:r w:rsidDel="00000000" w:rsidR="00000000" w:rsidRPr="00000000">
        <w:rPr>
          <w:rFonts w:ascii="Times New Roman" w:cs="Times New Roman" w:eastAsia="Times New Roman" w:hAnsi="Times New Roman"/>
          <w:rtl w:val="0"/>
        </w:rPr>
        <w:t xml:space="preserve"> </w:t>
      </w:r>
      <w:hyperlink r:id="rId10">
        <w:r w:rsidDel="00000000" w:rsidR="00000000" w:rsidRPr="00000000">
          <w:rPr>
            <w:rFonts w:ascii="Times New Roman" w:cs="Times New Roman" w:eastAsia="Times New Roman" w:hAnsi="Times New Roman"/>
            <w:color w:val="467886"/>
            <w:u w:val="single"/>
            <w:rtl w:val="0"/>
          </w:rPr>
          <w:t xml:space="preserve">https://medium.com/@abhishawhaval</w:t>
        </w:r>
      </w:hyperlink>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OBJECTIVE </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pursue an MS in Data Science with a specialization in Artificial Intelligence and Machine Learning, exploring advanced techniques in deep learning, computer vision, NLP, Generative AI, and autonomous data analytics, and apply them to develop intelligent, scalable solutions as an AI/ML Engineer or Data Scientist.</w:t>
      </w:r>
    </w:p>
    <w:p w:rsidR="00000000" w:rsidDel="00000000" w:rsidP="00000000" w:rsidRDefault="00000000" w:rsidRPr="00000000" w14:paraId="0000000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ACADEMIC QUALIFICATION</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 in Artificial Intelligence and Data Science, Mumbai University</w:t>
        <w:tab/>
        <w:tab/>
        <w:tab/>
        <w:tab/>
        <w:t xml:space="preserve">        August 2023 – Present</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ACADEMIC PROJECTS </w:t>
      </w: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CS50 Python Programming | Harvard University</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Completed 8 weeks of hands-on programming assignments covering core Python concepts, including conditionals, loops, functions, file handling, and error handling</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Developed multiple mini-projects such as Tip Calculator, Math Interpreter, Fuel Gauge, Guessing Game, and Bitcoin Price Index, demonstrating problem-solving and algorithmic thinking.</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Implemented real-world applications involving data validation, string manipulation, and user input handling</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Practiced test-driven development and debugging techniques through structured problem sets</w:t>
      </w:r>
      <w:r w:rsidDel="00000000" w:rsidR="00000000" w:rsidRPr="00000000">
        <w:rPr>
          <w:rtl w:val="0"/>
        </w:rPr>
      </w:r>
    </w:p>
    <w:p w:rsidR="00000000" w:rsidDel="00000000" w:rsidP="00000000" w:rsidRDefault="00000000" w:rsidRPr="00000000" w14:paraId="0000000E">
      <w:pPr>
        <w:ind w:left="36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Data Science Projects (Power BI)</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Road Accident Analysis (U.S.):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Analyzed accident data to identify patterns based 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time of day, weather conditions, and road features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visualized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accident hotspots and trends using dynamic Power BI dashboards to support data-driven decisionmaking</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ocial Media Sentiment Analysis: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Explored and visualized sentiment patterns from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real Twitter data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understand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public opinion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towards topics/brands; created dashboards highlighting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trends, polarity distribution, and user perception insights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Bank Term Deposit Prediction: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Developed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Decision Tree Classifier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predict customer subscription to term deposits; analyzed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key influencing factors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visualized results 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support business decision-making</w:t>
      </w:r>
      <w:r w:rsidDel="00000000" w:rsidR="00000000" w:rsidRPr="00000000">
        <w:rPr>
          <w:rtl w:val="0"/>
        </w:rPr>
      </w:r>
    </w:p>
    <w:p w:rsidR="00000000" w:rsidDel="00000000" w:rsidP="00000000" w:rsidRDefault="00000000" w:rsidRPr="00000000" w14:paraId="00000012">
      <w:pPr>
        <w:ind w:left="360" w:firstLine="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Computer Vision Projects (OpenCV)</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Sign Language &amp; Sentiment Analysis System: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Built a system to recognize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hand gestures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basic sign language interpretation and integrated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sentiment analysis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understand user intent, enabling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accessible and interactive communication</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Gesture-Based Volume Control: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Designed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touchless volume control system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pinch gesture detection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tracking finger distance through webcam input, enabling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real-time system interaction</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Virtual Drawing Application: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Created 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interactive drawing tool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that allows users to draw on screen using index finger tracking, incorporating features like color selection and canvas control</w:t>
      </w:r>
    </w:p>
    <w:p w:rsidR="00000000" w:rsidDel="00000000" w:rsidP="00000000" w:rsidRDefault="00000000" w:rsidRPr="00000000" w14:paraId="00000016">
      <w:pPr>
        <w:ind w:left="3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Machine Learning Projects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Implemented multiple end-to-end machine learning solutions involving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supervised, unsupervised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deep learning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techniques, including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preprocessing, feature engineering, model training, evaluation,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visualization</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Food Delivery Time Prediction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Built regression and classification models (Linear &amp; Logistic Regression) to predict delivery time and classify orders as fast or delayed; performed EDA, feature engineering, and derived business insights from real-world factors like traffic and weather</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Advanced Delivery Prediction (CNN &amp; Multi-Model Analysis):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Extended the delivery prediction system using CNNs and multiple ML models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Naive Bayes, KNN, Decision Tree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with cross-validation and ROC analysis for performance comparison and optimization</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Customer Segmentation (K-Means Clustering):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Applied unsupervised learning to segment customers based on income and spending behavior; used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Elbow Method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visualizations to derive actionable marketing insights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Cat vs Dog Image Classification (SVM):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Built 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SVM-based image classifier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preprocessed image features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evaluated model performance using confusion matrix and analyzed limitations of traditional ML in computer vision tasks</w:t>
      </w:r>
    </w:p>
    <w:p w:rsidR="00000000" w:rsidDel="00000000" w:rsidP="00000000" w:rsidRDefault="00000000" w:rsidRPr="00000000" w14:paraId="0000001C">
      <w:pPr>
        <w:ind w:left="3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Agentic AI for Indian Cuisine Analysis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Developed an AI-powered system 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identify food items from images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estimate calories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portion sizes using computer vision techniques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Implemented 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Agentic AI workflow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process user input, analyze food data, and generate structured outputs with minimal human intervention</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Integrated image-based recognition with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nutritional insights, enabling users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understand calorie intake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&amp;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food composition</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Designed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scalable pipeline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combining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 models, data processing,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response generation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real-time food analysis</w:t>
      </w:r>
    </w:p>
    <w:p w:rsidR="00000000" w:rsidDel="00000000" w:rsidP="00000000" w:rsidRDefault="00000000" w:rsidRPr="00000000" w14:paraId="00000021">
      <w:pPr>
        <w:ind w:left="36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Cloud-Based Note-Taking Application</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Google Cloud Firestore (NoSQL)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efficient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storage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with real-time synchronization across devices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Utilized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asynchronous programming (Async/Await)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ensure smooth, non-blocking interactions and improved application performance</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Designed a responsive frontend using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HTML, CSS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JavaScript,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deployed the application via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Firebase Hosting/CDN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global accessibility.</w:t>
      </w:r>
    </w:p>
    <w:p w:rsidR="00000000" w:rsidDel="00000000" w:rsidP="00000000" w:rsidRDefault="00000000" w:rsidRPr="00000000" w14:paraId="00000025">
      <w:pPr>
        <w:ind w:left="3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AI Smart Navigation Assistant for Blind People | Final-Year Major Project — Ongoing</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Developing an AI-powered navigation assistant using computer vision and deep learning to improve real-time environmental awareness and navigation assistance for visually impaired users.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Collected and curated ~30,000 images independently and supplemented the dataset with additional Kaggle data to build a diverse training dataset for object detection.</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Performed data preprocessing, dataset organization, model training, and performance evaluation for real-world obstacle and environmental-object detection.</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Currently developing an ensemble modeling approach to combine predictions from multiple models and improve detection accuracy and robustness.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Working toward integrating the trained perception model with real-time navigation and voice-based assistance for deployment on an edge/mobile platform.</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Technologies: Python, YOLO, PyTorch, OpenCV, Computer Vision, Deep Learning</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INTERNSHIPS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Analyst, —, Syntechxhub, Virtual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July 2026 – August 2026</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Cleaned and structured datasets using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SQL and Python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business reporting and analysis. </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Developed interactive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Power BI and Tableau dashboards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communicate KPIs and actionable insights. </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Automated recurring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aggregation workflows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improving the efficiency of manual reporting processes. </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Science Intern, —, Prodigy Infotech, Virtual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January 2026 – January 2026</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regression, clustering, and decision-tree algorithms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analyze customer behavior and identify patterns. </w:t>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Conducted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exploratory data analysis (EDA)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examine trends and derive data-driven insights. </w:t>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visualizations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effectively communicate analytical findings and support interpretation of results. </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Machine Learning Intern, —, Prodigy Infotech, Virtual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January 2026 – February 2026</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preprocessing and feature preparation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machine learning applications using Python. </w:t>
      </w:r>
    </w:p>
    <w:p w:rsidR="00000000" w:rsidDel="00000000" w:rsidP="00000000" w:rsidRDefault="00000000" w:rsidRPr="00000000" w14:paraId="000000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Developed machine learning models using appropriate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ML algorithms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predictive analysis. </w:t>
      </w:r>
    </w:p>
    <w:p w:rsidR="00000000" w:rsidDel="00000000" w:rsidP="00000000" w:rsidRDefault="00000000" w:rsidRPr="00000000" w14:paraId="000000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Evaluated model performance using relevant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performance evaluation techniques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assess prediction effectiveness.</w:t>
      </w:r>
    </w:p>
    <w:p w:rsidR="00000000" w:rsidDel="00000000" w:rsidP="00000000" w:rsidRDefault="00000000" w:rsidRPr="00000000" w14:paraId="0000003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TECHNICAL SKILLS</w:t>
      </w:r>
    </w:p>
    <w:p w:rsidR="00000000" w:rsidDel="00000000" w:rsidP="00000000" w:rsidRDefault="00000000" w:rsidRPr="00000000" w14:paraId="0000003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Programming: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Python, R, JavaScript, SQL, Java</w:t>
      </w:r>
    </w:p>
    <w:p w:rsidR="00000000" w:rsidDel="00000000" w:rsidP="00000000" w:rsidRDefault="00000000" w:rsidRPr="00000000" w14:paraId="0000003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Machine Learning: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Regression, Classification, Clustering, Decision Trees, SVM, Model Evaluation, Feature Engineering</w:t>
      </w:r>
    </w:p>
    <w:p w:rsidR="00000000" w:rsidDel="00000000" w:rsidP="00000000" w:rsidRDefault="00000000" w:rsidRPr="00000000" w14:paraId="0000003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 &amp; Deep Learning: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Artificial Intelligence, Deep Learning, Computer Vision, NLP, Transformers, Generative AI</w:t>
      </w:r>
    </w:p>
    <w:p w:rsidR="00000000" w:rsidDel="00000000" w:rsidP="00000000" w:rsidRDefault="00000000" w:rsidRPr="00000000" w14:paraId="0000003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Science: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Data Analysis, EDA, Predictive Modeling, Statistical Analysis, Data Visualization</w:t>
      </w:r>
    </w:p>
    <w:p w:rsidR="00000000" w:rsidDel="00000000" w:rsidP="00000000" w:rsidRDefault="00000000" w:rsidRPr="00000000" w14:paraId="0000003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&amp; BI: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Power BI, Tableau, NoSQL</w:t>
      </w:r>
    </w:p>
    <w:p w:rsidR="00000000" w:rsidDel="00000000" w:rsidP="00000000" w:rsidRDefault="00000000" w:rsidRPr="00000000" w14:paraId="0000003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Cloud &amp; Tools: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Google Cloud/Firebase, AWS, Git, GitHub, VS Code</w:t>
      </w:r>
    </w:p>
    <w:p w:rsidR="00000000" w:rsidDel="00000000" w:rsidP="00000000" w:rsidRDefault="00000000" w:rsidRPr="00000000" w14:paraId="0000004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Libraries/Frameworks: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OpenCV, Scikit-learn, Pandas, NumPy</w:t>
      </w:r>
    </w:p>
    <w:p w:rsidR="00000000" w:rsidDel="00000000" w:rsidP="00000000" w:rsidRDefault="00000000" w:rsidRPr="00000000" w14:paraId="0000004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CERTIFICATIONS</w:t>
      </w:r>
    </w:p>
    <w:p w:rsidR="00000000" w:rsidDel="00000000" w:rsidP="00000000" w:rsidRDefault="00000000" w:rsidRPr="00000000" w14:paraId="0000004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Python Developer – Alfido Tech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(Oct 2025)</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Gained hands-on experience in Python programming, including data structures, OOP concepts, and real-world problem solving.</w:t>
      </w:r>
    </w:p>
    <w:p w:rsidR="00000000" w:rsidDel="00000000" w:rsidP="00000000" w:rsidRDefault="00000000" w:rsidRPr="00000000" w14:paraId="0000004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Generative AI Fundamentals – Edubridge Learning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(Sep 2025)</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Acquired foundational knowledge of Generative AI, LLM concepts, and AI-driven automation applications.</w:t>
      </w:r>
    </w:p>
    <w:p w:rsidR="00000000" w:rsidDel="00000000" w:rsidP="00000000" w:rsidRDefault="00000000" w:rsidRPr="00000000" w14:paraId="0000004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Power BI Expert Professional Certification – Alfido Tech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(Aug 2025)</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Built interactive dashboards and data visualizations using Power BI, including data modeling and DAX fundamentals.</w:t>
      </w:r>
    </w:p>
    <w:p w:rsidR="00000000" w:rsidDel="00000000" w:rsidP="00000000" w:rsidRDefault="00000000" w:rsidRPr="00000000" w14:paraId="0000004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Artificial Intelligence with Machine Learning – Remarkskill Education, IIT Delhi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(Jan 2024)</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Implemented Machine Learning algorithms and NLP basics using Python, including data preprocessing and model evaluation.</w:t>
      </w:r>
    </w:p>
    <w:p w:rsidR="00000000" w:rsidDel="00000000" w:rsidP="00000000" w:rsidRDefault="00000000" w:rsidRPr="00000000" w14:paraId="0000004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Python and Artificial Intelligence – IHFC, IIT Delhi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(Jun 2023):</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Learned core AI concepts, Python programming, and introductory generative AI tools and workflows.</w:t>
      </w:r>
    </w:p>
    <w:p w:rsidR="00000000" w:rsidDel="00000000" w:rsidP="00000000" w:rsidRDefault="00000000" w:rsidRPr="00000000" w14:paraId="0000004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Machine Learning - Tutedude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(Dec 2025)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Worked with ML concepts such as regression, classification, and performance metrics to solve practical problems.</w:t>
      </w:r>
    </w:p>
    <w:p w:rsidR="00000000" w:rsidDel="00000000" w:rsidP="00000000" w:rsidRDefault="00000000" w:rsidRPr="00000000" w14:paraId="0000004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Completed AWS From Zero to Hero The Complete Guide - Udemy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(Dec 2025):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gaining hands-on knowledge of core AWS services, including EC2, S3, IAM, and cloud deployment concepts.</w:t>
      </w:r>
    </w:p>
    <w:p w:rsidR="00000000" w:rsidDel="00000000" w:rsidP="00000000" w:rsidRDefault="00000000" w:rsidRPr="00000000" w14:paraId="0000004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Cloud Foundations - AWS Academy Graduate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(Dec 2025):</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Certification, covering cloud computing fundamentals, architecture, security, and best practices.</w:t>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ACHIEVEMENTS</w:t>
        <w:br w:type="textWrapping"/>
        <w:t xml:space="preserve">Understanding Chatbots and Conversational AI — International Journal of Modern Developments in Engineering and Science, Feb 2026</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Analyzed the evolution of rule-based, retrieval-based and generative conversational AI, including transformer architectures such as BERT and GPT.</w:t>
      </w:r>
    </w:p>
    <w:p w:rsidR="00000000" w:rsidDel="00000000" w:rsidP="00000000" w:rsidRDefault="00000000" w:rsidRPr="00000000" w14:paraId="0000004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Examined NLU, dialogue management and NLG, with data-driven analysis of chatbot adoption, frameworks and model performance.</w:t>
      </w:r>
    </w:p>
    <w:p w:rsidR="00000000" w:rsidDel="00000000" w:rsidP="00000000" w:rsidRDefault="00000000" w:rsidRPr="00000000" w14:paraId="0000004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Investigated hallucination, bias, privacy and ethical challenges in conversational AI.</w:t>
      </w:r>
    </w:p>
    <w:p w:rsidR="00000000" w:rsidDel="00000000" w:rsidP="00000000" w:rsidRDefault="00000000" w:rsidRPr="00000000" w14:paraId="0000004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Agentic AI for Autonomous Data Analytics: A Theoretical Framework with Visualization- Driven Analysis — International Journal of Innovative Research in Technology, June 2026</w:t>
      </w:r>
    </w:p>
    <w:p w:rsidR="00000000" w:rsidDel="00000000" w:rsidP="00000000" w:rsidRDefault="00000000" w:rsidRPr="00000000" w14:paraId="0000004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Proposed ADAS, a five-module framework for autonomous execution of the data analytics lifecycle.</w:t>
      </w:r>
    </w:p>
    <w:p w:rsidR="00000000" w:rsidDel="00000000" w:rsidP="00000000" w:rsidRDefault="00000000" w:rsidRPr="00000000" w14:paraId="0000005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Designed components for goal interpretation, hierarchical planning, tool use, reasoning/validation and autonomous reporting.</w:t>
      </w:r>
    </w:p>
    <w:p w:rsidR="00000000" w:rsidDel="00000000" w:rsidP="00000000" w:rsidRDefault="00000000" w:rsidRPr="00000000" w14:paraId="0000005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Developed a confidence-scoring mechanism, DAG-based planning model and multi-gate validation framework for self-correcting AI workflows.</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LEADERSHIP ROLES </w:t>
      </w:r>
    </w:p>
    <w:p w:rsidR="00000000" w:rsidDel="00000000" w:rsidP="00000000" w:rsidRDefault="00000000" w:rsidRPr="00000000" w14:paraId="0000005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28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Conducted a technical webinar on Java Fundamentals for junior students under the department committee, simplifying core concepts and promoting peer learning</w:t>
      </w:r>
    </w:p>
    <w:p w:rsidR="00000000" w:rsidDel="00000000" w:rsidP="00000000" w:rsidRDefault="00000000" w:rsidRPr="00000000" w14:paraId="0000005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Led and organized a sketching competition as Event Head during the college cultural fest, managing event planning, coordination, and execution</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COMMUNITY INVOLVEMENT</w:t>
      </w:r>
    </w:p>
    <w:p w:rsidR="00000000" w:rsidDel="00000000" w:rsidP="00000000" w:rsidRDefault="00000000" w:rsidRPr="00000000" w14:paraId="0000005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80" w:before="280" w:line="240"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active member of Leo Club of Thane North Star, a social service community</w:t>
      </w: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tl w:val="0"/>
        </w:rPr>
      </w:r>
    </w:p>
    <w:sectPr>
      <w:pgSz w:h="16838" w:w="11906" w:orient="portrait"/>
      <w:pgMar w:bottom="426" w:top="284" w:left="284" w:right="282"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1A323A"/>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1A323A"/>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1A323A"/>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1A323A"/>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1A323A"/>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1A323A"/>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1A323A"/>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1A323A"/>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1A323A"/>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1A323A"/>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1A323A"/>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1A323A"/>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1A323A"/>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1A323A"/>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1A323A"/>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1A323A"/>
    <w:rPr>
      <w:i w:val="1"/>
      <w:iCs w:val="1"/>
      <w:color w:val="404040" w:themeColor="text1" w:themeTint="0000BF"/>
    </w:rPr>
  </w:style>
  <w:style w:type="paragraph" w:styleId="ListParagraph">
    <w:name w:val="List Paragraph"/>
    <w:basedOn w:val="Normal"/>
    <w:uiPriority w:val="34"/>
    <w:qFormat w:val="1"/>
    <w:rsid w:val="001A323A"/>
    <w:pPr>
      <w:ind w:left="720"/>
      <w:contextualSpacing w:val="1"/>
    </w:pPr>
  </w:style>
  <w:style w:type="character" w:styleId="IntenseEmphasis">
    <w:name w:val="Intense Emphasis"/>
    <w:basedOn w:val="DefaultParagraphFont"/>
    <w:uiPriority w:val="21"/>
    <w:qFormat w:val="1"/>
    <w:rsid w:val="001A323A"/>
    <w:rPr>
      <w:i w:val="1"/>
      <w:iCs w:val="1"/>
      <w:color w:val="0f4761" w:themeColor="accent1" w:themeShade="0000BF"/>
    </w:rPr>
  </w:style>
  <w:style w:type="paragraph" w:styleId="IntenseQuote">
    <w:name w:val="Intense Quote"/>
    <w:basedOn w:val="Normal"/>
    <w:next w:val="Normal"/>
    <w:link w:val="IntenseQuoteChar"/>
    <w:uiPriority w:val="30"/>
    <w:qFormat w:val="1"/>
    <w:rsid w:val="001A323A"/>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1A323A"/>
    <w:rPr>
      <w:i w:val="1"/>
      <w:iCs w:val="1"/>
      <w:color w:val="0f4761" w:themeColor="accent1" w:themeShade="0000BF"/>
    </w:rPr>
  </w:style>
  <w:style w:type="character" w:styleId="IntenseReference">
    <w:name w:val="Intense Reference"/>
    <w:basedOn w:val="DefaultParagraphFont"/>
    <w:uiPriority w:val="32"/>
    <w:qFormat w:val="1"/>
    <w:rsid w:val="001A323A"/>
    <w:rPr>
      <w:b w:val="1"/>
      <w:bCs w:val="1"/>
      <w:smallCaps w:val="1"/>
      <w:color w:val="0f4761" w:themeColor="accent1" w:themeShade="0000BF"/>
      <w:spacing w:val="5"/>
    </w:rPr>
  </w:style>
  <w:style w:type="character" w:styleId="Hyperlink">
    <w:name w:val="Hyperlink"/>
    <w:basedOn w:val="DefaultParagraphFont"/>
    <w:uiPriority w:val="99"/>
    <w:unhideWhenUsed w:val="1"/>
    <w:rsid w:val="001A323A"/>
    <w:rPr>
      <w:color w:val="467886" w:themeColor="hyperlink"/>
      <w:u w:val="single"/>
    </w:rPr>
  </w:style>
  <w:style w:type="character" w:styleId="UnresolvedMention">
    <w:name w:val="Unresolved Mention"/>
    <w:basedOn w:val="DefaultParagraphFont"/>
    <w:uiPriority w:val="99"/>
    <w:semiHidden w:val="1"/>
    <w:unhideWhenUsed w:val="1"/>
    <w:rsid w:val="001A323A"/>
    <w:rPr>
      <w:color w:val="605e5c"/>
      <w:shd w:color="auto" w:fill="e1dfdd" w:val="clear"/>
    </w:rPr>
  </w:style>
  <w:style w:type="paragraph" w:styleId="NormalWeb">
    <w:name w:val="Normal (Web)"/>
    <w:basedOn w:val="Normal"/>
    <w:uiPriority w:val="99"/>
    <w:semiHidden w:val="1"/>
    <w:unhideWhenUsed w:val="1"/>
    <w:rsid w:val="00A874E5"/>
    <w:pPr>
      <w:spacing w:after="100" w:afterAutospacing="1" w:before="100" w:beforeAutospacing="1" w:line="240" w:lineRule="auto"/>
    </w:pPr>
    <w:rPr>
      <w:rFonts w:ascii="Times New Roman" w:cs="Times New Roman" w:eastAsia="Times New Roman" w:hAnsi="Times New Roman"/>
      <w:kern w:val="0"/>
      <w:lang w:eastAsia="en-IN"/>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medium.com/@abhishawhaval" TargetMode="External"/><Relationship Id="rId9" Type="http://schemas.openxmlformats.org/officeDocument/2006/relationships/hyperlink" Target="https://github.com/AbhishaWhaval"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bhishawhaval@gmail.com" TargetMode="External"/><Relationship Id="rId8" Type="http://schemas.openxmlformats.org/officeDocument/2006/relationships/hyperlink" Target="http://www.linkedin.com/in/abhisha-whava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z+ltmrt8WObxLZOGjPrxOGx1KQ==">CgMxLjA4AHIhMWpxYmQ4SDJ2RU1vQkhYZlh0bmZlWUliTlJvNThVSWtB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2026-09-02T12:24:00Z</dcterms:created>
  <dc:creator>Ganesh Whaval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db29e895-6b3c-476e-86f5-8f58bdc78044</vt:lpwstr>
  </property>
</Properties>
</file>