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208D7" w14:textId="77777777" w:rsidR="00BE69CC" w:rsidRPr="009A6C57" w:rsidRDefault="00225989">
      <w:pPr>
        <w:pStyle w:val="Heading1"/>
        <w:rPr>
          <w:rFonts w:ascii="Times New Roman" w:hAnsi="Times New Roman" w:cs="Times New Roman"/>
        </w:rPr>
      </w:pPr>
      <w:r w:rsidRPr="009A6C57">
        <w:rPr>
          <w:rFonts w:ascii="Times New Roman" w:hAnsi="Times New Roman" w:cs="Times New Roman"/>
        </w:rPr>
        <w:t>Ideation Phase</w:t>
      </w:r>
    </w:p>
    <w:p w14:paraId="5FA58B55" w14:textId="77777777" w:rsidR="009A6C57" w:rsidRPr="00225989" w:rsidRDefault="009A6C57" w:rsidP="009A6C57">
      <w:pPr>
        <w:pStyle w:val="Heading2"/>
        <w:rPr>
          <w:rFonts w:ascii="Times New Roman" w:hAnsi="Times New Roman" w:cs="Times New Roman"/>
          <w:sz w:val="24"/>
          <w:szCs w:val="24"/>
        </w:rPr>
      </w:pPr>
      <w:r w:rsidRPr="00225989">
        <w:rPr>
          <w:rFonts w:ascii="Times New Roman" w:hAnsi="Times New Roman" w:cs="Times New Roman"/>
          <w:sz w:val="24"/>
          <w:szCs w:val="24"/>
        </w:rPr>
        <w:t>Define the Problem Statement</w:t>
      </w:r>
    </w:p>
    <w:p w14:paraId="4733EFCA" w14:textId="77777777" w:rsidR="009A6C57" w:rsidRPr="009A6C57" w:rsidRDefault="009A6C57" w:rsidP="009A6C57">
      <w:pPr>
        <w:pStyle w:val="NormalWeb"/>
      </w:pPr>
      <w:r w:rsidRPr="009A6C57">
        <w:t xml:space="preserve">The </w:t>
      </w:r>
      <w:proofErr w:type="spellStart"/>
      <w:r w:rsidRPr="009A6C57">
        <w:rPr>
          <w:b/>
          <w:bCs/>
        </w:rPr>
        <w:t>Flavour</w:t>
      </w:r>
      <w:proofErr w:type="spellEnd"/>
      <w:r w:rsidRPr="009A6C57">
        <w:rPr>
          <w:b/>
          <w:bCs/>
        </w:rPr>
        <w:t xml:space="preserve"> Fusion</w:t>
      </w:r>
      <w:r w:rsidRPr="009A6C57">
        <w:t xml:space="preserve"> platform addresses a fundamental challenge faced by digital food content creators: the high time-consumption and creative exhaustion involved in producing high-quality, formatted, and engaging recipe blog posts. Navigating the transition from a simple recipe idea to a professional-grade article is often complex and tedious, especially for individuals who lack the time to manually draft detailed instructions, cooking tips, and engaging narratives for every post.</w:t>
      </w:r>
    </w:p>
    <w:p w14:paraId="2E82F020" w14:textId="77777777" w:rsidR="009A6C57" w:rsidRPr="009A6C57" w:rsidRDefault="009A6C57" w:rsidP="009A6C57">
      <w:pPr>
        <w:pStyle w:val="Heading3"/>
        <w:rPr>
          <w:rFonts w:ascii="Times New Roman" w:hAnsi="Times New Roman" w:cs="Times New Roman"/>
          <w:sz w:val="24"/>
          <w:szCs w:val="24"/>
        </w:rPr>
      </w:pPr>
      <w:r w:rsidRPr="009A6C57">
        <w:rPr>
          <w:rFonts w:ascii="Times New Roman" w:hAnsi="Times New Roman" w:cs="Times New Roman"/>
          <w:sz w:val="24"/>
          <w:szCs w:val="24"/>
        </w:rPr>
        <w:t>Our Solution:</w:t>
      </w:r>
    </w:p>
    <w:p w14:paraId="7042C9FF" w14:textId="77777777" w:rsidR="009A6C57" w:rsidRPr="009A6C57" w:rsidRDefault="009A6C57" w:rsidP="009A6C57">
      <w:pPr>
        <w:pStyle w:val="NormalWeb"/>
      </w:pPr>
      <w:r w:rsidRPr="009A6C57">
        <w:t xml:space="preserve">Our intelligent, AI-powered blogging platform provides creators with an accessible, real-time assistant that generates detailed and creative recipe blogs based on simple user inputs like topic and desired word count. By automating the generation of introductions, ingredient lists, and step-by-step instructions through the </w:t>
      </w:r>
      <w:r w:rsidRPr="009A6C57">
        <w:rPr>
          <w:b/>
          <w:bCs/>
        </w:rPr>
        <w:t>Gemini 2.5 Flash</w:t>
      </w:r>
      <w:r w:rsidRPr="009A6C57">
        <w:t xml:space="preserve"> model, </w:t>
      </w:r>
      <w:proofErr w:type="spellStart"/>
      <w:r w:rsidRPr="009A6C57">
        <w:t>Flavour</w:t>
      </w:r>
      <w:proofErr w:type="spellEnd"/>
      <w:r w:rsidRPr="009A6C57">
        <w:t xml:space="preserve"> Fusion simplifies content creation, empowers bloggers to maintain a consistent posting schedule, and improves the overall digital experience for the culinary community.</w:t>
      </w:r>
    </w:p>
    <w:p w14:paraId="4D4C3BB0" w14:textId="77777777" w:rsidR="009A6C57" w:rsidRPr="009A6C57" w:rsidRDefault="009A6C57" w:rsidP="009A6C57">
      <w:pPr>
        <w:pStyle w:val="Heading3"/>
        <w:rPr>
          <w:rFonts w:ascii="Times New Roman" w:hAnsi="Times New Roman" w:cs="Times New Roman"/>
          <w:sz w:val="24"/>
          <w:szCs w:val="24"/>
        </w:rPr>
      </w:pPr>
      <w:r w:rsidRPr="009A6C57">
        <w:rPr>
          <w:rFonts w:ascii="Times New Roman" w:hAnsi="Times New Roman" w:cs="Times New Roman"/>
          <w:sz w:val="24"/>
          <w:szCs w:val="24"/>
        </w:rPr>
        <w:t>Reference:</w:t>
      </w:r>
    </w:p>
    <w:p w14:paraId="009AB91D" w14:textId="77777777" w:rsidR="009A6C57" w:rsidRPr="009A6C57" w:rsidRDefault="009A6C57" w:rsidP="009A6C57">
      <w:pPr>
        <w:pStyle w:val="NormalWeb"/>
      </w:pPr>
      <w:r w:rsidRPr="009A6C57">
        <w:t>The problem is derived from recurring challenges observed in the digital content industry where food bloggers suffer from "writer's block" and formatting fatigue, resulting in inconsistent posting schedules, information gaps for readers, and creator burnout.</w:t>
      </w:r>
    </w:p>
    <w:p w14:paraId="0044A317" w14:textId="5D7B562B" w:rsidR="00BE69CC" w:rsidRDefault="00BE69CC" w:rsidP="009A6C57">
      <w:pPr>
        <w:pStyle w:val="Heading2"/>
      </w:pPr>
    </w:p>
    <w:sectPr w:rsidR="00BE69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989"/>
    <w:rsid w:val="0029639D"/>
    <w:rsid w:val="00326F90"/>
    <w:rsid w:val="009A6C57"/>
    <w:rsid w:val="00AA1D8D"/>
    <w:rsid w:val="00B47730"/>
    <w:rsid w:val="00BE69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D58C2"/>
  <w14:defaultImageDpi w14:val="300"/>
  <w15:docId w15:val="{22D5900E-93D8-4E4B-8849-309A84A2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6C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609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22MH1A05F7</cp:lastModifiedBy>
  <cp:revision>2</cp:revision>
  <dcterms:created xsi:type="dcterms:W3CDTF">2013-12-23T23:15:00Z</dcterms:created>
  <dcterms:modified xsi:type="dcterms:W3CDTF">2026-02-10T05:36:00Z</dcterms:modified>
  <cp:category/>
</cp:coreProperties>
</file>