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8A55E" w14:textId="4ACAD8D7" w:rsidR="00BD0D47" w:rsidRPr="00BD0D47" w:rsidRDefault="00BD0D47" w:rsidP="00BD0D47">
      <w:pPr>
        <w:rPr>
          <w:b/>
          <w:bCs/>
          <w:sz w:val="28"/>
          <w:szCs w:val="28"/>
        </w:rPr>
      </w:pPr>
      <w:r w:rsidRPr="00BD0D47">
        <w:rPr>
          <w:b/>
          <w:bCs/>
          <w:sz w:val="28"/>
          <w:szCs w:val="28"/>
        </w:rPr>
        <w:t>SAP SuccessFactors Employee Central – Functional Overview</w:t>
      </w:r>
    </w:p>
    <w:p w14:paraId="4309E430" w14:textId="4DADB013" w:rsidR="00BD0D47" w:rsidRPr="00BD0D47" w:rsidRDefault="00BD0D47" w:rsidP="00BD0D47">
      <w:pPr>
        <w:rPr>
          <w:b/>
          <w:bCs/>
          <w:sz w:val="24"/>
          <w:szCs w:val="24"/>
        </w:rPr>
      </w:pPr>
      <w:r w:rsidRPr="00BD0D47">
        <w:rPr>
          <w:b/>
          <w:bCs/>
          <w:sz w:val="24"/>
          <w:szCs w:val="24"/>
        </w:rPr>
        <w:t>Employee Central Overview</w:t>
      </w:r>
    </w:p>
    <w:p w14:paraId="6D83D7C8" w14:textId="77777777" w:rsidR="00BD0D47" w:rsidRDefault="00BD0D47" w:rsidP="00BD0D47"/>
    <w:p w14:paraId="75FA0565" w14:textId="77777777" w:rsidR="00BD0D47" w:rsidRDefault="00BD0D47" w:rsidP="00BD0D47">
      <w:r>
        <w:t>SAP SuccessFactors Employee Central acts as the core HR system for the organization. It serves as a centralized, cloud-based platform where all employee-related information is stored, maintained, and managed consistently across all countries.</w:t>
      </w:r>
    </w:p>
    <w:p w14:paraId="13ADE9B5" w14:textId="77777777" w:rsidR="00BD0D47" w:rsidRDefault="00BD0D47" w:rsidP="00BD0D47"/>
    <w:p w14:paraId="11EB7B88" w14:textId="77777777" w:rsidR="00BD0D47" w:rsidRPr="00BD0D47" w:rsidRDefault="00BD0D47" w:rsidP="00BD0D47">
      <w:pPr>
        <w:rPr>
          <w:b/>
          <w:bCs/>
          <w:sz w:val="24"/>
          <w:szCs w:val="24"/>
        </w:rPr>
      </w:pPr>
      <w:r w:rsidRPr="00BD0D47">
        <w:rPr>
          <w:b/>
          <w:bCs/>
          <w:sz w:val="24"/>
          <w:szCs w:val="24"/>
        </w:rPr>
        <w:t>Key Employee Data Managed in Employee Central</w:t>
      </w:r>
    </w:p>
    <w:p w14:paraId="11EEBB6B" w14:textId="77777777" w:rsidR="00BD0D47" w:rsidRDefault="00BD0D47" w:rsidP="00BD0D47">
      <w:r>
        <w:t>Employee Central maintains key employee information such as:</w:t>
      </w:r>
    </w:p>
    <w:p w14:paraId="0E98B564" w14:textId="77777777" w:rsidR="00BD0D47" w:rsidRDefault="00BD0D47" w:rsidP="00BD0D47">
      <w:r>
        <w:t>- Personal details (name, address, contact information)</w:t>
      </w:r>
    </w:p>
    <w:p w14:paraId="137375AD" w14:textId="77777777" w:rsidR="00BD0D47" w:rsidRDefault="00BD0D47" w:rsidP="00BD0D47">
      <w:r>
        <w:t>- Job information (job role, department, location)</w:t>
      </w:r>
    </w:p>
    <w:p w14:paraId="4F76381A" w14:textId="77777777" w:rsidR="00BD0D47" w:rsidRDefault="00BD0D47" w:rsidP="00BD0D47">
      <w:r>
        <w:t>- Employment details (hire date, employment status)</w:t>
      </w:r>
    </w:p>
    <w:p w14:paraId="05531783" w14:textId="77777777" w:rsidR="00BD0D47" w:rsidRDefault="00BD0D47" w:rsidP="00BD0D47">
      <w:r>
        <w:t>- Organizational assignments (manager, business unit)</w:t>
      </w:r>
    </w:p>
    <w:p w14:paraId="5FB9BCCD" w14:textId="77777777" w:rsidR="00BD0D47" w:rsidRDefault="00BD0D47" w:rsidP="00BD0D47"/>
    <w:p w14:paraId="738CF7DC" w14:textId="77777777" w:rsidR="00BD0D47" w:rsidRPr="00BD0D47" w:rsidRDefault="00BD0D47" w:rsidP="00BD0D47">
      <w:pPr>
        <w:rPr>
          <w:b/>
          <w:bCs/>
          <w:sz w:val="24"/>
          <w:szCs w:val="24"/>
        </w:rPr>
      </w:pPr>
      <w:r w:rsidRPr="00BD0D47">
        <w:rPr>
          <w:b/>
          <w:bCs/>
          <w:sz w:val="24"/>
          <w:szCs w:val="24"/>
        </w:rPr>
        <w:t>Employee Lifecycle Management</w:t>
      </w:r>
    </w:p>
    <w:p w14:paraId="020DA8A3" w14:textId="77777777" w:rsidR="00BD0D47" w:rsidRDefault="00BD0D47" w:rsidP="00BD0D47">
      <w:r>
        <w:t>Employee Central supports the complete employee lifecycle, including:</w:t>
      </w:r>
    </w:p>
    <w:p w14:paraId="610B367A" w14:textId="77777777" w:rsidR="00BD0D47" w:rsidRDefault="00BD0D47" w:rsidP="00BD0D47">
      <w:r>
        <w:t>- Hiring new employees</w:t>
      </w:r>
    </w:p>
    <w:p w14:paraId="0635C82F" w14:textId="77777777" w:rsidR="00BD0D47" w:rsidRDefault="00BD0D47" w:rsidP="00BD0D47">
      <w:r>
        <w:t>- Job changes such as transfers and promotions</w:t>
      </w:r>
    </w:p>
    <w:p w14:paraId="584D5FBB" w14:textId="77777777" w:rsidR="00BD0D47" w:rsidRDefault="00BD0D47" w:rsidP="00BD0D47">
      <w:r>
        <w:t>- Employee termination and exit management</w:t>
      </w:r>
    </w:p>
    <w:p w14:paraId="2B5E6CAA" w14:textId="77777777" w:rsidR="00BD0D47" w:rsidRDefault="00BD0D47" w:rsidP="00BD0D47"/>
    <w:p w14:paraId="607B8687" w14:textId="77777777" w:rsidR="00BD0D47" w:rsidRPr="00BD0D47" w:rsidRDefault="00BD0D47" w:rsidP="00BD0D47">
      <w:pPr>
        <w:rPr>
          <w:b/>
          <w:bCs/>
          <w:sz w:val="24"/>
          <w:szCs w:val="24"/>
        </w:rPr>
      </w:pPr>
      <w:r w:rsidRPr="00BD0D47">
        <w:rPr>
          <w:b/>
          <w:bCs/>
          <w:sz w:val="24"/>
          <w:szCs w:val="24"/>
        </w:rPr>
        <w:t>Process Standardization and Automation</w:t>
      </w:r>
    </w:p>
    <w:p w14:paraId="7DE4E1E6" w14:textId="77777777" w:rsidR="00BD0D47" w:rsidRDefault="00BD0D47" w:rsidP="00BD0D47">
      <w:r>
        <w:t>Employee Central enables standardized HR processes by:</w:t>
      </w:r>
    </w:p>
    <w:p w14:paraId="50BB343B" w14:textId="77777777" w:rsidR="00BD0D47" w:rsidRDefault="00BD0D47" w:rsidP="00BD0D47">
      <w:r>
        <w:t>- Using common workflows for approvals</w:t>
      </w:r>
    </w:p>
    <w:p w14:paraId="38CFA90E" w14:textId="77777777" w:rsidR="00BD0D47" w:rsidRDefault="00BD0D47" w:rsidP="00BD0D47">
      <w:r>
        <w:t>- Reducing manual data entry</w:t>
      </w:r>
    </w:p>
    <w:p w14:paraId="11954DF6" w14:textId="77777777" w:rsidR="00BD0D47" w:rsidRDefault="00BD0D47" w:rsidP="00BD0D47">
      <w:r>
        <w:t>- Ensuring data accuracy and consistency across regions</w:t>
      </w:r>
    </w:p>
    <w:p w14:paraId="27DCA1F9" w14:textId="77777777" w:rsidR="00BD0D47" w:rsidRDefault="00BD0D47" w:rsidP="00BD0D47"/>
    <w:p w14:paraId="563E8B7F" w14:textId="77777777" w:rsidR="00BD0D47" w:rsidRPr="00BD0D47" w:rsidRDefault="00BD0D47" w:rsidP="00BD0D47">
      <w:pPr>
        <w:rPr>
          <w:b/>
          <w:bCs/>
          <w:sz w:val="24"/>
          <w:szCs w:val="24"/>
        </w:rPr>
      </w:pPr>
      <w:r w:rsidRPr="00BD0D47">
        <w:rPr>
          <w:b/>
          <w:bCs/>
          <w:sz w:val="24"/>
          <w:szCs w:val="24"/>
        </w:rPr>
        <w:t>Security and Access Control</w:t>
      </w:r>
    </w:p>
    <w:p w14:paraId="387A7043" w14:textId="77777777" w:rsidR="00BD0D47" w:rsidRDefault="00BD0D47" w:rsidP="00BD0D47">
      <w:r>
        <w:t>Employee Central uses role-based permissions to ensure that:</w:t>
      </w:r>
    </w:p>
    <w:p w14:paraId="4C318E1C" w14:textId="77777777" w:rsidR="00BD0D47" w:rsidRDefault="00BD0D47" w:rsidP="00BD0D47">
      <w:r>
        <w:t>- Employees can view their own information</w:t>
      </w:r>
    </w:p>
    <w:p w14:paraId="2425A4DC" w14:textId="77777777" w:rsidR="00BD0D47" w:rsidRDefault="00BD0D47" w:rsidP="00BD0D47">
      <w:r>
        <w:t>- Managers can access their team data</w:t>
      </w:r>
    </w:p>
    <w:p w14:paraId="210219F2" w14:textId="533259D9" w:rsidR="00FE29A0" w:rsidRDefault="00BD0D47" w:rsidP="00BD0D47">
      <w:r>
        <w:t>- HR users can manage global employee records securely</w:t>
      </w:r>
    </w:p>
    <w:sectPr w:rsidR="00FE29A0" w:rsidSect="00BD0D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D47"/>
    <w:rsid w:val="008B1516"/>
    <w:rsid w:val="00BD0D47"/>
    <w:rsid w:val="00FE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1AF83"/>
  <w15:chartTrackingRefBased/>
  <w15:docId w15:val="{CBCFA9ED-F312-40C4-96FB-D7E90FC74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D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D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D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D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</dc:creator>
  <cp:keywords/>
  <dc:description/>
  <cp:lastModifiedBy>ABHISHEK M</cp:lastModifiedBy>
  <cp:revision>1</cp:revision>
  <dcterms:created xsi:type="dcterms:W3CDTF">2026-01-11T16:20:00Z</dcterms:created>
  <dcterms:modified xsi:type="dcterms:W3CDTF">2026-01-11T16:23:00Z</dcterms:modified>
</cp:coreProperties>
</file>