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7FB0" w14:textId="77777777" w:rsidR="00D90936" w:rsidRDefault="00E333AF">
      <w:pPr>
        <w:spacing w:line="259" w:lineRule="auto"/>
        <w:jc w:val="center"/>
      </w:pPr>
      <w:r>
        <w:rPr>
          <w:rFonts w:ascii="Aptos Display" w:hAnsi="Aptos Display"/>
          <w:b/>
          <w:color w:val="0F172A"/>
          <w:sz w:val="68"/>
        </w:rPr>
        <w:t>HR ANALYTICS</w:t>
      </w:r>
    </w:p>
    <w:p w14:paraId="668E829D" w14:textId="77777777" w:rsidR="00D90936" w:rsidRDefault="00E333AF">
      <w:pPr>
        <w:spacing w:line="259" w:lineRule="auto"/>
        <w:jc w:val="center"/>
      </w:pPr>
      <w:r>
        <w:rPr>
          <w:b/>
          <w:color w:val="2563EB"/>
          <w:sz w:val="40"/>
        </w:rPr>
        <w:t>Employee Workforce, Experience &amp; Training Analysis</w:t>
      </w:r>
    </w:p>
    <w:p w14:paraId="0435AEA9" w14:textId="77777777" w:rsidR="00D90936" w:rsidRDefault="00E333AF">
      <w:pPr>
        <w:spacing w:line="259" w:lineRule="auto"/>
        <w:jc w:val="center"/>
      </w:pPr>
      <w:r>
        <w:rPr>
          <w:color w:val="0F766E"/>
          <w:sz w:val="26"/>
        </w:rPr>
        <w:t>Excel • Python • Power BI</w:t>
      </w:r>
    </w:p>
    <w:p w14:paraId="1A7A32E8" w14:textId="77777777" w:rsidR="00D90936" w:rsidRDefault="00D90936">
      <w:pPr>
        <w:spacing w:line="259" w:lineRule="auto"/>
      </w:pPr>
    </w:p>
    <w:tbl>
      <w:tblPr>
        <w:tblW w:w="0" w:type="auto"/>
        <w:jc w:val="center"/>
        <w:tblLook w:val="04A0" w:firstRow="1" w:lastRow="0" w:firstColumn="1" w:lastColumn="0" w:noHBand="0" w:noVBand="1"/>
      </w:tblPr>
      <w:tblGrid>
        <w:gridCol w:w="10080"/>
      </w:tblGrid>
      <w:tr w:rsidR="00D90936" w14:paraId="598AF781" w14:textId="77777777">
        <w:trPr>
          <w:jc w:val="center"/>
        </w:trPr>
        <w:tc>
          <w:tcPr>
            <w:tcW w:w="10080" w:type="dxa"/>
            <w:shd w:val="clear" w:color="auto" w:fill="F1F5F9"/>
          </w:tcPr>
          <w:p w14:paraId="5CFFB9E2" w14:textId="77777777" w:rsidR="00D90936" w:rsidRDefault="00E333AF">
            <w:r>
              <w:rPr>
                <w:b/>
                <w:color w:val="0F172A"/>
                <w:sz w:val="22"/>
              </w:rPr>
              <w:t>Project Overview</w:t>
            </w:r>
            <w:r>
              <w:rPr>
                <w:b/>
                <w:color w:val="0F172A"/>
                <w:sz w:val="22"/>
              </w:rPr>
              <w:br/>
            </w:r>
            <w:r>
              <w:rPr>
                <w:sz w:val="19"/>
              </w:rPr>
              <w:t>This project analyzes workforce structure, employee experience, performance, and training information using a cleaned HR dataset. Excel was used for initial data preparation, Python was used for exploratory analysis and visualizations, and Power BI was used to build an interactive three-page dashboard.</w:t>
            </w:r>
          </w:p>
        </w:tc>
      </w:tr>
    </w:tbl>
    <w:p w14:paraId="4345F8FD" w14:textId="77777777" w:rsidR="00D90936" w:rsidRDefault="00D90936">
      <w:pPr>
        <w:spacing w:line="259" w:lineRule="auto"/>
      </w:pPr>
    </w:p>
    <w:p w14:paraId="63CBF3EB" w14:textId="77777777" w:rsidR="009062FB" w:rsidRDefault="00E333AF" w:rsidP="009062FB">
      <w:pPr>
        <w:spacing w:line="259" w:lineRule="auto"/>
        <w:jc w:val="center"/>
        <w:rPr>
          <w:i/>
          <w:color w:val="475569"/>
          <w:sz w:val="20"/>
        </w:rPr>
      </w:pPr>
      <w:r>
        <w:rPr>
          <w:i/>
          <w:color w:val="475569"/>
          <w:sz w:val="20"/>
        </w:rPr>
        <w:t>Prepared as a Data Analytics portfolio project</w:t>
      </w:r>
    </w:p>
    <w:p w14:paraId="2259584A" w14:textId="77777777" w:rsidR="009062FB" w:rsidRDefault="009062FB" w:rsidP="009062FB">
      <w:pPr>
        <w:pStyle w:val="Heading1"/>
        <w:spacing w:before="200" w:after="100" w:line="259" w:lineRule="auto"/>
      </w:pPr>
      <w:r>
        <w:t>Table of Contents</w:t>
      </w:r>
    </w:p>
    <w:p w14:paraId="589CC129" w14:textId="77777777" w:rsidR="009062FB" w:rsidRDefault="009062FB" w:rsidP="009062FB">
      <w:pPr>
        <w:spacing w:after="80" w:line="259" w:lineRule="auto"/>
      </w:pPr>
      <w:r>
        <w:t>1. Executive Summary</w:t>
      </w:r>
    </w:p>
    <w:p w14:paraId="10AB172B" w14:textId="77777777" w:rsidR="009062FB" w:rsidRDefault="009062FB" w:rsidP="009062FB">
      <w:pPr>
        <w:spacing w:after="80" w:line="259" w:lineRule="auto"/>
      </w:pPr>
      <w:r>
        <w:t>2. Introduction</w:t>
      </w:r>
    </w:p>
    <w:p w14:paraId="0EA474DC" w14:textId="77777777" w:rsidR="009062FB" w:rsidRDefault="009062FB" w:rsidP="009062FB">
      <w:pPr>
        <w:spacing w:after="80" w:line="259" w:lineRule="auto"/>
      </w:pPr>
      <w:r>
        <w:t>3. Problem Statement</w:t>
      </w:r>
    </w:p>
    <w:p w14:paraId="5623E427" w14:textId="77777777" w:rsidR="009062FB" w:rsidRDefault="009062FB" w:rsidP="009062FB">
      <w:pPr>
        <w:spacing w:after="80" w:line="259" w:lineRule="auto"/>
      </w:pPr>
      <w:r>
        <w:t>4. Project Objectives</w:t>
      </w:r>
    </w:p>
    <w:p w14:paraId="39F489E7" w14:textId="77777777" w:rsidR="009062FB" w:rsidRDefault="009062FB" w:rsidP="009062FB">
      <w:pPr>
        <w:spacing w:after="80" w:line="259" w:lineRule="auto"/>
      </w:pPr>
      <w:r>
        <w:t>5. Dataset Description</w:t>
      </w:r>
    </w:p>
    <w:p w14:paraId="755B45AC" w14:textId="77777777" w:rsidR="009062FB" w:rsidRDefault="009062FB" w:rsidP="009062FB">
      <w:pPr>
        <w:spacing w:after="80" w:line="259" w:lineRule="auto"/>
      </w:pPr>
      <w:r>
        <w:t>6. Tools and Technologies</w:t>
      </w:r>
    </w:p>
    <w:p w14:paraId="498CC0C2" w14:textId="77777777" w:rsidR="009062FB" w:rsidRDefault="009062FB" w:rsidP="009062FB">
      <w:pPr>
        <w:spacing w:after="80" w:line="259" w:lineRule="auto"/>
      </w:pPr>
      <w:r>
        <w:t>7. Project Methodology</w:t>
      </w:r>
    </w:p>
    <w:p w14:paraId="37CBB442" w14:textId="77777777" w:rsidR="009062FB" w:rsidRDefault="009062FB" w:rsidP="009062FB">
      <w:pPr>
        <w:spacing w:after="80" w:line="259" w:lineRule="auto"/>
      </w:pPr>
      <w:r>
        <w:t>8. Data Cleaning and Preparation</w:t>
      </w:r>
    </w:p>
    <w:p w14:paraId="1CCF2364" w14:textId="77777777" w:rsidR="009062FB" w:rsidRDefault="009062FB" w:rsidP="009062FB">
      <w:pPr>
        <w:spacing w:after="80" w:line="259" w:lineRule="auto"/>
      </w:pPr>
      <w:r>
        <w:t>9. Python Exploratory Data Analysis</w:t>
      </w:r>
    </w:p>
    <w:p w14:paraId="518D7DE2" w14:textId="77777777" w:rsidR="009062FB" w:rsidRDefault="009062FB" w:rsidP="009062FB">
      <w:pPr>
        <w:spacing w:after="80" w:line="259" w:lineRule="auto"/>
      </w:pPr>
      <w:r>
        <w:t>10. Workforce Analysis</w:t>
      </w:r>
    </w:p>
    <w:p w14:paraId="3C2316AD" w14:textId="77777777" w:rsidR="009062FB" w:rsidRDefault="009062FB" w:rsidP="009062FB">
      <w:pPr>
        <w:spacing w:after="80" w:line="259" w:lineRule="auto"/>
      </w:pPr>
      <w:r>
        <w:t>11. Employee Experience Analysis</w:t>
      </w:r>
    </w:p>
    <w:p w14:paraId="2929C0F1" w14:textId="77777777" w:rsidR="009062FB" w:rsidRDefault="009062FB" w:rsidP="009062FB">
      <w:pPr>
        <w:spacing w:after="80" w:line="259" w:lineRule="auto"/>
      </w:pPr>
      <w:r>
        <w:t>12. Training and Development Analysis</w:t>
      </w:r>
    </w:p>
    <w:p w14:paraId="41DBAC13" w14:textId="77777777" w:rsidR="009062FB" w:rsidRDefault="009062FB" w:rsidP="009062FB">
      <w:pPr>
        <w:spacing w:after="80" w:line="259" w:lineRule="auto"/>
      </w:pPr>
      <w:r>
        <w:t>13. Power BI Dashboard</w:t>
      </w:r>
    </w:p>
    <w:p w14:paraId="23653C88" w14:textId="77777777" w:rsidR="009062FB" w:rsidRDefault="009062FB" w:rsidP="009062FB">
      <w:pPr>
        <w:spacing w:after="80" w:line="259" w:lineRule="auto"/>
      </w:pPr>
      <w:r>
        <w:t>14. Key Findings</w:t>
      </w:r>
    </w:p>
    <w:p w14:paraId="7DCFE8E5" w14:textId="77777777" w:rsidR="009062FB" w:rsidRDefault="009062FB" w:rsidP="009062FB">
      <w:pPr>
        <w:spacing w:after="80" w:line="259" w:lineRule="auto"/>
      </w:pPr>
      <w:r>
        <w:t>15. Recommendations</w:t>
      </w:r>
    </w:p>
    <w:p w14:paraId="2C26A1F0" w14:textId="77777777" w:rsidR="009062FB" w:rsidRDefault="009062FB" w:rsidP="009062FB">
      <w:pPr>
        <w:spacing w:after="80" w:line="259" w:lineRule="auto"/>
      </w:pPr>
      <w:r>
        <w:t>16. Conclusion</w:t>
      </w:r>
    </w:p>
    <w:p w14:paraId="611F3AB1" w14:textId="77777777" w:rsidR="009062FB" w:rsidRDefault="009062FB" w:rsidP="009062FB">
      <w:pPr>
        <w:spacing w:after="80" w:line="259" w:lineRule="auto"/>
      </w:pPr>
      <w:r>
        <w:t>17. Future Scope</w:t>
      </w:r>
    </w:p>
    <w:p w14:paraId="061B9596" w14:textId="77777777" w:rsidR="009062FB" w:rsidRDefault="009062FB" w:rsidP="009062FB">
      <w:pPr>
        <w:spacing w:after="80" w:line="259" w:lineRule="auto"/>
      </w:pPr>
      <w:r>
        <w:t>18. Project Structure</w:t>
      </w:r>
    </w:p>
    <w:p w14:paraId="06AB50E7" w14:textId="068D8E54" w:rsidR="00D90936" w:rsidRDefault="009062FB" w:rsidP="009062FB">
      <w:pPr>
        <w:spacing w:line="259" w:lineRule="auto"/>
      </w:pPr>
      <w:r>
        <w:br w:type="page"/>
      </w:r>
    </w:p>
    <w:p w14:paraId="4C810257" w14:textId="77777777" w:rsidR="00D90936" w:rsidRDefault="00E333AF">
      <w:pPr>
        <w:pStyle w:val="Heading1"/>
        <w:spacing w:before="200" w:after="100" w:line="259" w:lineRule="auto"/>
      </w:pPr>
      <w:r>
        <w:lastRenderedPageBreak/>
        <w:t>1. Executive Summary</w:t>
      </w:r>
    </w:p>
    <w:p w14:paraId="0C43A41E" w14:textId="77777777" w:rsidR="00D90936" w:rsidRDefault="00E333AF">
      <w:pPr>
        <w:spacing w:line="259" w:lineRule="auto"/>
      </w:pPr>
      <w:r>
        <w:t>The HR Analytics project was developed to turn employee, performance, experience, and training data into practical management insights. The final analytical dataset contains 2,845 employee records and 25 fields. The analysis was completed through a three-stage workflow: Excel for initial preparation, Python for data validation and exploratory analysis, and Power BI for interactive reporting.</w:t>
      </w:r>
    </w:p>
    <w:tbl>
      <w:tblPr>
        <w:tblStyle w:val="TableGrid"/>
        <w:tblW w:w="0" w:type="auto"/>
        <w:jc w:val="center"/>
        <w:tblLook w:val="04A0" w:firstRow="1" w:lastRow="0" w:firstColumn="1" w:lastColumn="0" w:noHBand="0" w:noVBand="1"/>
      </w:tblPr>
      <w:tblGrid>
        <w:gridCol w:w="5035"/>
        <w:gridCol w:w="5035"/>
      </w:tblGrid>
      <w:tr w:rsidR="00D90936" w14:paraId="28FE40E0" w14:textId="77777777">
        <w:trPr>
          <w:jc w:val="center"/>
        </w:trPr>
        <w:tc>
          <w:tcPr>
            <w:tcW w:w="5040" w:type="dxa"/>
            <w:shd w:val="clear" w:color="auto" w:fill="0F172A"/>
            <w:vAlign w:val="center"/>
          </w:tcPr>
          <w:p w14:paraId="19FBC494" w14:textId="77777777" w:rsidR="00D90936" w:rsidRDefault="00E333AF">
            <w:r>
              <w:rPr>
                <w:b/>
                <w:color w:val="FFFFFF"/>
                <w:sz w:val="18"/>
              </w:rPr>
              <w:t>Metric</w:t>
            </w:r>
          </w:p>
        </w:tc>
        <w:tc>
          <w:tcPr>
            <w:tcW w:w="5040" w:type="dxa"/>
            <w:shd w:val="clear" w:color="auto" w:fill="0F172A"/>
            <w:vAlign w:val="center"/>
          </w:tcPr>
          <w:p w14:paraId="6AB125A6" w14:textId="77777777" w:rsidR="00D90936" w:rsidRDefault="00E333AF">
            <w:r>
              <w:rPr>
                <w:b/>
                <w:color w:val="FFFFFF"/>
                <w:sz w:val="18"/>
              </w:rPr>
              <w:t>Result</w:t>
            </w:r>
          </w:p>
        </w:tc>
      </w:tr>
      <w:tr w:rsidR="00D90936" w14:paraId="3CCAD620" w14:textId="77777777">
        <w:trPr>
          <w:jc w:val="center"/>
        </w:trPr>
        <w:tc>
          <w:tcPr>
            <w:tcW w:w="5040" w:type="dxa"/>
            <w:vAlign w:val="center"/>
          </w:tcPr>
          <w:p w14:paraId="3D0B969C" w14:textId="77777777" w:rsidR="00D90936" w:rsidRDefault="00E333AF">
            <w:r>
              <w:rPr>
                <w:sz w:val="17"/>
              </w:rPr>
              <w:t>Total employees</w:t>
            </w:r>
          </w:p>
        </w:tc>
        <w:tc>
          <w:tcPr>
            <w:tcW w:w="5040" w:type="dxa"/>
            <w:vAlign w:val="center"/>
          </w:tcPr>
          <w:p w14:paraId="009DB239" w14:textId="77777777" w:rsidR="00D90936" w:rsidRDefault="00E333AF">
            <w:r>
              <w:rPr>
                <w:sz w:val="17"/>
              </w:rPr>
              <w:t>2,845</w:t>
            </w:r>
          </w:p>
        </w:tc>
      </w:tr>
      <w:tr w:rsidR="00D90936" w14:paraId="0525C7DE" w14:textId="77777777">
        <w:trPr>
          <w:jc w:val="center"/>
        </w:trPr>
        <w:tc>
          <w:tcPr>
            <w:tcW w:w="5040" w:type="dxa"/>
            <w:vAlign w:val="center"/>
          </w:tcPr>
          <w:p w14:paraId="4C8563EA" w14:textId="77777777" w:rsidR="00D90936" w:rsidRDefault="00E333AF">
            <w:r>
              <w:rPr>
                <w:sz w:val="17"/>
              </w:rPr>
              <w:t>Active employees</w:t>
            </w:r>
          </w:p>
        </w:tc>
        <w:tc>
          <w:tcPr>
            <w:tcW w:w="5040" w:type="dxa"/>
            <w:vAlign w:val="center"/>
          </w:tcPr>
          <w:p w14:paraId="3456E897" w14:textId="77777777" w:rsidR="00D90936" w:rsidRDefault="00E333AF">
            <w:r>
              <w:rPr>
                <w:sz w:val="17"/>
              </w:rPr>
              <w:t>2,458 (86.40%)</w:t>
            </w:r>
          </w:p>
        </w:tc>
      </w:tr>
      <w:tr w:rsidR="00D90936" w14:paraId="244CB712" w14:textId="77777777">
        <w:trPr>
          <w:jc w:val="center"/>
        </w:trPr>
        <w:tc>
          <w:tcPr>
            <w:tcW w:w="5040" w:type="dxa"/>
            <w:vAlign w:val="center"/>
          </w:tcPr>
          <w:p w14:paraId="15714F6A" w14:textId="77777777" w:rsidR="00D90936" w:rsidRDefault="00E333AF">
            <w:r>
              <w:rPr>
                <w:sz w:val="17"/>
              </w:rPr>
              <w:t>Terminated employees</w:t>
            </w:r>
          </w:p>
        </w:tc>
        <w:tc>
          <w:tcPr>
            <w:tcW w:w="5040" w:type="dxa"/>
            <w:vAlign w:val="center"/>
          </w:tcPr>
          <w:p w14:paraId="37005F17" w14:textId="77777777" w:rsidR="00D90936" w:rsidRDefault="00E333AF">
            <w:r>
              <w:rPr>
                <w:sz w:val="17"/>
              </w:rPr>
              <w:t>387 (13.60%)</w:t>
            </w:r>
          </w:p>
        </w:tc>
      </w:tr>
      <w:tr w:rsidR="00D90936" w14:paraId="05C5764A" w14:textId="77777777">
        <w:trPr>
          <w:jc w:val="center"/>
        </w:trPr>
        <w:tc>
          <w:tcPr>
            <w:tcW w:w="5040" w:type="dxa"/>
            <w:vAlign w:val="center"/>
          </w:tcPr>
          <w:p w14:paraId="2E17EC7B" w14:textId="77777777" w:rsidR="00D90936" w:rsidRDefault="00E333AF">
            <w:r>
              <w:rPr>
                <w:sz w:val="17"/>
              </w:rPr>
              <w:t>Average engagement</w:t>
            </w:r>
          </w:p>
        </w:tc>
        <w:tc>
          <w:tcPr>
            <w:tcW w:w="5040" w:type="dxa"/>
            <w:vAlign w:val="center"/>
          </w:tcPr>
          <w:p w14:paraId="66D7F456" w14:textId="77777777" w:rsidR="00D90936" w:rsidRDefault="00E333AF">
            <w:r>
              <w:rPr>
                <w:sz w:val="17"/>
              </w:rPr>
              <w:t>2.94</w:t>
            </w:r>
          </w:p>
        </w:tc>
      </w:tr>
      <w:tr w:rsidR="00D90936" w14:paraId="4C8C3265" w14:textId="77777777">
        <w:trPr>
          <w:jc w:val="center"/>
        </w:trPr>
        <w:tc>
          <w:tcPr>
            <w:tcW w:w="5040" w:type="dxa"/>
            <w:vAlign w:val="center"/>
          </w:tcPr>
          <w:p w14:paraId="0357AFB5" w14:textId="77777777" w:rsidR="00D90936" w:rsidRDefault="00E333AF">
            <w:r>
              <w:rPr>
                <w:sz w:val="17"/>
              </w:rPr>
              <w:t>Average satisfaction</w:t>
            </w:r>
          </w:p>
        </w:tc>
        <w:tc>
          <w:tcPr>
            <w:tcW w:w="5040" w:type="dxa"/>
            <w:vAlign w:val="center"/>
          </w:tcPr>
          <w:p w14:paraId="55FC566B" w14:textId="77777777" w:rsidR="00D90936" w:rsidRDefault="00E333AF">
            <w:r>
              <w:rPr>
                <w:sz w:val="17"/>
              </w:rPr>
              <w:t>3.03</w:t>
            </w:r>
          </w:p>
        </w:tc>
      </w:tr>
      <w:tr w:rsidR="00D90936" w14:paraId="56D3FF02" w14:textId="77777777">
        <w:trPr>
          <w:jc w:val="center"/>
        </w:trPr>
        <w:tc>
          <w:tcPr>
            <w:tcW w:w="5040" w:type="dxa"/>
            <w:vAlign w:val="center"/>
          </w:tcPr>
          <w:p w14:paraId="39761945" w14:textId="77777777" w:rsidR="00D90936" w:rsidRDefault="00E333AF">
            <w:r>
              <w:rPr>
                <w:sz w:val="17"/>
              </w:rPr>
              <w:t>Average work-life balance</w:t>
            </w:r>
          </w:p>
        </w:tc>
        <w:tc>
          <w:tcPr>
            <w:tcW w:w="5040" w:type="dxa"/>
            <w:vAlign w:val="center"/>
          </w:tcPr>
          <w:p w14:paraId="02B437F9" w14:textId="77777777" w:rsidR="00D90936" w:rsidRDefault="00E333AF">
            <w:r>
              <w:rPr>
                <w:sz w:val="17"/>
              </w:rPr>
              <w:t>2.99</w:t>
            </w:r>
          </w:p>
        </w:tc>
      </w:tr>
      <w:tr w:rsidR="00D90936" w14:paraId="0137B6C6" w14:textId="77777777">
        <w:trPr>
          <w:jc w:val="center"/>
        </w:trPr>
        <w:tc>
          <w:tcPr>
            <w:tcW w:w="5040" w:type="dxa"/>
            <w:vAlign w:val="center"/>
          </w:tcPr>
          <w:p w14:paraId="1DEAC85F" w14:textId="77777777" w:rsidR="00D90936" w:rsidRDefault="00E333AF">
            <w:r>
              <w:rPr>
                <w:sz w:val="17"/>
              </w:rPr>
              <w:t>Average employee rating</w:t>
            </w:r>
          </w:p>
        </w:tc>
        <w:tc>
          <w:tcPr>
            <w:tcW w:w="5040" w:type="dxa"/>
            <w:vAlign w:val="center"/>
          </w:tcPr>
          <w:p w14:paraId="5315AA6B" w14:textId="77777777" w:rsidR="00D90936" w:rsidRDefault="00E333AF">
            <w:r>
              <w:rPr>
                <w:sz w:val="17"/>
              </w:rPr>
              <w:t>2.97</w:t>
            </w:r>
          </w:p>
        </w:tc>
      </w:tr>
      <w:tr w:rsidR="00D90936" w14:paraId="39CB2F7C" w14:textId="77777777">
        <w:trPr>
          <w:jc w:val="center"/>
        </w:trPr>
        <w:tc>
          <w:tcPr>
            <w:tcW w:w="5040" w:type="dxa"/>
            <w:vAlign w:val="center"/>
          </w:tcPr>
          <w:p w14:paraId="516B6C9F" w14:textId="77777777" w:rsidR="00D90936" w:rsidRDefault="00E333AF">
            <w:r>
              <w:rPr>
                <w:sz w:val="17"/>
              </w:rPr>
              <w:t>Total training cost</w:t>
            </w:r>
          </w:p>
        </w:tc>
        <w:tc>
          <w:tcPr>
            <w:tcW w:w="5040" w:type="dxa"/>
            <w:vAlign w:val="center"/>
          </w:tcPr>
          <w:p w14:paraId="2132ED6D" w14:textId="77777777" w:rsidR="00D90936" w:rsidRDefault="00E333AF">
            <w:r>
              <w:rPr>
                <w:sz w:val="17"/>
              </w:rPr>
              <w:t>Rs. 1,591,203</w:t>
            </w:r>
          </w:p>
        </w:tc>
      </w:tr>
      <w:tr w:rsidR="00D90936" w14:paraId="71C8D244" w14:textId="77777777">
        <w:trPr>
          <w:jc w:val="center"/>
        </w:trPr>
        <w:tc>
          <w:tcPr>
            <w:tcW w:w="5040" w:type="dxa"/>
            <w:vAlign w:val="center"/>
          </w:tcPr>
          <w:p w14:paraId="42E98D6D" w14:textId="77777777" w:rsidR="00D90936" w:rsidRDefault="00E333AF">
            <w:r>
              <w:rPr>
                <w:sz w:val="17"/>
              </w:rPr>
              <w:t>Average training cost</w:t>
            </w:r>
          </w:p>
        </w:tc>
        <w:tc>
          <w:tcPr>
            <w:tcW w:w="5040" w:type="dxa"/>
            <w:vAlign w:val="center"/>
          </w:tcPr>
          <w:p w14:paraId="14E35F39" w14:textId="77777777" w:rsidR="00D90936" w:rsidRDefault="00E333AF">
            <w:r>
              <w:rPr>
                <w:sz w:val="17"/>
              </w:rPr>
              <w:t>Rs. 559.30</w:t>
            </w:r>
          </w:p>
        </w:tc>
      </w:tr>
      <w:tr w:rsidR="00D90936" w14:paraId="43BFE77E" w14:textId="77777777">
        <w:trPr>
          <w:jc w:val="center"/>
        </w:trPr>
        <w:tc>
          <w:tcPr>
            <w:tcW w:w="5040" w:type="dxa"/>
            <w:vAlign w:val="center"/>
          </w:tcPr>
          <w:p w14:paraId="40375C43" w14:textId="77777777" w:rsidR="00D90936" w:rsidRDefault="00E333AF">
            <w:r>
              <w:rPr>
                <w:sz w:val="17"/>
              </w:rPr>
              <w:t>Average training duration</w:t>
            </w:r>
          </w:p>
        </w:tc>
        <w:tc>
          <w:tcPr>
            <w:tcW w:w="5040" w:type="dxa"/>
            <w:vAlign w:val="center"/>
          </w:tcPr>
          <w:p w14:paraId="26DB3D00" w14:textId="77777777" w:rsidR="00D90936" w:rsidRDefault="00E333AF">
            <w:r>
              <w:rPr>
                <w:sz w:val="17"/>
              </w:rPr>
              <w:t>2.97 days</w:t>
            </w:r>
          </w:p>
        </w:tc>
      </w:tr>
    </w:tbl>
    <w:p w14:paraId="342092FB" w14:textId="77777777" w:rsidR="00D90936" w:rsidRDefault="00D90936">
      <w:pPr>
        <w:spacing w:line="259" w:lineRule="auto"/>
      </w:pPr>
    </w:p>
    <w:tbl>
      <w:tblPr>
        <w:tblW w:w="0" w:type="auto"/>
        <w:jc w:val="center"/>
        <w:tblLook w:val="04A0" w:firstRow="1" w:lastRow="0" w:firstColumn="1" w:lastColumn="0" w:noHBand="0" w:noVBand="1"/>
      </w:tblPr>
      <w:tblGrid>
        <w:gridCol w:w="10080"/>
      </w:tblGrid>
      <w:tr w:rsidR="00D90936" w14:paraId="628BE7CA" w14:textId="77777777">
        <w:trPr>
          <w:jc w:val="center"/>
        </w:trPr>
        <w:tc>
          <w:tcPr>
            <w:tcW w:w="10080" w:type="dxa"/>
            <w:shd w:val="clear" w:color="auto" w:fill="ECFDF5"/>
          </w:tcPr>
          <w:p w14:paraId="60B38897" w14:textId="77777777" w:rsidR="00D90936" w:rsidRDefault="00E333AF">
            <w:r>
              <w:rPr>
                <w:b/>
                <w:color w:val="0F766E"/>
                <w:sz w:val="22"/>
              </w:rPr>
              <w:t>Overall analytical picture</w:t>
            </w:r>
            <w:r>
              <w:rPr>
                <w:b/>
                <w:color w:val="0F766E"/>
                <w:sz w:val="22"/>
              </w:rPr>
              <w:br/>
            </w:r>
            <w:r>
              <w:rPr>
                <w:sz w:val="19"/>
              </w:rPr>
              <w:t>Production is the largest department with 1,910 employees. Average engagement ranges from 2.91 in Production to 3.38 in the Executive Office. Training is almost evenly split between internal and external delivery, while the four training outcomes are distributed across Completed, Incomplete, Passed and Failed categories.</w:t>
            </w:r>
          </w:p>
        </w:tc>
      </w:tr>
    </w:tbl>
    <w:p w14:paraId="2C480F8B" w14:textId="77777777" w:rsidR="00D90936" w:rsidRDefault="00D90936">
      <w:pPr>
        <w:spacing w:line="259" w:lineRule="auto"/>
      </w:pPr>
    </w:p>
    <w:p w14:paraId="63891532" w14:textId="77777777" w:rsidR="00D90936" w:rsidRDefault="00E333AF">
      <w:pPr>
        <w:pStyle w:val="Heading1"/>
        <w:spacing w:before="200" w:after="100" w:line="259" w:lineRule="auto"/>
      </w:pPr>
      <w:r>
        <w:t>2. Introduction</w:t>
      </w:r>
    </w:p>
    <w:p w14:paraId="1CFF06DE" w14:textId="77777777" w:rsidR="00D90936" w:rsidRDefault="00E333AF">
      <w:pPr>
        <w:spacing w:line="259" w:lineRule="auto"/>
      </w:pPr>
      <w:r>
        <w:t>Human resources data can contain information about employee status, department, performance, engagement, satisfaction, work-life balance and training. When these fields are analyzed together, an organization can understand its workforce structure and identify areas that require further attention.</w:t>
      </w:r>
    </w:p>
    <w:p w14:paraId="7EB7351B" w14:textId="77777777" w:rsidR="00D90936" w:rsidRDefault="00E333AF">
      <w:pPr>
        <w:spacing w:line="259" w:lineRule="auto"/>
      </w:pPr>
      <w:r>
        <w:t>This project focuses on descriptive and exploratory analytics rather than predicting employee behavior. The purpose is to present the available data clearly, identify measurable patterns, and provide a dashboard that allows users to filter and explore the information.</w:t>
      </w:r>
    </w:p>
    <w:p w14:paraId="557D516E" w14:textId="77777777" w:rsidR="00D90936" w:rsidRDefault="00E333AF">
      <w:pPr>
        <w:pStyle w:val="Heading1"/>
        <w:spacing w:before="200" w:after="100" w:line="259" w:lineRule="auto"/>
      </w:pPr>
      <w:r>
        <w:t>3. Problem Statement</w:t>
      </w:r>
    </w:p>
    <w:p w14:paraId="43A9D648" w14:textId="77777777" w:rsidR="00D90936" w:rsidRDefault="00E333AF">
      <w:pPr>
        <w:spacing w:line="259" w:lineRule="auto"/>
      </w:pPr>
      <w:r>
        <w:t>The raw HR dataset contains many employee-level fields that are difficult to interpret quickly in spreadsheet form. The project therefore addresses the need to clean the data, summarize important HR indicators, visualize patterns, and present the results in an interactive Power BI dashboard.</w:t>
      </w:r>
    </w:p>
    <w:p w14:paraId="658E6285" w14:textId="77777777" w:rsidR="00D90936" w:rsidRDefault="00E333AF">
      <w:pPr>
        <w:pStyle w:val="Heading1"/>
        <w:spacing w:before="200" w:after="100" w:line="259" w:lineRule="auto"/>
      </w:pPr>
      <w:r>
        <w:t>4. Project Objectives</w:t>
      </w:r>
    </w:p>
    <w:p w14:paraId="22666468" w14:textId="77777777" w:rsidR="00D90936" w:rsidRDefault="00E333AF">
      <w:pPr>
        <w:pStyle w:val="ListBullet"/>
        <w:spacing w:after="40" w:line="259" w:lineRule="auto"/>
      </w:pPr>
      <w:r>
        <w:t>Prepare a reliable HR dataset for analysis.</w:t>
      </w:r>
    </w:p>
    <w:p w14:paraId="4D26A653" w14:textId="77777777" w:rsidR="00D90936" w:rsidRDefault="00E333AF">
      <w:pPr>
        <w:pStyle w:val="ListBullet"/>
        <w:spacing w:after="40" w:line="259" w:lineRule="auto"/>
      </w:pPr>
      <w:r>
        <w:t>Validate duplicates, missing values and date fields.</w:t>
      </w:r>
    </w:p>
    <w:p w14:paraId="5EC78F00" w14:textId="77777777" w:rsidR="00D90936" w:rsidRDefault="00E333AF">
      <w:pPr>
        <w:pStyle w:val="ListBullet"/>
        <w:spacing w:after="40" w:line="259" w:lineRule="auto"/>
      </w:pPr>
      <w:r>
        <w:t>Analyze employee status and department distribution.</w:t>
      </w:r>
    </w:p>
    <w:p w14:paraId="28C5CC77" w14:textId="77777777" w:rsidR="00D90936" w:rsidRDefault="00E333AF">
      <w:pPr>
        <w:pStyle w:val="ListBullet"/>
        <w:spacing w:after="40" w:line="259" w:lineRule="auto"/>
      </w:pPr>
      <w:r>
        <w:t>Study performance-score distribution and department-level patterns.</w:t>
      </w:r>
    </w:p>
    <w:p w14:paraId="4741C66C" w14:textId="77777777" w:rsidR="00D90936" w:rsidRDefault="00E333AF">
      <w:pPr>
        <w:pStyle w:val="ListBullet"/>
        <w:spacing w:after="40" w:line="259" w:lineRule="auto"/>
      </w:pPr>
      <w:r>
        <w:t>Analyze engagement, satisfaction and work-life balance scores.</w:t>
      </w:r>
    </w:p>
    <w:p w14:paraId="41660B3B" w14:textId="77777777" w:rsidR="00D90936" w:rsidRDefault="00E333AF">
      <w:pPr>
        <w:pStyle w:val="ListBullet"/>
        <w:spacing w:after="40" w:line="259" w:lineRule="auto"/>
      </w:pPr>
      <w:r>
        <w:t>Analyze training programs, outcomes, cost and duration.</w:t>
      </w:r>
    </w:p>
    <w:p w14:paraId="02C9A2CA" w14:textId="77777777" w:rsidR="00D90936" w:rsidRDefault="00E333AF">
      <w:pPr>
        <w:pStyle w:val="ListBullet"/>
        <w:spacing w:after="40" w:line="259" w:lineRule="auto"/>
      </w:pPr>
      <w:r>
        <w:t>Create Python visualizations for exploratory analysis.</w:t>
      </w:r>
    </w:p>
    <w:p w14:paraId="0C76D662" w14:textId="77777777" w:rsidR="00D90936" w:rsidRDefault="00E333AF">
      <w:pPr>
        <w:pStyle w:val="ListBullet"/>
        <w:spacing w:after="40" w:line="259" w:lineRule="auto"/>
      </w:pPr>
      <w:r>
        <w:t>Build a three-page Power BI dashboard for interactive analysis.</w:t>
      </w:r>
    </w:p>
    <w:p w14:paraId="460B2D85" w14:textId="77777777" w:rsidR="00D90936" w:rsidRDefault="00E333AF">
      <w:pPr>
        <w:pStyle w:val="ListBullet"/>
        <w:spacing w:after="40" w:line="259" w:lineRule="auto"/>
      </w:pPr>
      <w:r>
        <w:lastRenderedPageBreak/>
        <w:t>Summarize the main findings in a professional report.</w:t>
      </w:r>
    </w:p>
    <w:p w14:paraId="35DE0F77" w14:textId="77777777" w:rsidR="00D90936" w:rsidRDefault="00E333AF">
      <w:pPr>
        <w:pStyle w:val="Heading1"/>
        <w:spacing w:before="200" w:after="100" w:line="259" w:lineRule="auto"/>
      </w:pPr>
      <w:r>
        <w:t>5. Dataset Description</w:t>
      </w:r>
    </w:p>
    <w:p w14:paraId="23040FB7" w14:textId="77777777" w:rsidR="00D90936" w:rsidRDefault="00E333AF">
      <w:pPr>
        <w:spacing w:line="259" w:lineRule="auto"/>
      </w:pPr>
      <w:r>
        <w:t>The cleaned analytical dataset contains 2,845 rows and 25 columns. It includes employee identifiers, employment information, department, performance, employee experience scores, training details and age. Business Unit and State were removed during the project preparation to keep the final analytical model focused.</w:t>
      </w:r>
    </w:p>
    <w:tbl>
      <w:tblPr>
        <w:tblStyle w:val="TableGrid"/>
        <w:tblW w:w="0" w:type="auto"/>
        <w:jc w:val="center"/>
        <w:tblLook w:val="04A0" w:firstRow="1" w:lastRow="0" w:firstColumn="1" w:lastColumn="0" w:noHBand="0" w:noVBand="1"/>
      </w:tblPr>
      <w:tblGrid>
        <w:gridCol w:w="5034"/>
        <w:gridCol w:w="5036"/>
      </w:tblGrid>
      <w:tr w:rsidR="00D90936" w14:paraId="04AD3447" w14:textId="77777777">
        <w:trPr>
          <w:jc w:val="center"/>
        </w:trPr>
        <w:tc>
          <w:tcPr>
            <w:tcW w:w="5040" w:type="dxa"/>
            <w:shd w:val="clear" w:color="auto" w:fill="0F172A"/>
            <w:vAlign w:val="center"/>
          </w:tcPr>
          <w:p w14:paraId="6DDB9DE5" w14:textId="77777777" w:rsidR="00D90936" w:rsidRDefault="00E333AF">
            <w:r>
              <w:rPr>
                <w:b/>
                <w:color w:val="FFFFFF"/>
                <w:sz w:val="18"/>
              </w:rPr>
              <w:t>Category</w:t>
            </w:r>
          </w:p>
        </w:tc>
        <w:tc>
          <w:tcPr>
            <w:tcW w:w="5040" w:type="dxa"/>
            <w:shd w:val="clear" w:color="auto" w:fill="0F172A"/>
            <w:vAlign w:val="center"/>
          </w:tcPr>
          <w:p w14:paraId="1D453FCC" w14:textId="77777777" w:rsidR="00D90936" w:rsidRDefault="00E333AF">
            <w:r>
              <w:rPr>
                <w:b/>
                <w:color w:val="FFFFFF"/>
                <w:sz w:val="18"/>
              </w:rPr>
              <w:t>Representative fields</w:t>
            </w:r>
          </w:p>
        </w:tc>
      </w:tr>
      <w:tr w:rsidR="00D90936" w14:paraId="3367162A" w14:textId="77777777">
        <w:trPr>
          <w:jc w:val="center"/>
        </w:trPr>
        <w:tc>
          <w:tcPr>
            <w:tcW w:w="5040" w:type="dxa"/>
            <w:vAlign w:val="center"/>
          </w:tcPr>
          <w:p w14:paraId="03BB3FFE" w14:textId="77777777" w:rsidR="00D90936" w:rsidRDefault="00E333AF">
            <w:r>
              <w:rPr>
                <w:sz w:val="17"/>
              </w:rPr>
              <w:t>Employee information</w:t>
            </w:r>
          </w:p>
        </w:tc>
        <w:tc>
          <w:tcPr>
            <w:tcW w:w="5040" w:type="dxa"/>
            <w:vAlign w:val="center"/>
          </w:tcPr>
          <w:p w14:paraId="4192AF97" w14:textId="77777777" w:rsidR="00D90936" w:rsidRDefault="00E333AF">
            <w:r>
              <w:rPr>
                <w:sz w:val="17"/>
              </w:rPr>
              <w:t>employee_id, title, employee_type, employee_classification_type</w:t>
            </w:r>
          </w:p>
        </w:tc>
      </w:tr>
      <w:tr w:rsidR="00D90936" w14:paraId="7048F6FD" w14:textId="77777777">
        <w:trPr>
          <w:jc w:val="center"/>
        </w:trPr>
        <w:tc>
          <w:tcPr>
            <w:tcW w:w="5040" w:type="dxa"/>
            <w:vAlign w:val="center"/>
          </w:tcPr>
          <w:p w14:paraId="14CA08BA" w14:textId="77777777" w:rsidR="00D90936" w:rsidRDefault="00E333AF">
            <w:r>
              <w:rPr>
                <w:sz w:val="17"/>
              </w:rPr>
              <w:t>Employment</w:t>
            </w:r>
          </w:p>
        </w:tc>
        <w:tc>
          <w:tcPr>
            <w:tcW w:w="5040" w:type="dxa"/>
            <w:vAlign w:val="center"/>
          </w:tcPr>
          <w:p w14:paraId="25BD7547" w14:textId="77777777" w:rsidR="00D90936" w:rsidRDefault="00E333AF">
            <w:r>
              <w:rPr>
                <w:sz w:val="17"/>
              </w:rPr>
              <w:t>employee_status, department_type, division, payzone</w:t>
            </w:r>
          </w:p>
        </w:tc>
      </w:tr>
      <w:tr w:rsidR="00D90936" w14:paraId="35A6D015" w14:textId="77777777">
        <w:trPr>
          <w:jc w:val="center"/>
        </w:trPr>
        <w:tc>
          <w:tcPr>
            <w:tcW w:w="5040" w:type="dxa"/>
            <w:vAlign w:val="center"/>
          </w:tcPr>
          <w:p w14:paraId="3A382BB7" w14:textId="77777777" w:rsidR="00D90936" w:rsidRDefault="00E333AF">
            <w:r>
              <w:rPr>
                <w:sz w:val="17"/>
              </w:rPr>
              <w:t>Demographics</w:t>
            </w:r>
          </w:p>
        </w:tc>
        <w:tc>
          <w:tcPr>
            <w:tcW w:w="5040" w:type="dxa"/>
            <w:vAlign w:val="center"/>
          </w:tcPr>
          <w:p w14:paraId="17F1E339" w14:textId="77777777" w:rsidR="00D90936" w:rsidRDefault="00E333AF">
            <w:r>
              <w:rPr>
                <w:sz w:val="17"/>
              </w:rPr>
              <w:t>dob, gender_code, maritaldesc, age</w:t>
            </w:r>
          </w:p>
        </w:tc>
      </w:tr>
      <w:tr w:rsidR="00D90936" w14:paraId="49BCF650" w14:textId="77777777">
        <w:trPr>
          <w:jc w:val="center"/>
        </w:trPr>
        <w:tc>
          <w:tcPr>
            <w:tcW w:w="5040" w:type="dxa"/>
            <w:vAlign w:val="center"/>
          </w:tcPr>
          <w:p w14:paraId="5B898F51" w14:textId="77777777" w:rsidR="00D90936" w:rsidRDefault="00E333AF">
            <w:r>
              <w:rPr>
                <w:sz w:val="17"/>
              </w:rPr>
              <w:t>Performance</w:t>
            </w:r>
          </w:p>
        </w:tc>
        <w:tc>
          <w:tcPr>
            <w:tcW w:w="5040" w:type="dxa"/>
            <w:vAlign w:val="center"/>
          </w:tcPr>
          <w:p w14:paraId="474C0086" w14:textId="77777777" w:rsidR="00D90936" w:rsidRDefault="00E333AF">
            <w:r>
              <w:rPr>
                <w:sz w:val="17"/>
              </w:rPr>
              <w:t>performance_score, current_employee_rating</w:t>
            </w:r>
          </w:p>
        </w:tc>
      </w:tr>
      <w:tr w:rsidR="00D90936" w14:paraId="0BD5615D" w14:textId="77777777">
        <w:trPr>
          <w:jc w:val="center"/>
        </w:trPr>
        <w:tc>
          <w:tcPr>
            <w:tcW w:w="5040" w:type="dxa"/>
            <w:vAlign w:val="center"/>
          </w:tcPr>
          <w:p w14:paraId="71422889" w14:textId="77777777" w:rsidR="00D90936" w:rsidRDefault="00E333AF">
            <w:r>
              <w:rPr>
                <w:sz w:val="17"/>
              </w:rPr>
              <w:t>Experience</w:t>
            </w:r>
          </w:p>
        </w:tc>
        <w:tc>
          <w:tcPr>
            <w:tcW w:w="5040" w:type="dxa"/>
            <w:vAlign w:val="center"/>
          </w:tcPr>
          <w:p w14:paraId="121A08EF" w14:textId="77777777" w:rsidR="00D90936" w:rsidRDefault="00E333AF">
            <w:r>
              <w:rPr>
                <w:sz w:val="17"/>
              </w:rPr>
              <w:t>engagement_score, satisfaction_score, work_life_balance_score</w:t>
            </w:r>
          </w:p>
        </w:tc>
      </w:tr>
      <w:tr w:rsidR="00D90936" w14:paraId="4BE5C380" w14:textId="77777777">
        <w:trPr>
          <w:jc w:val="center"/>
        </w:trPr>
        <w:tc>
          <w:tcPr>
            <w:tcW w:w="5040" w:type="dxa"/>
            <w:vAlign w:val="center"/>
          </w:tcPr>
          <w:p w14:paraId="1404EA87" w14:textId="77777777" w:rsidR="00D90936" w:rsidRDefault="00E333AF">
            <w:r>
              <w:rPr>
                <w:sz w:val="17"/>
              </w:rPr>
              <w:t>Training</w:t>
            </w:r>
          </w:p>
        </w:tc>
        <w:tc>
          <w:tcPr>
            <w:tcW w:w="5040" w:type="dxa"/>
            <w:vAlign w:val="center"/>
          </w:tcPr>
          <w:p w14:paraId="1BA60A4C" w14:textId="77777777" w:rsidR="00D90936" w:rsidRDefault="00E333AF">
            <w:r>
              <w:rPr>
                <w:sz w:val="17"/>
              </w:rPr>
              <w:t>training_program_name, training_type, training_outcome</w:t>
            </w:r>
          </w:p>
        </w:tc>
      </w:tr>
      <w:tr w:rsidR="00D90936" w14:paraId="29D49537" w14:textId="77777777">
        <w:trPr>
          <w:jc w:val="center"/>
        </w:trPr>
        <w:tc>
          <w:tcPr>
            <w:tcW w:w="5040" w:type="dxa"/>
            <w:vAlign w:val="center"/>
          </w:tcPr>
          <w:p w14:paraId="4889E0B0" w14:textId="77777777" w:rsidR="00D90936" w:rsidRDefault="00E333AF">
            <w:r>
              <w:rPr>
                <w:sz w:val="17"/>
              </w:rPr>
              <w:t>Training measures</w:t>
            </w:r>
          </w:p>
        </w:tc>
        <w:tc>
          <w:tcPr>
            <w:tcW w:w="5040" w:type="dxa"/>
            <w:vAlign w:val="center"/>
          </w:tcPr>
          <w:p w14:paraId="6C7D9BF2" w14:textId="77777777" w:rsidR="00D90936" w:rsidRDefault="00E333AF">
            <w:r>
              <w:rPr>
                <w:sz w:val="17"/>
              </w:rPr>
              <w:t>training_duration_days, training_cost_in_Rupees</w:t>
            </w:r>
          </w:p>
        </w:tc>
      </w:tr>
      <w:tr w:rsidR="00D90936" w14:paraId="2E9CBAC1" w14:textId="77777777">
        <w:trPr>
          <w:jc w:val="center"/>
        </w:trPr>
        <w:tc>
          <w:tcPr>
            <w:tcW w:w="5040" w:type="dxa"/>
            <w:vAlign w:val="center"/>
          </w:tcPr>
          <w:p w14:paraId="5B6D3406" w14:textId="77777777" w:rsidR="00D90936" w:rsidRDefault="00E333AF">
            <w:r>
              <w:rPr>
                <w:sz w:val="17"/>
              </w:rPr>
              <w:t>Dates</w:t>
            </w:r>
          </w:p>
        </w:tc>
        <w:tc>
          <w:tcPr>
            <w:tcW w:w="5040" w:type="dxa"/>
            <w:vAlign w:val="center"/>
          </w:tcPr>
          <w:p w14:paraId="0771AA3E" w14:textId="77777777" w:rsidR="00D90936" w:rsidRDefault="00E333AF">
            <w:r>
              <w:rPr>
                <w:sz w:val="17"/>
              </w:rPr>
              <w:t>start_date, survey_date, training_date</w:t>
            </w:r>
          </w:p>
        </w:tc>
      </w:tr>
    </w:tbl>
    <w:p w14:paraId="4DB55AB9" w14:textId="77777777" w:rsidR="00D90936" w:rsidRDefault="00D90936">
      <w:pPr>
        <w:spacing w:line="259" w:lineRule="auto"/>
      </w:pPr>
    </w:p>
    <w:p w14:paraId="41665887" w14:textId="77777777" w:rsidR="00D90936" w:rsidRDefault="00E333AF">
      <w:pPr>
        <w:pStyle w:val="Heading1"/>
        <w:spacing w:before="200" w:after="100" w:line="259" w:lineRule="auto"/>
      </w:pPr>
      <w:r>
        <w:t>6. Tools and Technologies</w:t>
      </w:r>
    </w:p>
    <w:tbl>
      <w:tblPr>
        <w:tblStyle w:val="TableGrid"/>
        <w:tblW w:w="0" w:type="auto"/>
        <w:jc w:val="center"/>
        <w:tblLook w:val="04A0" w:firstRow="1" w:lastRow="0" w:firstColumn="1" w:lastColumn="0" w:noHBand="0" w:noVBand="1"/>
      </w:tblPr>
      <w:tblGrid>
        <w:gridCol w:w="5035"/>
        <w:gridCol w:w="5035"/>
      </w:tblGrid>
      <w:tr w:rsidR="00D90936" w14:paraId="5583698E" w14:textId="77777777">
        <w:trPr>
          <w:jc w:val="center"/>
        </w:trPr>
        <w:tc>
          <w:tcPr>
            <w:tcW w:w="5040" w:type="dxa"/>
            <w:shd w:val="clear" w:color="auto" w:fill="0F172A"/>
            <w:vAlign w:val="center"/>
          </w:tcPr>
          <w:p w14:paraId="0E5F0D69" w14:textId="77777777" w:rsidR="00D90936" w:rsidRDefault="00E333AF">
            <w:r>
              <w:rPr>
                <w:b/>
                <w:color w:val="FFFFFF"/>
                <w:sz w:val="18"/>
              </w:rPr>
              <w:t>Tool</w:t>
            </w:r>
          </w:p>
        </w:tc>
        <w:tc>
          <w:tcPr>
            <w:tcW w:w="5040" w:type="dxa"/>
            <w:shd w:val="clear" w:color="auto" w:fill="0F172A"/>
            <w:vAlign w:val="center"/>
          </w:tcPr>
          <w:p w14:paraId="6F922ADE" w14:textId="77777777" w:rsidR="00D90936" w:rsidRDefault="00E333AF">
            <w:r>
              <w:rPr>
                <w:b/>
                <w:color w:val="FFFFFF"/>
                <w:sz w:val="18"/>
              </w:rPr>
              <w:t>Purpose</w:t>
            </w:r>
          </w:p>
        </w:tc>
      </w:tr>
      <w:tr w:rsidR="00D90936" w14:paraId="1738AE94" w14:textId="77777777">
        <w:trPr>
          <w:jc w:val="center"/>
        </w:trPr>
        <w:tc>
          <w:tcPr>
            <w:tcW w:w="5040" w:type="dxa"/>
            <w:vAlign w:val="center"/>
          </w:tcPr>
          <w:p w14:paraId="2D753D6F" w14:textId="77777777" w:rsidR="00D90936" w:rsidRDefault="00E333AF">
            <w:r>
              <w:rPr>
                <w:sz w:val="17"/>
              </w:rPr>
              <w:t>Microsoft Excel</w:t>
            </w:r>
          </w:p>
        </w:tc>
        <w:tc>
          <w:tcPr>
            <w:tcW w:w="5040" w:type="dxa"/>
            <w:vAlign w:val="center"/>
          </w:tcPr>
          <w:p w14:paraId="05C2A4CB" w14:textId="77777777" w:rsidR="00D90936" w:rsidRDefault="00E333AF">
            <w:r>
              <w:rPr>
                <w:sz w:val="17"/>
              </w:rPr>
              <w:t>Initial data preparation and dataset review</w:t>
            </w:r>
          </w:p>
        </w:tc>
      </w:tr>
      <w:tr w:rsidR="00D90936" w14:paraId="2DCCD738" w14:textId="77777777">
        <w:trPr>
          <w:jc w:val="center"/>
        </w:trPr>
        <w:tc>
          <w:tcPr>
            <w:tcW w:w="5040" w:type="dxa"/>
            <w:vAlign w:val="center"/>
          </w:tcPr>
          <w:p w14:paraId="748E2B65" w14:textId="77777777" w:rsidR="00D90936" w:rsidRDefault="00E333AF">
            <w:r>
              <w:rPr>
                <w:sz w:val="17"/>
              </w:rPr>
              <w:t>Python</w:t>
            </w:r>
          </w:p>
        </w:tc>
        <w:tc>
          <w:tcPr>
            <w:tcW w:w="5040" w:type="dxa"/>
            <w:vAlign w:val="center"/>
          </w:tcPr>
          <w:p w14:paraId="0D23B469" w14:textId="77777777" w:rsidR="00D90936" w:rsidRDefault="00E333AF">
            <w:r>
              <w:rPr>
                <w:sz w:val="17"/>
              </w:rPr>
              <w:t>Data cleaning validation, exploratory analysis and chart generation</w:t>
            </w:r>
          </w:p>
        </w:tc>
      </w:tr>
      <w:tr w:rsidR="00D90936" w14:paraId="3EDD9F70" w14:textId="77777777">
        <w:trPr>
          <w:jc w:val="center"/>
        </w:trPr>
        <w:tc>
          <w:tcPr>
            <w:tcW w:w="5040" w:type="dxa"/>
            <w:vAlign w:val="center"/>
          </w:tcPr>
          <w:p w14:paraId="2669463A" w14:textId="77777777" w:rsidR="00D90936" w:rsidRDefault="00E333AF">
            <w:r>
              <w:rPr>
                <w:sz w:val="17"/>
              </w:rPr>
              <w:t>Pandas</w:t>
            </w:r>
          </w:p>
        </w:tc>
        <w:tc>
          <w:tcPr>
            <w:tcW w:w="5040" w:type="dxa"/>
            <w:vAlign w:val="center"/>
          </w:tcPr>
          <w:p w14:paraId="2FB7F278" w14:textId="77777777" w:rsidR="00D90936" w:rsidRDefault="00E333AF">
            <w:r>
              <w:rPr>
                <w:sz w:val="17"/>
              </w:rPr>
              <w:t>Tabular data processing and aggregation</w:t>
            </w:r>
          </w:p>
        </w:tc>
      </w:tr>
      <w:tr w:rsidR="00D90936" w14:paraId="4A43EA30" w14:textId="77777777">
        <w:trPr>
          <w:jc w:val="center"/>
        </w:trPr>
        <w:tc>
          <w:tcPr>
            <w:tcW w:w="5040" w:type="dxa"/>
            <w:vAlign w:val="center"/>
          </w:tcPr>
          <w:p w14:paraId="573A6E38" w14:textId="77777777" w:rsidR="00D90936" w:rsidRDefault="00E333AF">
            <w:r>
              <w:rPr>
                <w:sz w:val="17"/>
              </w:rPr>
              <w:t>Matplotlib / Seaborn</w:t>
            </w:r>
          </w:p>
        </w:tc>
        <w:tc>
          <w:tcPr>
            <w:tcW w:w="5040" w:type="dxa"/>
            <w:vAlign w:val="center"/>
          </w:tcPr>
          <w:p w14:paraId="77A32EB6" w14:textId="77777777" w:rsidR="00D90936" w:rsidRDefault="00E333AF">
            <w:r>
              <w:rPr>
                <w:sz w:val="17"/>
              </w:rPr>
              <w:t>Exploratory data visualizations</w:t>
            </w:r>
          </w:p>
        </w:tc>
      </w:tr>
      <w:tr w:rsidR="00D90936" w14:paraId="0659D207" w14:textId="77777777">
        <w:trPr>
          <w:jc w:val="center"/>
        </w:trPr>
        <w:tc>
          <w:tcPr>
            <w:tcW w:w="5040" w:type="dxa"/>
            <w:vAlign w:val="center"/>
          </w:tcPr>
          <w:p w14:paraId="2A7C06D6" w14:textId="77777777" w:rsidR="00D90936" w:rsidRDefault="00E333AF">
            <w:r>
              <w:rPr>
                <w:sz w:val="17"/>
              </w:rPr>
              <w:t>Power BI</w:t>
            </w:r>
          </w:p>
        </w:tc>
        <w:tc>
          <w:tcPr>
            <w:tcW w:w="5040" w:type="dxa"/>
            <w:vAlign w:val="center"/>
          </w:tcPr>
          <w:p w14:paraId="731EF996" w14:textId="77777777" w:rsidR="00D90936" w:rsidRDefault="00E333AF">
            <w:r>
              <w:rPr>
                <w:sz w:val="17"/>
              </w:rPr>
              <w:t>Interactive dashboard, KPI cards, slicers and analytical visuals</w:t>
            </w:r>
          </w:p>
        </w:tc>
      </w:tr>
      <w:tr w:rsidR="00D90936" w14:paraId="752253AB" w14:textId="77777777">
        <w:trPr>
          <w:jc w:val="center"/>
        </w:trPr>
        <w:tc>
          <w:tcPr>
            <w:tcW w:w="5040" w:type="dxa"/>
            <w:vAlign w:val="center"/>
          </w:tcPr>
          <w:p w14:paraId="3EDB04A0" w14:textId="77777777" w:rsidR="00D90936" w:rsidRDefault="00E333AF">
            <w:r>
              <w:rPr>
                <w:sz w:val="17"/>
              </w:rPr>
              <w:t>DAX</w:t>
            </w:r>
          </w:p>
        </w:tc>
        <w:tc>
          <w:tcPr>
            <w:tcW w:w="5040" w:type="dxa"/>
            <w:vAlign w:val="center"/>
          </w:tcPr>
          <w:p w14:paraId="734D3CCC" w14:textId="77777777" w:rsidR="00D90936" w:rsidRDefault="00E333AF">
            <w:r>
              <w:rPr>
                <w:sz w:val="17"/>
              </w:rPr>
              <w:t>Power BI measures and calculated analytical metrics</w:t>
            </w:r>
          </w:p>
        </w:tc>
      </w:tr>
    </w:tbl>
    <w:p w14:paraId="40F0C72C" w14:textId="77777777" w:rsidR="00D90936" w:rsidRDefault="00D90936">
      <w:pPr>
        <w:spacing w:line="259" w:lineRule="auto"/>
      </w:pPr>
    </w:p>
    <w:p w14:paraId="7015CD28" w14:textId="77777777" w:rsidR="00D90936" w:rsidRDefault="00E333AF">
      <w:pPr>
        <w:pStyle w:val="Heading1"/>
        <w:spacing w:before="200" w:after="100" w:line="259" w:lineRule="auto"/>
      </w:pPr>
      <w:r>
        <w:t>7. Project Methodology</w:t>
      </w:r>
    </w:p>
    <w:p w14:paraId="0F6C6022" w14:textId="77777777" w:rsidR="00D90936" w:rsidRDefault="00E333AF">
      <w:pPr>
        <w:spacing w:line="259" w:lineRule="auto"/>
      </w:pPr>
      <w:r>
        <w:t>The project follows the workflow below:</w:t>
      </w:r>
    </w:p>
    <w:p w14:paraId="4BB0C1B5" w14:textId="77777777" w:rsidR="00D90936" w:rsidRDefault="00E333AF">
      <w:pPr>
        <w:spacing w:line="259" w:lineRule="auto"/>
      </w:pPr>
      <w:r>
        <w:rPr>
          <w:b/>
        </w:rPr>
        <w:t xml:space="preserve">1. </w:t>
      </w:r>
      <w:r>
        <w:t>Excel preparation — review the downloaded HR data and prepare the working dataset.</w:t>
      </w:r>
    </w:p>
    <w:p w14:paraId="57040FEC" w14:textId="77777777" w:rsidR="00D90936" w:rsidRDefault="00E333AF">
      <w:pPr>
        <w:spacing w:line="259" w:lineRule="auto"/>
      </w:pPr>
      <w:r>
        <w:rPr>
          <w:b/>
        </w:rPr>
        <w:t xml:space="preserve">2. </w:t>
      </w:r>
      <w:r>
        <w:t>Python loading — load the cleaned Excel data and inspect rows, columns and data types.</w:t>
      </w:r>
    </w:p>
    <w:p w14:paraId="51E3C266" w14:textId="77777777" w:rsidR="00D90936" w:rsidRDefault="00E333AF">
      <w:pPr>
        <w:spacing w:line="259" w:lineRule="auto"/>
      </w:pPr>
      <w:r>
        <w:rPr>
          <w:b/>
        </w:rPr>
        <w:t xml:space="preserve">3. </w:t>
      </w:r>
      <w:r>
        <w:t>Python cleaning — check duplicate rows, duplicate employee IDs, missing values and date formats.</w:t>
      </w:r>
    </w:p>
    <w:p w14:paraId="29A5B1F3" w14:textId="77777777" w:rsidR="00D90936" w:rsidRDefault="00E333AF">
      <w:pPr>
        <w:spacing w:line="259" w:lineRule="auto"/>
      </w:pPr>
      <w:r>
        <w:rPr>
          <w:b/>
        </w:rPr>
        <w:t xml:space="preserve">4. </w:t>
      </w:r>
      <w:r>
        <w:t>Exploratory analysis — calculate employee, department, performance, experience and training summaries.</w:t>
      </w:r>
    </w:p>
    <w:p w14:paraId="54A88A86" w14:textId="77777777" w:rsidR="00D90936" w:rsidRDefault="00E333AF">
      <w:pPr>
        <w:spacing w:line="259" w:lineRule="auto"/>
      </w:pPr>
      <w:r>
        <w:rPr>
          <w:b/>
        </w:rPr>
        <w:t xml:space="preserve">5. </w:t>
      </w:r>
      <w:r>
        <w:t>Visualization — generate charts for the main analytical questions.</w:t>
      </w:r>
    </w:p>
    <w:p w14:paraId="60D708F3" w14:textId="77777777" w:rsidR="00D90936" w:rsidRDefault="00E333AF">
      <w:pPr>
        <w:spacing w:line="259" w:lineRule="auto"/>
      </w:pPr>
      <w:r>
        <w:rPr>
          <w:b/>
        </w:rPr>
        <w:t xml:space="preserve">6. </w:t>
      </w:r>
      <w:r>
        <w:t>Power BI modeling — import the cleaned data, set date types and create DAX measures.</w:t>
      </w:r>
    </w:p>
    <w:p w14:paraId="347F3D0D" w14:textId="77777777" w:rsidR="00D90936" w:rsidRDefault="00E333AF">
      <w:pPr>
        <w:spacing w:line="259" w:lineRule="auto"/>
      </w:pPr>
      <w:r>
        <w:rPr>
          <w:b/>
        </w:rPr>
        <w:t xml:space="preserve">7. </w:t>
      </w:r>
      <w:r>
        <w:t>Dashboard — organize the analysis into Workforce Overview, Employee Experience and Training &amp; Development pages.</w:t>
      </w:r>
    </w:p>
    <w:p w14:paraId="1055EF59" w14:textId="77777777" w:rsidR="00D90936" w:rsidRDefault="00E333AF">
      <w:pPr>
        <w:spacing w:line="259" w:lineRule="auto"/>
      </w:pPr>
      <w:r>
        <w:rPr>
          <w:b/>
        </w:rPr>
        <w:t xml:space="preserve">8. </w:t>
      </w:r>
      <w:r>
        <w:t>Reporting — document the process, findings and recommendations.</w:t>
      </w:r>
    </w:p>
    <w:p w14:paraId="4BCBD1B8" w14:textId="77777777" w:rsidR="00D90936" w:rsidRDefault="00E333AF">
      <w:pPr>
        <w:pStyle w:val="Heading1"/>
        <w:spacing w:before="200" w:after="100" w:line="259" w:lineRule="auto"/>
      </w:pPr>
      <w:r>
        <w:lastRenderedPageBreak/>
        <w:t>8. Data Cleaning and Preparation</w:t>
      </w:r>
    </w:p>
    <w:p w14:paraId="65395602" w14:textId="77777777" w:rsidR="00D90936" w:rsidRDefault="00E333AF">
      <w:pPr>
        <w:spacing w:line="259" w:lineRule="auto"/>
      </w:pPr>
      <w:r>
        <w:t>Python was used to validate the final analytical dataset after the Excel preparation stage. The cleaning script checked the structure of the data, duplicate records, duplicate employee IDs, missing values and date fields.</w:t>
      </w:r>
    </w:p>
    <w:tbl>
      <w:tblPr>
        <w:tblStyle w:val="TableGrid"/>
        <w:tblW w:w="0" w:type="auto"/>
        <w:jc w:val="center"/>
        <w:tblLook w:val="04A0" w:firstRow="1" w:lastRow="0" w:firstColumn="1" w:lastColumn="0" w:noHBand="0" w:noVBand="1"/>
      </w:tblPr>
      <w:tblGrid>
        <w:gridCol w:w="5035"/>
        <w:gridCol w:w="5035"/>
      </w:tblGrid>
      <w:tr w:rsidR="00D90936" w14:paraId="1BFE5A16" w14:textId="77777777">
        <w:trPr>
          <w:jc w:val="center"/>
        </w:trPr>
        <w:tc>
          <w:tcPr>
            <w:tcW w:w="5040" w:type="dxa"/>
            <w:shd w:val="clear" w:color="auto" w:fill="0F172A"/>
            <w:vAlign w:val="center"/>
          </w:tcPr>
          <w:p w14:paraId="63A58695" w14:textId="77777777" w:rsidR="00D90936" w:rsidRDefault="00E333AF">
            <w:r>
              <w:rPr>
                <w:b/>
                <w:color w:val="FFFFFF"/>
                <w:sz w:val="18"/>
              </w:rPr>
              <w:t>Validation check</w:t>
            </w:r>
          </w:p>
        </w:tc>
        <w:tc>
          <w:tcPr>
            <w:tcW w:w="5040" w:type="dxa"/>
            <w:shd w:val="clear" w:color="auto" w:fill="0F172A"/>
            <w:vAlign w:val="center"/>
          </w:tcPr>
          <w:p w14:paraId="6028E5A2" w14:textId="77777777" w:rsidR="00D90936" w:rsidRDefault="00E333AF">
            <w:r>
              <w:rPr>
                <w:b/>
                <w:color w:val="FFFFFF"/>
                <w:sz w:val="18"/>
              </w:rPr>
              <w:t>Result</w:t>
            </w:r>
          </w:p>
        </w:tc>
      </w:tr>
      <w:tr w:rsidR="00D90936" w14:paraId="243D32C5" w14:textId="77777777">
        <w:trPr>
          <w:jc w:val="center"/>
        </w:trPr>
        <w:tc>
          <w:tcPr>
            <w:tcW w:w="5040" w:type="dxa"/>
            <w:vAlign w:val="center"/>
          </w:tcPr>
          <w:p w14:paraId="07D2B67E" w14:textId="77777777" w:rsidR="00D90936" w:rsidRDefault="00E333AF">
            <w:r>
              <w:rPr>
                <w:sz w:val="17"/>
              </w:rPr>
              <w:t>Rows after cleaning</w:t>
            </w:r>
          </w:p>
        </w:tc>
        <w:tc>
          <w:tcPr>
            <w:tcW w:w="5040" w:type="dxa"/>
            <w:vAlign w:val="center"/>
          </w:tcPr>
          <w:p w14:paraId="39AFB19A" w14:textId="77777777" w:rsidR="00D90936" w:rsidRDefault="00E333AF">
            <w:r>
              <w:rPr>
                <w:sz w:val="17"/>
              </w:rPr>
              <w:t>2,845</w:t>
            </w:r>
          </w:p>
        </w:tc>
      </w:tr>
      <w:tr w:rsidR="00D90936" w14:paraId="6011E3D4" w14:textId="77777777">
        <w:trPr>
          <w:jc w:val="center"/>
        </w:trPr>
        <w:tc>
          <w:tcPr>
            <w:tcW w:w="5040" w:type="dxa"/>
            <w:vAlign w:val="center"/>
          </w:tcPr>
          <w:p w14:paraId="5AD17087" w14:textId="77777777" w:rsidR="00D90936" w:rsidRDefault="00E333AF">
            <w:r>
              <w:rPr>
                <w:sz w:val="17"/>
              </w:rPr>
              <w:t>Columns after cleaning</w:t>
            </w:r>
          </w:p>
        </w:tc>
        <w:tc>
          <w:tcPr>
            <w:tcW w:w="5040" w:type="dxa"/>
            <w:vAlign w:val="center"/>
          </w:tcPr>
          <w:p w14:paraId="2FD6D764" w14:textId="77777777" w:rsidR="00D90936" w:rsidRDefault="00E333AF">
            <w:r>
              <w:rPr>
                <w:sz w:val="17"/>
              </w:rPr>
              <w:t>25</w:t>
            </w:r>
          </w:p>
        </w:tc>
      </w:tr>
      <w:tr w:rsidR="00D90936" w14:paraId="3A51C559" w14:textId="77777777">
        <w:trPr>
          <w:jc w:val="center"/>
        </w:trPr>
        <w:tc>
          <w:tcPr>
            <w:tcW w:w="5040" w:type="dxa"/>
            <w:vAlign w:val="center"/>
          </w:tcPr>
          <w:p w14:paraId="295E2751" w14:textId="77777777" w:rsidR="00D90936" w:rsidRDefault="00E333AF">
            <w:r>
              <w:rPr>
                <w:sz w:val="17"/>
              </w:rPr>
              <w:t>Duplicate rows</w:t>
            </w:r>
          </w:p>
        </w:tc>
        <w:tc>
          <w:tcPr>
            <w:tcW w:w="5040" w:type="dxa"/>
            <w:vAlign w:val="center"/>
          </w:tcPr>
          <w:p w14:paraId="1C17061A" w14:textId="77777777" w:rsidR="00D90936" w:rsidRDefault="00E333AF">
            <w:r>
              <w:rPr>
                <w:sz w:val="17"/>
              </w:rPr>
              <w:t>0</w:t>
            </w:r>
          </w:p>
        </w:tc>
      </w:tr>
      <w:tr w:rsidR="00D90936" w14:paraId="1C6FE9F4" w14:textId="77777777">
        <w:trPr>
          <w:jc w:val="center"/>
        </w:trPr>
        <w:tc>
          <w:tcPr>
            <w:tcW w:w="5040" w:type="dxa"/>
            <w:vAlign w:val="center"/>
          </w:tcPr>
          <w:p w14:paraId="6E0CC01F" w14:textId="77777777" w:rsidR="00D90936" w:rsidRDefault="00E333AF">
            <w:r>
              <w:rPr>
                <w:sz w:val="17"/>
              </w:rPr>
              <w:t>Duplicate employee IDs</w:t>
            </w:r>
          </w:p>
        </w:tc>
        <w:tc>
          <w:tcPr>
            <w:tcW w:w="5040" w:type="dxa"/>
            <w:vAlign w:val="center"/>
          </w:tcPr>
          <w:p w14:paraId="7A334877" w14:textId="77777777" w:rsidR="00D90936" w:rsidRDefault="00E333AF">
            <w:r>
              <w:rPr>
                <w:sz w:val="17"/>
              </w:rPr>
              <w:t>0</w:t>
            </w:r>
          </w:p>
        </w:tc>
      </w:tr>
      <w:tr w:rsidR="00D90936" w14:paraId="0D9DDBF1" w14:textId="77777777">
        <w:trPr>
          <w:jc w:val="center"/>
        </w:trPr>
        <w:tc>
          <w:tcPr>
            <w:tcW w:w="5040" w:type="dxa"/>
            <w:vAlign w:val="center"/>
          </w:tcPr>
          <w:p w14:paraId="0C6EFEB3" w14:textId="77777777" w:rsidR="00D90936" w:rsidRDefault="00E333AF">
            <w:r>
              <w:rPr>
                <w:sz w:val="17"/>
              </w:rPr>
              <w:t>Missing values</w:t>
            </w:r>
          </w:p>
        </w:tc>
        <w:tc>
          <w:tcPr>
            <w:tcW w:w="5040" w:type="dxa"/>
            <w:vAlign w:val="center"/>
          </w:tcPr>
          <w:p w14:paraId="192DD054" w14:textId="77777777" w:rsidR="00D90936" w:rsidRDefault="00E333AF">
            <w:r>
              <w:rPr>
                <w:sz w:val="17"/>
              </w:rPr>
              <w:t>0 across the final 25 columns</w:t>
            </w:r>
          </w:p>
        </w:tc>
      </w:tr>
      <w:tr w:rsidR="00D90936" w14:paraId="56AB12E8" w14:textId="77777777">
        <w:trPr>
          <w:jc w:val="center"/>
        </w:trPr>
        <w:tc>
          <w:tcPr>
            <w:tcW w:w="5040" w:type="dxa"/>
            <w:vAlign w:val="center"/>
          </w:tcPr>
          <w:p w14:paraId="7C0B7394" w14:textId="77777777" w:rsidR="00D90936" w:rsidRDefault="00E333AF">
            <w:r>
              <w:rPr>
                <w:sz w:val="17"/>
              </w:rPr>
              <w:t>Date fields</w:t>
            </w:r>
          </w:p>
        </w:tc>
        <w:tc>
          <w:tcPr>
            <w:tcW w:w="5040" w:type="dxa"/>
            <w:vAlign w:val="center"/>
          </w:tcPr>
          <w:p w14:paraId="5E5DFC76" w14:textId="77777777" w:rsidR="00D90936" w:rsidRDefault="00E333AF">
            <w:r>
              <w:rPr>
                <w:sz w:val="17"/>
              </w:rPr>
              <w:t>Converted and validated as date/time fields</w:t>
            </w:r>
          </w:p>
        </w:tc>
      </w:tr>
    </w:tbl>
    <w:p w14:paraId="7C013887" w14:textId="77777777" w:rsidR="00D90936" w:rsidRDefault="00D90936">
      <w:pPr>
        <w:spacing w:line="259" w:lineRule="auto"/>
      </w:pPr>
    </w:p>
    <w:tbl>
      <w:tblPr>
        <w:tblW w:w="0" w:type="auto"/>
        <w:jc w:val="center"/>
        <w:tblLook w:val="04A0" w:firstRow="1" w:lastRow="0" w:firstColumn="1" w:lastColumn="0" w:noHBand="0" w:noVBand="1"/>
      </w:tblPr>
      <w:tblGrid>
        <w:gridCol w:w="10080"/>
      </w:tblGrid>
      <w:tr w:rsidR="00D90936" w14:paraId="6DB98657" w14:textId="77777777">
        <w:trPr>
          <w:jc w:val="center"/>
        </w:trPr>
        <w:tc>
          <w:tcPr>
            <w:tcW w:w="10080" w:type="dxa"/>
            <w:shd w:val="clear" w:color="auto" w:fill="EFF6FF"/>
          </w:tcPr>
          <w:p w14:paraId="55E2829C" w14:textId="77777777" w:rsidR="00D90936" w:rsidRDefault="00E333AF">
            <w:r>
              <w:rPr>
                <w:b/>
                <w:color w:val="2563EB"/>
                <w:sz w:val="22"/>
              </w:rPr>
              <w:t>Data quality result</w:t>
            </w:r>
            <w:r>
              <w:rPr>
                <w:b/>
                <w:color w:val="2563EB"/>
                <w:sz w:val="22"/>
              </w:rPr>
              <w:br/>
            </w:r>
            <w:r>
              <w:rPr>
                <w:sz w:val="19"/>
              </w:rPr>
              <w:t>The Python cleaning process produced HR_Analytics_Python_Cleaned.xlsx with 2,845 rows and 25 columns. No duplicate rows, duplicate employee IDs or missing values were reported in the final cleaned dataset.</w:t>
            </w:r>
          </w:p>
        </w:tc>
      </w:tr>
    </w:tbl>
    <w:p w14:paraId="0163B87C" w14:textId="77777777" w:rsidR="00D90936" w:rsidRDefault="00D90936">
      <w:pPr>
        <w:spacing w:line="259" w:lineRule="auto"/>
      </w:pPr>
    </w:p>
    <w:p w14:paraId="69A930B4" w14:textId="77777777" w:rsidR="00D90936" w:rsidRDefault="00E333AF">
      <w:pPr>
        <w:pStyle w:val="Heading1"/>
        <w:spacing w:before="200" w:after="100" w:line="259" w:lineRule="auto"/>
      </w:pPr>
      <w:r>
        <w:t>9. Python Exploratory Data Analysis</w:t>
      </w:r>
    </w:p>
    <w:p w14:paraId="1ABE6A6C" w14:textId="77777777" w:rsidR="00D90936" w:rsidRDefault="00E333AF">
      <w:pPr>
        <w:spacing w:line="259" w:lineRule="auto"/>
      </w:pPr>
      <w:r>
        <w:t>Python was used not only for checking the dataset but also as a real analytical stage of the project. The scripts generated summary tables and visualizations for workforce status, department distribution, performance, employee experience, training and correlations.</w:t>
      </w:r>
    </w:p>
    <w:p w14:paraId="160567EF" w14:textId="77777777" w:rsidR="00D90936" w:rsidRDefault="00E333AF">
      <w:pPr>
        <w:spacing w:line="259" w:lineRule="auto"/>
      </w:pPr>
      <w:r>
        <w:br w:type="page"/>
      </w:r>
    </w:p>
    <w:p w14:paraId="6871063A" w14:textId="77777777" w:rsidR="00D90936" w:rsidRDefault="00E333AF">
      <w:pPr>
        <w:pStyle w:val="Heading2"/>
        <w:spacing w:after="100" w:line="259" w:lineRule="auto"/>
      </w:pPr>
      <w:r>
        <w:lastRenderedPageBreak/>
        <w:t>Department Distribution</w:t>
      </w:r>
    </w:p>
    <w:p w14:paraId="5308C712" w14:textId="77777777" w:rsidR="00D90936" w:rsidRDefault="00E333AF">
      <w:pPr>
        <w:spacing w:line="259" w:lineRule="auto"/>
        <w:jc w:val="center"/>
      </w:pPr>
      <w:r>
        <w:rPr>
          <w:noProof/>
        </w:rPr>
        <w:drawing>
          <wp:inline distT="0" distB="0" distL="0" distR="0" wp14:anchorId="1FC3F007" wp14:editId="3ADC1209">
            <wp:extent cx="5806440" cy="3458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distribution.png"/>
                    <pic:cNvPicPr/>
                  </pic:nvPicPr>
                  <pic:blipFill>
                    <a:blip r:embed="rId8"/>
                    <a:stretch>
                      <a:fillRect/>
                    </a:stretch>
                  </pic:blipFill>
                  <pic:spPr>
                    <a:xfrm>
                      <a:off x="0" y="0"/>
                      <a:ext cx="5806440" cy="3458914"/>
                    </a:xfrm>
                    <a:prstGeom prst="rect">
                      <a:avLst/>
                    </a:prstGeom>
                  </pic:spPr>
                </pic:pic>
              </a:graphicData>
            </a:graphic>
          </wp:inline>
        </w:drawing>
      </w:r>
    </w:p>
    <w:p w14:paraId="12C9DBE0" w14:textId="77777777" w:rsidR="00D90936" w:rsidRDefault="00E333AF">
      <w:pPr>
        <w:pStyle w:val="CaptionSmall"/>
        <w:spacing w:line="259" w:lineRule="auto"/>
        <w:jc w:val="center"/>
      </w:pPr>
      <w:r>
        <w:t>Production contains 1,910 employees, followed by IT/IS with 409 and Sales with 311.</w:t>
      </w:r>
    </w:p>
    <w:p w14:paraId="6504EE26" w14:textId="77777777" w:rsidR="00D90936" w:rsidRDefault="00E333AF">
      <w:pPr>
        <w:pStyle w:val="Heading2"/>
        <w:spacing w:after="100" w:line="259" w:lineRule="auto"/>
      </w:pPr>
      <w:r>
        <w:t>Employee Status</w:t>
      </w:r>
    </w:p>
    <w:p w14:paraId="0931167A" w14:textId="77777777" w:rsidR="00D90936" w:rsidRDefault="00E333AF">
      <w:pPr>
        <w:spacing w:line="259" w:lineRule="auto"/>
        <w:jc w:val="center"/>
      </w:pPr>
      <w:r>
        <w:rPr>
          <w:noProof/>
        </w:rPr>
        <w:drawing>
          <wp:inline distT="0" distB="0" distL="0" distR="0" wp14:anchorId="27ACC6C7" wp14:editId="2A527C2A">
            <wp:extent cx="5806440" cy="3595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status.png"/>
                    <pic:cNvPicPr/>
                  </pic:nvPicPr>
                  <pic:blipFill>
                    <a:blip r:embed="rId9"/>
                    <a:stretch>
                      <a:fillRect/>
                    </a:stretch>
                  </pic:blipFill>
                  <pic:spPr>
                    <a:xfrm>
                      <a:off x="0" y="0"/>
                      <a:ext cx="5806440" cy="3595003"/>
                    </a:xfrm>
                    <a:prstGeom prst="rect">
                      <a:avLst/>
                    </a:prstGeom>
                  </pic:spPr>
                </pic:pic>
              </a:graphicData>
            </a:graphic>
          </wp:inline>
        </w:drawing>
      </w:r>
    </w:p>
    <w:p w14:paraId="3B3804A9" w14:textId="77777777" w:rsidR="00D90936" w:rsidRDefault="00E333AF">
      <w:pPr>
        <w:pStyle w:val="CaptionSmall"/>
        <w:spacing w:line="259" w:lineRule="auto"/>
        <w:jc w:val="center"/>
      </w:pPr>
      <w:r>
        <w:t>The dataset contains 2,458 active employees and 387 terminated employees.</w:t>
      </w:r>
    </w:p>
    <w:p w14:paraId="6F17A607" w14:textId="77777777" w:rsidR="00D90936" w:rsidRDefault="00E333AF">
      <w:pPr>
        <w:spacing w:line="259" w:lineRule="auto"/>
      </w:pPr>
      <w:r>
        <w:br w:type="page"/>
      </w:r>
    </w:p>
    <w:p w14:paraId="79494430" w14:textId="77777777" w:rsidR="00D90936" w:rsidRDefault="00E333AF">
      <w:pPr>
        <w:pStyle w:val="Heading2"/>
        <w:spacing w:after="100" w:line="259" w:lineRule="auto"/>
      </w:pPr>
      <w:r>
        <w:lastRenderedPageBreak/>
        <w:t>Performance Distribution</w:t>
      </w:r>
    </w:p>
    <w:p w14:paraId="0AC9EA24" w14:textId="77777777" w:rsidR="00D90936" w:rsidRDefault="00E333AF">
      <w:pPr>
        <w:spacing w:line="259" w:lineRule="auto"/>
        <w:jc w:val="center"/>
      </w:pPr>
      <w:r>
        <w:rPr>
          <w:noProof/>
        </w:rPr>
        <w:drawing>
          <wp:inline distT="0" distB="0" distL="0" distR="0" wp14:anchorId="39720FC1" wp14:editId="67D3374D">
            <wp:extent cx="5806440" cy="3186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distribution.png"/>
                    <pic:cNvPicPr/>
                  </pic:nvPicPr>
                  <pic:blipFill>
                    <a:blip r:embed="rId10"/>
                    <a:stretch>
                      <a:fillRect/>
                    </a:stretch>
                  </pic:blipFill>
                  <pic:spPr>
                    <a:xfrm>
                      <a:off x="0" y="0"/>
                      <a:ext cx="5806440" cy="3186738"/>
                    </a:xfrm>
                    <a:prstGeom prst="rect">
                      <a:avLst/>
                    </a:prstGeom>
                  </pic:spPr>
                </pic:pic>
              </a:graphicData>
            </a:graphic>
          </wp:inline>
        </w:drawing>
      </w:r>
    </w:p>
    <w:p w14:paraId="7F280E90" w14:textId="77777777" w:rsidR="00D90936" w:rsidRDefault="00E333AF">
      <w:pPr>
        <w:pStyle w:val="CaptionSmall"/>
        <w:spacing w:line="259" w:lineRule="auto"/>
        <w:jc w:val="center"/>
      </w:pPr>
      <w:r>
        <w:t>Fully Meets is the largest performance category with 2,251 employees.</w:t>
      </w:r>
    </w:p>
    <w:p w14:paraId="3EC39FF3" w14:textId="77777777" w:rsidR="00D90936" w:rsidRDefault="00E333AF">
      <w:pPr>
        <w:pStyle w:val="Heading2"/>
        <w:spacing w:after="100" w:line="259" w:lineRule="auto"/>
      </w:pPr>
      <w:r>
        <w:t>Average Engagement by Department</w:t>
      </w:r>
    </w:p>
    <w:p w14:paraId="71DC0E02" w14:textId="77777777" w:rsidR="00D90936" w:rsidRDefault="00E333AF">
      <w:pPr>
        <w:spacing w:line="259" w:lineRule="auto"/>
        <w:jc w:val="center"/>
      </w:pPr>
      <w:r>
        <w:rPr>
          <w:noProof/>
        </w:rPr>
        <w:drawing>
          <wp:inline distT="0" distB="0" distL="0" distR="0" wp14:anchorId="2CFD7D29" wp14:editId="13B74EDC">
            <wp:extent cx="5806440" cy="3447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engagement.png"/>
                    <pic:cNvPicPr/>
                  </pic:nvPicPr>
                  <pic:blipFill>
                    <a:blip r:embed="rId11"/>
                    <a:stretch>
                      <a:fillRect/>
                    </a:stretch>
                  </pic:blipFill>
                  <pic:spPr>
                    <a:xfrm>
                      <a:off x="0" y="0"/>
                      <a:ext cx="5806440" cy="3447574"/>
                    </a:xfrm>
                    <a:prstGeom prst="rect">
                      <a:avLst/>
                    </a:prstGeom>
                  </pic:spPr>
                </pic:pic>
              </a:graphicData>
            </a:graphic>
          </wp:inline>
        </w:drawing>
      </w:r>
    </w:p>
    <w:p w14:paraId="22124FAD" w14:textId="77777777" w:rsidR="00D90936" w:rsidRDefault="00E333AF">
      <w:pPr>
        <w:pStyle w:val="CaptionSmall"/>
        <w:spacing w:line="259" w:lineRule="auto"/>
        <w:jc w:val="center"/>
      </w:pPr>
      <w:r>
        <w:t>Average engagement ranges from 2.91 in Production to 3.38 in the Executive Office.</w:t>
      </w:r>
    </w:p>
    <w:p w14:paraId="33875785" w14:textId="77777777" w:rsidR="00D90936" w:rsidRDefault="00E333AF">
      <w:pPr>
        <w:spacing w:line="259" w:lineRule="auto"/>
      </w:pPr>
      <w:r>
        <w:br w:type="page"/>
      </w:r>
    </w:p>
    <w:p w14:paraId="6A356194" w14:textId="77777777" w:rsidR="00D90936" w:rsidRDefault="00E333AF">
      <w:pPr>
        <w:pStyle w:val="Heading2"/>
        <w:spacing w:after="100" w:line="259" w:lineRule="auto"/>
      </w:pPr>
      <w:r>
        <w:lastRenderedPageBreak/>
        <w:t>Department vs Employee Status</w:t>
      </w:r>
    </w:p>
    <w:p w14:paraId="1CED69EC" w14:textId="77777777" w:rsidR="00D90936" w:rsidRDefault="00E333AF">
      <w:pPr>
        <w:spacing w:line="259" w:lineRule="auto"/>
        <w:jc w:val="center"/>
      </w:pPr>
      <w:r>
        <w:rPr>
          <w:noProof/>
        </w:rPr>
        <w:drawing>
          <wp:inline distT="0" distB="0" distL="0" distR="0" wp14:anchorId="7A5913E7" wp14:editId="465D77C8">
            <wp:extent cx="5806440" cy="3450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vs_status.png"/>
                    <pic:cNvPicPr/>
                  </pic:nvPicPr>
                  <pic:blipFill>
                    <a:blip r:embed="rId12"/>
                    <a:stretch>
                      <a:fillRect/>
                    </a:stretch>
                  </pic:blipFill>
                  <pic:spPr>
                    <a:xfrm>
                      <a:off x="0" y="0"/>
                      <a:ext cx="5806440" cy="3450409"/>
                    </a:xfrm>
                    <a:prstGeom prst="rect">
                      <a:avLst/>
                    </a:prstGeom>
                  </pic:spPr>
                </pic:pic>
              </a:graphicData>
            </a:graphic>
          </wp:inline>
        </w:drawing>
      </w:r>
    </w:p>
    <w:p w14:paraId="5B053F93" w14:textId="77777777" w:rsidR="00D90936" w:rsidRDefault="00E333AF">
      <w:pPr>
        <w:pStyle w:val="CaptionSmall"/>
        <w:spacing w:line="259" w:lineRule="auto"/>
        <w:jc w:val="center"/>
      </w:pPr>
      <w:r>
        <w:t>The chart compares active and terminated employees across departments.</w:t>
      </w:r>
    </w:p>
    <w:p w14:paraId="7364D71F" w14:textId="77777777" w:rsidR="00D90936" w:rsidRDefault="00E333AF">
      <w:pPr>
        <w:pStyle w:val="Heading2"/>
        <w:spacing w:after="100" w:line="259" w:lineRule="auto"/>
      </w:pPr>
      <w:r>
        <w:t>Engagement Distribution</w:t>
      </w:r>
    </w:p>
    <w:p w14:paraId="7E9DAF9A" w14:textId="77777777" w:rsidR="00D90936" w:rsidRDefault="00E333AF">
      <w:pPr>
        <w:spacing w:line="259" w:lineRule="auto"/>
        <w:jc w:val="center"/>
      </w:pPr>
      <w:r>
        <w:rPr>
          <w:noProof/>
        </w:rPr>
        <w:drawing>
          <wp:inline distT="0" distB="0" distL="0" distR="0" wp14:anchorId="0AC91F08" wp14:editId="60B8348B">
            <wp:extent cx="5806440" cy="3597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_distribution.png"/>
                    <pic:cNvPicPr/>
                  </pic:nvPicPr>
                  <pic:blipFill>
                    <a:blip r:embed="rId13"/>
                    <a:stretch>
                      <a:fillRect/>
                    </a:stretch>
                  </pic:blipFill>
                  <pic:spPr>
                    <a:xfrm>
                      <a:off x="0" y="0"/>
                      <a:ext cx="5806440" cy="3597838"/>
                    </a:xfrm>
                    <a:prstGeom prst="rect">
                      <a:avLst/>
                    </a:prstGeom>
                  </pic:spPr>
                </pic:pic>
              </a:graphicData>
            </a:graphic>
          </wp:inline>
        </w:drawing>
      </w:r>
    </w:p>
    <w:p w14:paraId="0266A428" w14:textId="77777777" w:rsidR="00D90936" w:rsidRDefault="00E333AF">
      <w:pPr>
        <w:pStyle w:val="CaptionSmall"/>
        <w:spacing w:line="259" w:lineRule="auto"/>
        <w:jc w:val="center"/>
      </w:pPr>
      <w:r>
        <w:t>The distribution shows how engagement scores are spread across employees.</w:t>
      </w:r>
    </w:p>
    <w:p w14:paraId="36B433BA" w14:textId="77777777" w:rsidR="00D90936" w:rsidRDefault="00E333AF">
      <w:pPr>
        <w:spacing w:line="259" w:lineRule="auto"/>
      </w:pPr>
      <w:r>
        <w:br w:type="page"/>
      </w:r>
    </w:p>
    <w:p w14:paraId="3A312BF5" w14:textId="77777777" w:rsidR="00D90936" w:rsidRDefault="00E333AF">
      <w:pPr>
        <w:pStyle w:val="Heading2"/>
        <w:spacing w:after="100" w:line="259" w:lineRule="auto"/>
      </w:pPr>
      <w:r>
        <w:lastRenderedPageBreak/>
        <w:t>Satisfaction Distribution</w:t>
      </w:r>
    </w:p>
    <w:p w14:paraId="0B702821" w14:textId="77777777" w:rsidR="00D90936" w:rsidRDefault="00E333AF">
      <w:pPr>
        <w:spacing w:line="259" w:lineRule="auto"/>
        <w:jc w:val="center"/>
      </w:pPr>
      <w:r>
        <w:rPr>
          <w:noProof/>
        </w:rPr>
        <w:drawing>
          <wp:inline distT="0" distB="0" distL="0" distR="0" wp14:anchorId="15C4B302" wp14:editId="36140687">
            <wp:extent cx="5806440" cy="35978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isfaction_distribution.png"/>
                    <pic:cNvPicPr/>
                  </pic:nvPicPr>
                  <pic:blipFill>
                    <a:blip r:embed="rId14"/>
                    <a:stretch>
                      <a:fillRect/>
                    </a:stretch>
                  </pic:blipFill>
                  <pic:spPr>
                    <a:xfrm>
                      <a:off x="0" y="0"/>
                      <a:ext cx="5806440" cy="3597838"/>
                    </a:xfrm>
                    <a:prstGeom prst="rect">
                      <a:avLst/>
                    </a:prstGeom>
                  </pic:spPr>
                </pic:pic>
              </a:graphicData>
            </a:graphic>
          </wp:inline>
        </w:drawing>
      </w:r>
    </w:p>
    <w:p w14:paraId="68C03076" w14:textId="77777777" w:rsidR="00D90936" w:rsidRDefault="00E333AF">
      <w:pPr>
        <w:pStyle w:val="CaptionSmall"/>
        <w:spacing w:line="259" w:lineRule="auto"/>
        <w:jc w:val="center"/>
      </w:pPr>
      <w:r>
        <w:t>The distribution shows the employee satisfaction-score pattern.</w:t>
      </w:r>
    </w:p>
    <w:p w14:paraId="300FFABB" w14:textId="77777777" w:rsidR="00D90936" w:rsidRDefault="00E333AF">
      <w:pPr>
        <w:pStyle w:val="Heading2"/>
        <w:spacing w:after="100" w:line="259" w:lineRule="auto"/>
      </w:pPr>
      <w:r>
        <w:lastRenderedPageBreak/>
        <w:t>Satisfaction vs Engagement</w:t>
      </w:r>
    </w:p>
    <w:p w14:paraId="7012A5EE" w14:textId="77777777" w:rsidR="00D90936" w:rsidRDefault="00E333AF">
      <w:pPr>
        <w:spacing w:line="259" w:lineRule="auto"/>
        <w:jc w:val="center"/>
      </w:pPr>
      <w:r>
        <w:rPr>
          <w:noProof/>
        </w:rPr>
        <w:drawing>
          <wp:inline distT="0" distB="0" distL="0" distR="0" wp14:anchorId="394B48BA" wp14:editId="1831DFB0">
            <wp:extent cx="5806440" cy="43293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isfaction_vs_engagement.png"/>
                    <pic:cNvPicPr/>
                  </pic:nvPicPr>
                  <pic:blipFill>
                    <a:blip r:embed="rId15"/>
                    <a:stretch>
                      <a:fillRect/>
                    </a:stretch>
                  </pic:blipFill>
                  <pic:spPr>
                    <a:xfrm>
                      <a:off x="0" y="0"/>
                      <a:ext cx="5806440" cy="4329313"/>
                    </a:xfrm>
                    <a:prstGeom prst="rect">
                      <a:avLst/>
                    </a:prstGeom>
                  </pic:spPr>
                </pic:pic>
              </a:graphicData>
            </a:graphic>
          </wp:inline>
        </w:drawing>
      </w:r>
    </w:p>
    <w:p w14:paraId="16749F0A" w14:textId="77777777" w:rsidR="00D90936" w:rsidRDefault="00E333AF">
      <w:pPr>
        <w:pStyle w:val="CaptionSmall"/>
        <w:spacing w:line="259" w:lineRule="auto"/>
        <w:jc w:val="center"/>
      </w:pPr>
      <w:r>
        <w:t>The Python analysis found an approximately zero correlation between satisfaction and engagement.</w:t>
      </w:r>
    </w:p>
    <w:p w14:paraId="1305F49D" w14:textId="77777777" w:rsidR="00D90936" w:rsidRDefault="00E333AF">
      <w:pPr>
        <w:spacing w:line="259" w:lineRule="auto"/>
      </w:pPr>
      <w:r>
        <w:br w:type="page"/>
      </w:r>
    </w:p>
    <w:p w14:paraId="6685E46E" w14:textId="77777777" w:rsidR="00D90936" w:rsidRDefault="00E333AF">
      <w:pPr>
        <w:pStyle w:val="Heading2"/>
        <w:spacing w:after="100" w:line="259" w:lineRule="auto"/>
      </w:pPr>
      <w:r>
        <w:lastRenderedPageBreak/>
        <w:t>Correlation Heatmap</w:t>
      </w:r>
    </w:p>
    <w:p w14:paraId="39992F0C" w14:textId="77777777" w:rsidR="00D90936" w:rsidRDefault="00E333AF">
      <w:pPr>
        <w:spacing w:line="259" w:lineRule="auto"/>
        <w:jc w:val="center"/>
      </w:pPr>
      <w:r>
        <w:rPr>
          <w:noProof/>
        </w:rPr>
        <w:drawing>
          <wp:inline distT="0" distB="0" distL="0" distR="0" wp14:anchorId="4C5F2DCA" wp14:editId="7A6C89D4">
            <wp:extent cx="5806440" cy="43123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6"/>
                    <a:stretch>
                      <a:fillRect/>
                    </a:stretch>
                  </pic:blipFill>
                  <pic:spPr>
                    <a:xfrm>
                      <a:off x="0" y="0"/>
                      <a:ext cx="5806440" cy="4312302"/>
                    </a:xfrm>
                    <a:prstGeom prst="rect">
                      <a:avLst/>
                    </a:prstGeom>
                  </pic:spPr>
                </pic:pic>
              </a:graphicData>
            </a:graphic>
          </wp:inline>
        </w:drawing>
      </w:r>
    </w:p>
    <w:p w14:paraId="44AEA617" w14:textId="77777777" w:rsidR="00D90936" w:rsidRDefault="00E333AF">
      <w:pPr>
        <w:pStyle w:val="CaptionSmall"/>
        <w:spacing w:line="259" w:lineRule="auto"/>
        <w:jc w:val="center"/>
      </w:pPr>
      <w:r>
        <w:t>The main numeric HR variables show mostly weak linear relationships in this dataset.</w:t>
      </w:r>
    </w:p>
    <w:p w14:paraId="7B26AC2D" w14:textId="77777777" w:rsidR="00D90936" w:rsidRDefault="00E333AF">
      <w:pPr>
        <w:pStyle w:val="Heading2"/>
        <w:spacing w:after="100" w:line="259" w:lineRule="auto"/>
      </w:pPr>
      <w:r>
        <w:t>Age Distribution</w:t>
      </w:r>
    </w:p>
    <w:p w14:paraId="15A822CD" w14:textId="77777777" w:rsidR="00D90936" w:rsidRDefault="00E333AF">
      <w:pPr>
        <w:spacing w:line="259" w:lineRule="auto"/>
        <w:jc w:val="center"/>
      </w:pPr>
      <w:r>
        <w:rPr>
          <w:noProof/>
        </w:rPr>
        <w:drawing>
          <wp:inline distT="0" distB="0" distL="0" distR="0" wp14:anchorId="30F075FD" wp14:editId="13EB3B03">
            <wp:extent cx="5806440" cy="3195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ribution.png"/>
                    <pic:cNvPicPr/>
                  </pic:nvPicPr>
                  <pic:blipFill>
                    <a:blip r:embed="rId17"/>
                    <a:stretch>
                      <a:fillRect/>
                    </a:stretch>
                  </pic:blipFill>
                  <pic:spPr>
                    <a:xfrm>
                      <a:off x="0" y="0"/>
                      <a:ext cx="5806440" cy="3195243"/>
                    </a:xfrm>
                    <a:prstGeom prst="rect">
                      <a:avLst/>
                    </a:prstGeom>
                  </pic:spPr>
                </pic:pic>
              </a:graphicData>
            </a:graphic>
          </wp:inline>
        </w:drawing>
      </w:r>
    </w:p>
    <w:p w14:paraId="6E4BCE0A" w14:textId="77777777" w:rsidR="00D90936" w:rsidRDefault="00E333AF">
      <w:pPr>
        <w:pStyle w:val="CaptionSmall"/>
        <w:spacing w:line="259" w:lineRule="auto"/>
        <w:jc w:val="center"/>
      </w:pPr>
      <w:r>
        <w:t>Employee age ranges from 17 to 82 years, with a mean age of approximately 49.45 years.</w:t>
      </w:r>
    </w:p>
    <w:p w14:paraId="6D2C3EFB" w14:textId="77777777" w:rsidR="00D90936" w:rsidRDefault="00E333AF">
      <w:pPr>
        <w:pStyle w:val="Heading1"/>
        <w:spacing w:before="200" w:after="100" w:line="259" w:lineRule="auto"/>
      </w:pPr>
      <w:r>
        <w:lastRenderedPageBreak/>
        <w:t>10. Workforce Analysis</w:t>
      </w:r>
    </w:p>
    <w:p w14:paraId="55790C02" w14:textId="77777777" w:rsidR="00D90936" w:rsidRDefault="00E333AF">
      <w:pPr>
        <w:spacing w:line="259" w:lineRule="auto"/>
      </w:pPr>
      <w:r>
        <w:t>The workforce analysis focuses on employee status, department size and performance distribution. These measures provide a high-level view of the organizational workforce.</w:t>
      </w:r>
    </w:p>
    <w:tbl>
      <w:tblPr>
        <w:tblStyle w:val="TableGrid"/>
        <w:tblW w:w="0" w:type="auto"/>
        <w:jc w:val="center"/>
        <w:tblLook w:val="04A0" w:firstRow="1" w:lastRow="0" w:firstColumn="1" w:lastColumn="0" w:noHBand="0" w:noVBand="1"/>
      </w:tblPr>
      <w:tblGrid>
        <w:gridCol w:w="3356"/>
        <w:gridCol w:w="3357"/>
        <w:gridCol w:w="3357"/>
      </w:tblGrid>
      <w:tr w:rsidR="00D90936" w14:paraId="7A9CDC98" w14:textId="77777777">
        <w:trPr>
          <w:jc w:val="center"/>
        </w:trPr>
        <w:tc>
          <w:tcPr>
            <w:tcW w:w="3360" w:type="dxa"/>
            <w:shd w:val="clear" w:color="auto" w:fill="0F172A"/>
            <w:vAlign w:val="center"/>
          </w:tcPr>
          <w:p w14:paraId="1FCE8710" w14:textId="77777777" w:rsidR="00D90936" w:rsidRDefault="00E333AF">
            <w:r>
              <w:rPr>
                <w:b/>
                <w:color w:val="FFFFFF"/>
                <w:sz w:val="18"/>
              </w:rPr>
              <w:t>Department</w:t>
            </w:r>
          </w:p>
        </w:tc>
        <w:tc>
          <w:tcPr>
            <w:tcW w:w="3360" w:type="dxa"/>
            <w:shd w:val="clear" w:color="auto" w:fill="0F172A"/>
            <w:vAlign w:val="center"/>
          </w:tcPr>
          <w:p w14:paraId="51203E96" w14:textId="77777777" w:rsidR="00D90936" w:rsidRDefault="00E333AF">
            <w:r>
              <w:rPr>
                <w:b/>
                <w:color w:val="FFFFFF"/>
                <w:sz w:val="18"/>
              </w:rPr>
              <w:t>Employees</w:t>
            </w:r>
          </w:p>
        </w:tc>
        <w:tc>
          <w:tcPr>
            <w:tcW w:w="3360" w:type="dxa"/>
            <w:shd w:val="clear" w:color="auto" w:fill="0F172A"/>
            <w:vAlign w:val="center"/>
          </w:tcPr>
          <w:p w14:paraId="5D0DEF29" w14:textId="77777777" w:rsidR="00D90936" w:rsidRDefault="00E333AF">
            <w:r>
              <w:rPr>
                <w:b/>
                <w:color w:val="FFFFFF"/>
                <w:sz w:val="18"/>
              </w:rPr>
              <w:t>Termination %</w:t>
            </w:r>
          </w:p>
        </w:tc>
      </w:tr>
      <w:tr w:rsidR="00D90936" w14:paraId="37A17386" w14:textId="77777777">
        <w:trPr>
          <w:jc w:val="center"/>
        </w:trPr>
        <w:tc>
          <w:tcPr>
            <w:tcW w:w="3360" w:type="dxa"/>
            <w:vAlign w:val="center"/>
          </w:tcPr>
          <w:p w14:paraId="6EC7B837" w14:textId="77777777" w:rsidR="00D90936" w:rsidRDefault="00E333AF">
            <w:r>
              <w:rPr>
                <w:sz w:val="17"/>
              </w:rPr>
              <w:t>Production</w:t>
            </w:r>
          </w:p>
        </w:tc>
        <w:tc>
          <w:tcPr>
            <w:tcW w:w="3360" w:type="dxa"/>
            <w:vAlign w:val="center"/>
          </w:tcPr>
          <w:p w14:paraId="7EF2FFB3" w14:textId="77777777" w:rsidR="00D90936" w:rsidRDefault="00E333AF">
            <w:r>
              <w:rPr>
                <w:sz w:val="17"/>
              </w:rPr>
              <w:t>1,910</w:t>
            </w:r>
          </w:p>
        </w:tc>
        <w:tc>
          <w:tcPr>
            <w:tcW w:w="3360" w:type="dxa"/>
            <w:vAlign w:val="center"/>
          </w:tcPr>
          <w:p w14:paraId="4B48819E" w14:textId="77777777" w:rsidR="00D90936" w:rsidRDefault="00E333AF">
            <w:r>
              <w:rPr>
                <w:sz w:val="17"/>
              </w:rPr>
              <w:t>16.86%</w:t>
            </w:r>
          </w:p>
        </w:tc>
      </w:tr>
      <w:tr w:rsidR="00D90936" w14:paraId="20B74EC7" w14:textId="77777777">
        <w:trPr>
          <w:jc w:val="center"/>
        </w:trPr>
        <w:tc>
          <w:tcPr>
            <w:tcW w:w="3360" w:type="dxa"/>
            <w:vAlign w:val="center"/>
          </w:tcPr>
          <w:p w14:paraId="47D9AF73" w14:textId="77777777" w:rsidR="00D90936" w:rsidRDefault="00E333AF">
            <w:r>
              <w:rPr>
                <w:sz w:val="17"/>
              </w:rPr>
              <w:t>IT/IS</w:t>
            </w:r>
          </w:p>
        </w:tc>
        <w:tc>
          <w:tcPr>
            <w:tcW w:w="3360" w:type="dxa"/>
            <w:vAlign w:val="center"/>
          </w:tcPr>
          <w:p w14:paraId="052CAB78" w14:textId="77777777" w:rsidR="00D90936" w:rsidRDefault="00E333AF">
            <w:r>
              <w:rPr>
                <w:sz w:val="17"/>
              </w:rPr>
              <w:t>409</w:t>
            </w:r>
          </w:p>
        </w:tc>
        <w:tc>
          <w:tcPr>
            <w:tcW w:w="3360" w:type="dxa"/>
            <w:vAlign w:val="center"/>
          </w:tcPr>
          <w:p w14:paraId="1DBAC229" w14:textId="77777777" w:rsidR="00D90936" w:rsidRDefault="00E333AF">
            <w:r>
              <w:rPr>
                <w:sz w:val="17"/>
              </w:rPr>
              <w:t>8.31%</w:t>
            </w:r>
          </w:p>
        </w:tc>
      </w:tr>
      <w:tr w:rsidR="00D90936" w14:paraId="3D5A658C" w14:textId="77777777">
        <w:trPr>
          <w:jc w:val="center"/>
        </w:trPr>
        <w:tc>
          <w:tcPr>
            <w:tcW w:w="3360" w:type="dxa"/>
            <w:vAlign w:val="center"/>
          </w:tcPr>
          <w:p w14:paraId="3355DE64" w14:textId="77777777" w:rsidR="00D90936" w:rsidRDefault="00E333AF">
            <w:r>
              <w:rPr>
                <w:sz w:val="17"/>
              </w:rPr>
              <w:t>Sales</w:t>
            </w:r>
          </w:p>
        </w:tc>
        <w:tc>
          <w:tcPr>
            <w:tcW w:w="3360" w:type="dxa"/>
            <w:vAlign w:val="center"/>
          </w:tcPr>
          <w:p w14:paraId="004181B7" w14:textId="77777777" w:rsidR="00D90936" w:rsidRDefault="00E333AF">
            <w:r>
              <w:rPr>
                <w:sz w:val="17"/>
              </w:rPr>
              <w:t>311</w:t>
            </w:r>
          </w:p>
        </w:tc>
        <w:tc>
          <w:tcPr>
            <w:tcW w:w="3360" w:type="dxa"/>
            <w:vAlign w:val="center"/>
          </w:tcPr>
          <w:p w14:paraId="6C1A05B8" w14:textId="77777777" w:rsidR="00D90936" w:rsidRDefault="00E333AF">
            <w:r>
              <w:rPr>
                <w:sz w:val="17"/>
              </w:rPr>
              <w:t>3.22%</w:t>
            </w:r>
          </w:p>
        </w:tc>
      </w:tr>
      <w:tr w:rsidR="00D90936" w14:paraId="3DFA1B02" w14:textId="77777777">
        <w:trPr>
          <w:jc w:val="center"/>
        </w:trPr>
        <w:tc>
          <w:tcPr>
            <w:tcW w:w="3360" w:type="dxa"/>
            <w:vAlign w:val="center"/>
          </w:tcPr>
          <w:p w14:paraId="4FF67DE8" w14:textId="77777777" w:rsidR="00D90936" w:rsidRDefault="00E333AF">
            <w:r>
              <w:rPr>
                <w:sz w:val="17"/>
              </w:rPr>
              <w:t>Software Engineering</w:t>
            </w:r>
          </w:p>
        </w:tc>
        <w:tc>
          <w:tcPr>
            <w:tcW w:w="3360" w:type="dxa"/>
            <w:vAlign w:val="center"/>
          </w:tcPr>
          <w:p w14:paraId="3E490326" w14:textId="77777777" w:rsidR="00D90936" w:rsidRDefault="00E333AF">
            <w:r>
              <w:rPr>
                <w:sz w:val="17"/>
              </w:rPr>
              <w:t>112</w:t>
            </w:r>
          </w:p>
        </w:tc>
        <w:tc>
          <w:tcPr>
            <w:tcW w:w="3360" w:type="dxa"/>
            <w:vAlign w:val="center"/>
          </w:tcPr>
          <w:p w14:paraId="120AA8CA" w14:textId="77777777" w:rsidR="00D90936" w:rsidRDefault="00E333AF">
            <w:r>
              <w:rPr>
                <w:sz w:val="17"/>
              </w:rPr>
              <w:t>17.86%</w:t>
            </w:r>
          </w:p>
        </w:tc>
      </w:tr>
      <w:tr w:rsidR="00D90936" w14:paraId="028D2217" w14:textId="77777777">
        <w:trPr>
          <w:jc w:val="center"/>
        </w:trPr>
        <w:tc>
          <w:tcPr>
            <w:tcW w:w="3360" w:type="dxa"/>
            <w:vAlign w:val="center"/>
          </w:tcPr>
          <w:p w14:paraId="3EEAFC76" w14:textId="77777777" w:rsidR="00D90936" w:rsidRDefault="00E333AF">
            <w:r>
              <w:rPr>
                <w:sz w:val="17"/>
              </w:rPr>
              <w:t>Admin Offices</w:t>
            </w:r>
          </w:p>
        </w:tc>
        <w:tc>
          <w:tcPr>
            <w:tcW w:w="3360" w:type="dxa"/>
            <w:vAlign w:val="center"/>
          </w:tcPr>
          <w:p w14:paraId="57E40173" w14:textId="77777777" w:rsidR="00D90936" w:rsidRDefault="00E333AF">
            <w:r>
              <w:rPr>
                <w:sz w:val="17"/>
              </w:rPr>
              <w:t>79</w:t>
            </w:r>
          </w:p>
        </w:tc>
        <w:tc>
          <w:tcPr>
            <w:tcW w:w="3360" w:type="dxa"/>
            <w:vAlign w:val="center"/>
          </w:tcPr>
          <w:p w14:paraId="611876A9" w14:textId="77777777" w:rsidR="00D90936" w:rsidRDefault="00E333AF">
            <w:r>
              <w:rPr>
                <w:sz w:val="17"/>
              </w:rPr>
              <w:t>1.27%</w:t>
            </w:r>
          </w:p>
        </w:tc>
      </w:tr>
      <w:tr w:rsidR="00D90936" w14:paraId="03958E66" w14:textId="77777777">
        <w:trPr>
          <w:jc w:val="center"/>
        </w:trPr>
        <w:tc>
          <w:tcPr>
            <w:tcW w:w="3360" w:type="dxa"/>
            <w:vAlign w:val="center"/>
          </w:tcPr>
          <w:p w14:paraId="7B618705" w14:textId="77777777" w:rsidR="00D90936" w:rsidRDefault="00E333AF">
            <w:r>
              <w:rPr>
                <w:sz w:val="17"/>
              </w:rPr>
              <w:t>Executive Office</w:t>
            </w:r>
          </w:p>
        </w:tc>
        <w:tc>
          <w:tcPr>
            <w:tcW w:w="3360" w:type="dxa"/>
            <w:vAlign w:val="center"/>
          </w:tcPr>
          <w:p w14:paraId="6785D3A3" w14:textId="77777777" w:rsidR="00D90936" w:rsidRDefault="00E333AF">
            <w:r>
              <w:rPr>
                <w:sz w:val="17"/>
              </w:rPr>
              <w:t>24</w:t>
            </w:r>
          </w:p>
        </w:tc>
        <w:tc>
          <w:tcPr>
            <w:tcW w:w="3360" w:type="dxa"/>
            <w:vAlign w:val="center"/>
          </w:tcPr>
          <w:p w14:paraId="1414F8B2" w14:textId="77777777" w:rsidR="00D90936" w:rsidRDefault="00E333AF">
            <w:r>
              <w:rPr>
                <w:sz w:val="17"/>
              </w:rPr>
              <w:t>0.00%</w:t>
            </w:r>
          </w:p>
        </w:tc>
      </w:tr>
    </w:tbl>
    <w:p w14:paraId="1B848858" w14:textId="77777777" w:rsidR="00D90936" w:rsidRDefault="00D90936">
      <w:pPr>
        <w:spacing w:line="259" w:lineRule="auto"/>
      </w:pPr>
    </w:p>
    <w:p w14:paraId="466F4EAB" w14:textId="77777777" w:rsidR="00D90936" w:rsidRDefault="00E333AF">
      <w:pPr>
        <w:spacing w:line="259" w:lineRule="auto"/>
      </w:pPr>
      <w:r>
        <w:t>Production is the largest department. The department-level termination percentages vary across the six departments in the dataset. Software Engineering has 20 terminated employees out of 112 employees, while Production has 322 terminated employees out of 1,910.</w:t>
      </w:r>
    </w:p>
    <w:p w14:paraId="3729C087" w14:textId="77777777" w:rsidR="00D90936" w:rsidRDefault="00E333AF">
      <w:pPr>
        <w:pStyle w:val="Heading1"/>
        <w:spacing w:before="200" w:after="100" w:line="259" w:lineRule="auto"/>
      </w:pPr>
      <w:r>
        <w:t>11. Employee Experience Analysis</w:t>
      </w:r>
    </w:p>
    <w:tbl>
      <w:tblPr>
        <w:tblStyle w:val="TableGrid"/>
        <w:tblW w:w="0" w:type="auto"/>
        <w:jc w:val="center"/>
        <w:tblLook w:val="04A0" w:firstRow="1" w:lastRow="0" w:firstColumn="1" w:lastColumn="0" w:noHBand="0" w:noVBand="1"/>
      </w:tblPr>
      <w:tblGrid>
        <w:gridCol w:w="5035"/>
        <w:gridCol w:w="5035"/>
      </w:tblGrid>
      <w:tr w:rsidR="00D90936" w14:paraId="5CCFF1A2" w14:textId="77777777">
        <w:trPr>
          <w:jc w:val="center"/>
        </w:trPr>
        <w:tc>
          <w:tcPr>
            <w:tcW w:w="5040" w:type="dxa"/>
            <w:shd w:val="clear" w:color="auto" w:fill="0F172A"/>
            <w:vAlign w:val="center"/>
          </w:tcPr>
          <w:p w14:paraId="57CBBCAE" w14:textId="77777777" w:rsidR="00D90936" w:rsidRDefault="00E333AF">
            <w:r>
              <w:rPr>
                <w:b/>
                <w:color w:val="FFFFFF"/>
                <w:sz w:val="18"/>
              </w:rPr>
              <w:t>Measure</w:t>
            </w:r>
          </w:p>
        </w:tc>
        <w:tc>
          <w:tcPr>
            <w:tcW w:w="5040" w:type="dxa"/>
            <w:shd w:val="clear" w:color="auto" w:fill="0F172A"/>
            <w:vAlign w:val="center"/>
          </w:tcPr>
          <w:p w14:paraId="3E123D8C" w14:textId="77777777" w:rsidR="00D90936" w:rsidRDefault="00E333AF">
            <w:r>
              <w:rPr>
                <w:b/>
                <w:color w:val="FFFFFF"/>
                <w:sz w:val="18"/>
              </w:rPr>
              <w:t>Average</w:t>
            </w:r>
          </w:p>
        </w:tc>
      </w:tr>
      <w:tr w:rsidR="00D90936" w14:paraId="0FFB9774" w14:textId="77777777">
        <w:trPr>
          <w:jc w:val="center"/>
        </w:trPr>
        <w:tc>
          <w:tcPr>
            <w:tcW w:w="5040" w:type="dxa"/>
            <w:vAlign w:val="center"/>
          </w:tcPr>
          <w:p w14:paraId="3075C286" w14:textId="77777777" w:rsidR="00D90936" w:rsidRDefault="00E333AF">
            <w:r>
              <w:rPr>
                <w:sz w:val="17"/>
              </w:rPr>
              <w:t>Engagement</w:t>
            </w:r>
          </w:p>
        </w:tc>
        <w:tc>
          <w:tcPr>
            <w:tcW w:w="5040" w:type="dxa"/>
            <w:vAlign w:val="center"/>
          </w:tcPr>
          <w:p w14:paraId="30B44D05" w14:textId="77777777" w:rsidR="00D90936" w:rsidRDefault="00E333AF">
            <w:r>
              <w:rPr>
                <w:sz w:val="17"/>
              </w:rPr>
              <w:t>2.94</w:t>
            </w:r>
          </w:p>
        </w:tc>
      </w:tr>
      <w:tr w:rsidR="00D90936" w14:paraId="443665DC" w14:textId="77777777">
        <w:trPr>
          <w:jc w:val="center"/>
        </w:trPr>
        <w:tc>
          <w:tcPr>
            <w:tcW w:w="5040" w:type="dxa"/>
            <w:vAlign w:val="center"/>
          </w:tcPr>
          <w:p w14:paraId="41EE006D" w14:textId="77777777" w:rsidR="00D90936" w:rsidRDefault="00E333AF">
            <w:r>
              <w:rPr>
                <w:sz w:val="17"/>
              </w:rPr>
              <w:t>Satisfaction</w:t>
            </w:r>
          </w:p>
        </w:tc>
        <w:tc>
          <w:tcPr>
            <w:tcW w:w="5040" w:type="dxa"/>
            <w:vAlign w:val="center"/>
          </w:tcPr>
          <w:p w14:paraId="629333C8" w14:textId="77777777" w:rsidR="00D90936" w:rsidRDefault="00E333AF">
            <w:r>
              <w:rPr>
                <w:sz w:val="17"/>
              </w:rPr>
              <w:t>3.03</w:t>
            </w:r>
          </w:p>
        </w:tc>
      </w:tr>
      <w:tr w:rsidR="00D90936" w14:paraId="7904E4AF" w14:textId="77777777">
        <w:trPr>
          <w:jc w:val="center"/>
        </w:trPr>
        <w:tc>
          <w:tcPr>
            <w:tcW w:w="5040" w:type="dxa"/>
            <w:vAlign w:val="center"/>
          </w:tcPr>
          <w:p w14:paraId="75EE7978" w14:textId="77777777" w:rsidR="00D90936" w:rsidRDefault="00E333AF">
            <w:r>
              <w:rPr>
                <w:sz w:val="17"/>
              </w:rPr>
              <w:t>Work-Life Balance</w:t>
            </w:r>
          </w:p>
        </w:tc>
        <w:tc>
          <w:tcPr>
            <w:tcW w:w="5040" w:type="dxa"/>
            <w:vAlign w:val="center"/>
          </w:tcPr>
          <w:p w14:paraId="58B6D48C" w14:textId="77777777" w:rsidR="00D90936" w:rsidRDefault="00E333AF">
            <w:r>
              <w:rPr>
                <w:sz w:val="17"/>
              </w:rPr>
              <w:t>2.99</w:t>
            </w:r>
          </w:p>
        </w:tc>
      </w:tr>
      <w:tr w:rsidR="00D90936" w14:paraId="0BD22F49" w14:textId="77777777">
        <w:trPr>
          <w:jc w:val="center"/>
        </w:trPr>
        <w:tc>
          <w:tcPr>
            <w:tcW w:w="5040" w:type="dxa"/>
            <w:vAlign w:val="center"/>
          </w:tcPr>
          <w:p w14:paraId="4BC60802" w14:textId="77777777" w:rsidR="00D90936" w:rsidRDefault="00E333AF">
            <w:r>
              <w:rPr>
                <w:sz w:val="17"/>
              </w:rPr>
              <w:t>Employee Rating</w:t>
            </w:r>
          </w:p>
        </w:tc>
        <w:tc>
          <w:tcPr>
            <w:tcW w:w="5040" w:type="dxa"/>
            <w:vAlign w:val="center"/>
          </w:tcPr>
          <w:p w14:paraId="072E0714" w14:textId="77777777" w:rsidR="00D90936" w:rsidRDefault="00E333AF">
            <w:r>
              <w:rPr>
                <w:sz w:val="17"/>
              </w:rPr>
              <w:t>2.97</w:t>
            </w:r>
          </w:p>
        </w:tc>
      </w:tr>
    </w:tbl>
    <w:p w14:paraId="196CACA8" w14:textId="77777777" w:rsidR="00D90936" w:rsidRDefault="00D90936">
      <w:pPr>
        <w:spacing w:line="259" w:lineRule="auto"/>
      </w:pPr>
    </w:p>
    <w:p w14:paraId="79287827" w14:textId="77777777" w:rsidR="00D90936" w:rsidRDefault="00E333AF">
      <w:pPr>
        <w:spacing w:line="259" w:lineRule="auto"/>
      </w:pPr>
      <w:r>
        <w:t>Department-level engagement is highest in the Executive Office at 3.38 and lowest in Production at 2.91. The satisfaction-versus-engagement analysis shows an approximately zero linear correlation in this dataset, so the project does not treat one measure as a cause of the other.</w:t>
      </w:r>
    </w:p>
    <w:p w14:paraId="2096692E" w14:textId="77777777" w:rsidR="00D90936" w:rsidRDefault="00E333AF">
      <w:pPr>
        <w:spacing w:line="259" w:lineRule="auto"/>
        <w:jc w:val="center"/>
      </w:pPr>
      <w:r>
        <w:rPr>
          <w:noProof/>
        </w:rPr>
        <w:drawing>
          <wp:inline distT="0" distB="0" distL="0" distR="0" wp14:anchorId="42439C3C" wp14:editId="36CD81D7">
            <wp:extent cx="5806440" cy="34475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engagement.png"/>
                    <pic:cNvPicPr/>
                  </pic:nvPicPr>
                  <pic:blipFill>
                    <a:blip r:embed="rId11"/>
                    <a:stretch>
                      <a:fillRect/>
                    </a:stretch>
                  </pic:blipFill>
                  <pic:spPr>
                    <a:xfrm>
                      <a:off x="0" y="0"/>
                      <a:ext cx="5806440" cy="3447574"/>
                    </a:xfrm>
                    <a:prstGeom prst="rect">
                      <a:avLst/>
                    </a:prstGeom>
                  </pic:spPr>
                </pic:pic>
              </a:graphicData>
            </a:graphic>
          </wp:inline>
        </w:drawing>
      </w:r>
    </w:p>
    <w:p w14:paraId="454DCAAC" w14:textId="77777777" w:rsidR="00D90936" w:rsidRDefault="00E333AF">
      <w:pPr>
        <w:pStyle w:val="CaptionSmall"/>
        <w:spacing w:line="259" w:lineRule="auto"/>
        <w:jc w:val="center"/>
      </w:pPr>
      <w:r>
        <w:t>Department-level average engagement used in the employee experience analysis.</w:t>
      </w:r>
    </w:p>
    <w:p w14:paraId="546514D4" w14:textId="77777777" w:rsidR="00D90936" w:rsidRDefault="00E333AF">
      <w:pPr>
        <w:pStyle w:val="Heading1"/>
        <w:spacing w:before="200" w:after="100" w:line="259" w:lineRule="auto"/>
      </w:pPr>
      <w:r>
        <w:lastRenderedPageBreak/>
        <w:t>12. Training and Development Analysis</w:t>
      </w:r>
    </w:p>
    <w:tbl>
      <w:tblPr>
        <w:tblStyle w:val="TableGrid"/>
        <w:tblW w:w="0" w:type="auto"/>
        <w:jc w:val="center"/>
        <w:tblLook w:val="04A0" w:firstRow="1" w:lastRow="0" w:firstColumn="1" w:lastColumn="0" w:noHBand="0" w:noVBand="1"/>
      </w:tblPr>
      <w:tblGrid>
        <w:gridCol w:w="3357"/>
        <w:gridCol w:w="3357"/>
        <w:gridCol w:w="3356"/>
      </w:tblGrid>
      <w:tr w:rsidR="00D90936" w14:paraId="4BCA65AD" w14:textId="77777777">
        <w:trPr>
          <w:jc w:val="center"/>
        </w:trPr>
        <w:tc>
          <w:tcPr>
            <w:tcW w:w="3360" w:type="dxa"/>
            <w:shd w:val="clear" w:color="auto" w:fill="0F172A"/>
            <w:vAlign w:val="center"/>
          </w:tcPr>
          <w:p w14:paraId="44DCFBE1" w14:textId="77777777" w:rsidR="00D90936" w:rsidRDefault="00E333AF">
            <w:r>
              <w:rPr>
                <w:b/>
                <w:color w:val="FFFFFF"/>
                <w:sz w:val="18"/>
              </w:rPr>
              <w:t>Training program</w:t>
            </w:r>
          </w:p>
        </w:tc>
        <w:tc>
          <w:tcPr>
            <w:tcW w:w="3360" w:type="dxa"/>
            <w:shd w:val="clear" w:color="auto" w:fill="0F172A"/>
            <w:vAlign w:val="center"/>
          </w:tcPr>
          <w:p w14:paraId="6CB7D208" w14:textId="77777777" w:rsidR="00D90936" w:rsidRDefault="00E333AF">
            <w:r>
              <w:rPr>
                <w:b/>
                <w:color w:val="FFFFFF"/>
                <w:sz w:val="18"/>
              </w:rPr>
              <w:t>Participants</w:t>
            </w:r>
          </w:p>
        </w:tc>
        <w:tc>
          <w:tcPr>
            <w:tcW w:w="3360" w:type="dxa"/>
            <w:shd w:val="clear" w:color="auto" w:fill="0F172A"/>
            <w:vAlign w:val="center"/>
          </w:tcPr>
          <w:p w14:paraId="6301814D" w14:textId="77777777" w:rsidR="00D90936" w:rsidRDefault="00E333AF">
            <w:r>
              <w:rPr>
                <w:b/>
                <w:color w:val="FFFFFF"/>
                <w:sz w:val="18"/>
              </w:rPr>
              <w:t>Total cost (Rs.)</w:t>
            </w:r>
          </w:p>
        </w:tc>
      </w:tr>
      <w:tr w:rsidR="00D90936" w14:paraId="1FA4D20F" w14:textId="77777777">
        <w:trPr>
          <w:jc w:val="center"/>
        </w:trPr>
        <w:tc>
          <w:tcPr>
            <w:tcW w:w="3360" w:type="dxa"/>
            <w:vAlign w:val="center"/>
          </w:tcPr>
          <w:p w14:paraId="2EAB7D9B" w14:textId="77777777" w:rsidR="00D90936" w:rsidRDefault="00E333AF">
            <w:r>
              <w:rPr>
                <w:sz w:val="17"/>
              </w:rPr>
              <w:t>Communication Skills</w:t>
            </w:r>
          </w:p>
        </w:tc>
        <w:tc>
          <w:tcPr>
            <w:tcW w:w="3360" w:type="dxa"/>
            <w:vAlign w:val="center"/>
          </w:tcPr>
          <w:p w14:paraId="03FE8266" w14:textId="77777777" w:rsidR="00D90936" w:rsidRDefault="00E333AF">
            <w:r>
              <w:rPr>
                <w:sz w:val="17"/>
              </w:rPr>
              <w:t>633</w:t>
            </w:r>
          </w:p>
        </w:tc>
        <w:tc>
          <w:tcPr>
            <w:tcW w:w="3360" w:type="dxa"/>
            <w:vAlign w:val="center"/>
          </w:tcPr>
          <w:p w14:paraId="55DD236C" w14:textId="77777777" w:rsidR="00D90936" w:rsidRDefault="00E333AF">
            <w:r>
              <w:rPr>
                <w:sz w:val="17"/>
              </w:rPr>
              <w:t>344,558</w:t>
            </w:r>
          </w:p>
        </w:tc>
      </w:tr>
      <w:tr w:rsidR="00D90936" w14:paraId="49C6ABC5" w14:textId="77777777">
        <w:trPr>
          <w:jc w:val="center"/>
        </w:trPr>
        <w:tc>
          <w:tcPr>
            <w:tcW w:w="3360" w:type="dxa"/>
            <w:vAlign w:val="center"/>
          </w:tcPr>
          <w:p w14:paraId="111B4B8A" w14:textId="77777777" w:rsidR="00D90936" w:rsidRDefault="00E333AF">
            <w:r>
              <w:rPr>
                <w:sz w:val="17"/>
              </w:rPr>
              <w:t>Project Management</w:t>
            </w:r>
          </w:p>
        </w:tc>
        <w:tc>
          <w:tcPr>
            <w:tcW w:w="3360" w:type="dxa"/>
            <w:vAlign w:val="center"/>
          </w:tcPr>
          <w:p w14:paraId="5F2DA88D" w14:textId="77777777" w:rsidR="00D90936" w:rsidRDefault="00E333AF">
            <w:r>
              <w:rPr>
                <w:sz w:val="17"/>
              </w:rPr>
              <w:t>585</w:t>
            </w:r>
          </w:p>
        </w:tc>
        <w:tc>
          <w:tcPr>
            <w:tcW w:w="3360" w:type="dxa"/>
            <w:vAlign w:val="center"/>
          </w:tcPr>
          <w:p w14:paraId="75A804A2" w14:textId="77777777" w:rsidR="00D90936" w:rsidRDefault="00E333AF">
            <w:r>
              <w:rPr>
                <w:sz w:val="17"/>
              </w:rPr>
              <w:t>329,318</w:t>
            </w:r>
          </w:p>
        </w:tc>
      </w:tr>
      <w:tr w:rsidR="00D90936" w14:paraId="44B65821" w14:textId="77777777">
        <w:trPr>
          <w:jc w:val="center"/>
        </w:trPr>
        <w:tc>
          <w:tcPr>
            <w:tcW w:w="3360" w:type="dxa"/>
            <w:vAlign w:val="center"/>
          </w:tcPr>
          <w:p w14:paraId="65B87437" w14:textId="77777777" w:rsidR="00D90936" w:rsidRDefault="00E333AF">
            <w:r>
              <w:rPr>
                <w:sz w:val="17"/>
              </w:rPr>
              <w:t>Leadership Development</w:t>
            </w:r>
          </w:p>
        </w:tc>
        <w:tc>
          <w:tcPr>
            <w:tcW w:w="3360" w:type="dxa"/>
            <w:vAlign w:val="center"/>
          </w:tcPr>
          <w:p w14:paraId="704F3F0A" w14:textId="77777777" w:rsidR="00D90936" w:rsidRDefault="00E333AF">
            <w:r>
              <w:rPr>
                <w:sz w:val="17"/>
              </w:rPr>
              <w:t>544</w:t>
            </w:r>
          </w:p>
        </w:tc>
        <w:tc>
          <w:tcPr>
            <w:tcW w:w="3360" w:type="dxa"/>
            <w:vAlign w:val="center"/>
          </w:tcPr>
          <w:p w14:paraId="2B325367" w14:textId="77777777" w:rsidR="00D90936" w:rsidRDefault="00E333AF">
            <w:r>
              <w:rPr>
                <w:sz w:val="17"/>
              </w:rPr>
              <w:t>305,416</w:t>
            </w:r>
          </w:p>
        </w:tc>
      </w:tr>
      <w:tr w:rsidR="00D90936" w14:paraId="23619DC4" w14:textId="77777777">
        <w:trPr>
          <w:jc w:val="center"/>
        </w:trPr>
        <w:tc>
          <w:tcPr>
            <w:tcW w:w="3360" w:type="dxa"/>
            <w:vAlign w:val="center"/>
          </w:tcPr>
          <w:p w14:paraId="225FCF4B" w14:textId="77777777" w:rsidR="00D90936" w:rsidRDefault="00E333AF">
            <w:r>
              <w:rPr>
                <w:sz w:val="17"/>
              </w:rPr>
              <w:t>Technical Skills</w:t>
            </w:r>
          </w:p>
        </w:tc>
        <w:tc>
          <w:tcPr>
            <w:tcW w:w="3360" w:type="dxa"/>
            <w:vAlign w:val="center"/>
          </w:tcPr>
          <w:p w14:paraId="50A039E6" w14:textId="77777777" w:rsidR="00D90936" w:rsidRDefault="00E333AF">
            <w:r>
              <w:rPr>
                <w:sz w:val="17"/>
              </w:rPr>
              <w:t>543</w:t>
            </w:r>
          </w:p>
        </w:tc>
        <w:tc>
          <w:tcPr>
            <w:tcW w:w="3360" w:type="dxa"/>
            <w:vAlign w:val="center"/>
          </w:tcPr>
          <w:p w14:paraId="2DDA1B9A" w14:textId="77777777" w:rsidR="00D90936" w:rsidRDefault="00E333AF">
            <w:r>
              <w:rPr>
                <w:sz w:val="17"/>
              </w:rPr>
              <w:t>304,157</w:t>
            </w:r>
          </w:p>
        </w:tc>
      </w:tr>
      <w:tr w:rsidR="00D90936" w14:paraId="739AE2E6" w14:textId="77777777">
        <w:trPr>
          <w:jc w:val="center"/>
        </w:trPr>
        <w:tc>
          <w:tcPr>
            <w:tcW w:w="3360" w:type="dxa"/>
            <w:vAlign w:val="center"/>
          </w:tcPr>
          <w:p w14:paraId="72EE323B" w14:textId="77777777" w:rsidR="00D90936" w:rsidRDefault="00E333AF">
            <w:r>
              <w:rPr>
                <w:sz w:val="17"/>
              </w:rPr>
              <w:t>Customer Service</w:t>
            </w:r>
          </w:p>
        </w:tc>
        <w:tc>
          <w:tcPr>
            <w:tcW w:w="3360" w:type="dxa"/>
            <w:vAlign w:val="center"/>
          </w:tcPr>
          <w:p w14:paraId="3709ECF5" w14:textId="77777777" w:rsidR="00D90936" w:rsidRDefault="00E333AF">
            <w:r>
              <w:rPr>
                <w:sz w:val="17"/>
              </w:rPr>
              <w:t>540</w:t>
            </w:r>
          </w:p>
        </w:tc>
        <w:tc>
          <w:tcPr>
            <w:tcW w:w="3360" w:type="dxa"/>
            <w:vAlign w:val="center"/>
          </w:tcPr>
          <w:p w14:paraId="12D43FA9" w14:textId="77777777" w:rsidR="00D90936" w:rsidRDefault="00E333AF">
            <w:r>
              <w:rPr>
                <w:sz w:val="17"/>
              </w:rPr>
              <w:t>307,754</w:t>
            </w:r>
          </w:p>
        </w:tc>
      </w:tr>
    </w:tbl>
    <w:p w14:paraId="17FF8DB7" w14:textId="77777777" w:rsidR="00D90936" w:rsidRDefault="00D90936">
      <w:pPr>
        <w:spacing w:line="259" w:lineRule="auto"/>
      </w:pPr>
    </w:p>
    <w:tbl>
      <w:tblPr>
        <w:tblStyle w:val="TableGrid"/>
        <w:tblW w:w="0" w:type="auto"/>
        <w:jc w:val="center"/>
        <w:tblLook w:val="04A0" w:firstRow="1" w:lastRow="0" w:firstColumn="1" w:lastColumn="0" w:noHBand="0" w:noVBand="1"/>
      </w:tblPr>
      <w:tblGrid>
        <w:gridCol w:w="3357"/>
        <w:gridCol w:w="3356"/>
        <w:gridCol w:w="3357"/>
      </w:tblGrid>
      <w:tr w:rsidR="00D90936" w14:paraId="723E3E5B" w14:textId="77777777">
        <w:trPr>
          <w:jc w:val="center"/>
        </w:trPr>
        <w:tc>
          <w:tcPr>
            <w:tcW w:w="3360" w:type="dxa"/>
            <w:shd w:val="clear" w:color="auto" w:fill="0F172A"/>
            <w:vAlign w:val="center"/>
          </w:tcPr>
          <w:p w14:paraId="41EC5835" w14:textId="77777777" w:rsidR="00D90936" w:rsidRDefault="00E333AF">
            <w:r>
              <w:rPr>
                <w:b/>
                <w:color w:val="FFFFFF"/>
                <w:sz w:val="18"/>
              </w:rPr>
              <w:t>Training outcome</w:t>
            </w:r>
          </w:p>
        </w:tc>
        <w:tc>
          <w:tcPr>
            <w:tcW w:w="3360" w:type="dxa"/>
            <w:shd w:val="clear" w:color="auto" w:fill="0F172A"/>
            <w:vAlign w:val="center"/>
          </w:tcPr>
          <w:p w14:paraId="2300C1F9" w14:textId="77777777" w:rsidR="00D90936" w:rsidRDefault="00E333AF">
            <w:r>
              <w:rPr>
                <w:b/>
                <w:color w:val="FFFFFF"/>
                <w:sz w:val="18"/>
              </w:rPr>
              <w:t>Count</w:t>
            </w:r>
          </w:p>
        </w:tc>
        <w:tc>
          <w:tcPr>
            <w:tcW w:w="3360" w:type="dxa"/>
            <w:shd w:val="clear" w:color="auto" w:fill="0F172A"/>
            <w:vAlign w:val="center"/>
          </w:tcPr>
          <w:p w14:paraId="6F1E2354" w14:textId="77777777" w:rsidR="00D90936" w:rsidRDefault="00E333AF">
            <w:r>
              <w:rPr>
                <w:b/>
                <w:color w:val="FFFFFF"/>
                <w:sz w:val="18"/>
              </w:rPr>
              <w:t>Share</w:t>
            </w:r>
          </w:p>
        </w:tc>
      </w:tr>
      <w:tr w:rsidR="00D90936" w14:paraId="6F895D91" w14:textId="77777777">
        <w:trPr>
          <w:jc w:val="center"/>
        </w:trPr>
        <w:tc>
          <w:tcPr>
            <w:tcW w:w="3360" w:type="dxa"/>
            <w:vAlign w:val="center"/>
          </w:tcPr>
          <w:p w14:paraId="58EB182D" w14:textId="77777777" w:rsidR="00D90936" w:rsidRDefault="00E333AF">
            <w:r>
              <w:rPr>
                <w:sz w:val="17"/>
              </w:rPr>
              <w:t>Completed</w:t>
            </w:r>
          </w:p>
        </w:tc>
        <w:tc>
          <w:tcPr>
            <w:tcW w:w="3360" w:type="dxa"/>
            <w:vAlign w:val="center"/>
          </w:tcPr>
          <w:p w14:paraId="4E0B5E93" w14:textId="77777777" w:rsidR="00D90936" w:rsidRDefault="00E333AF">
            <w:r>
              <w:rPr>
                <w:sz w:val="17"/>
              </w:rPr>
              <w:t>737</w:t>
            </w:r>
          </w:p>
        </w:tc>
        <w:tc>
          <w:tcPr>
            <w:tcW w:w="3360" w:type="dxa"/>
            <w:vAlign w:val="center"/>
          </w:tcPr>
          <w:p w14:paraId="2537FA48" w14:textId="77777777" w:rsidR="00D90936" w:rsidRDefault="00E333AF">
            <w:r>
              <w:rPr>
                <w:sz w:val="17"/>
              </w:rPr>
              <w:t>25.91%</w:t>
            </w:r>
          </w:p>
        </w:tc>
      </w:tr>
      <w:tr w:rsidR="00D90936" w14:paraId="3494FABD" w14:textId="77777777">
        <w:trPr>
          <w:jc w:val="center"/>
        </w:trPr>
        <w:tc>
          <w:tcPr>
            <w:tcW w:w="3360" w:type="dxa"/>
            <w:vAlign w:val="center"/>
          </w:tcPr>
          <w:p w14:paraId="03D77379" w14:textId="77777777" w:rsidR="00D90936" w:rsidRDefault="00E333AF">
            <w:r>
              <w:rPr>
                <w:sz w:val="17"/>
              </w:rPr>
              <w:t>Incomplete</w:t>
            </w:r>
          </w:p>
        </w:tc>
        <w:tc>
          <w:tcPr>
            <w:tcW w:w="3360" w:type="dxa"/>
            <w:vAlign w:val="center"/>
          </w:tcPr>
          <w:p w14:paraId="7B759CBB" w14:textId="77777777" w:rsidR="00D90936" w:rsidRDefault="00E333AF">
            <w:r>
              <w:rPr>
                <w:sz w:val="17"/>
              </w:rPr>
              <w:t>731</w:t>
            </w:r>
          </w:p>
        </w:tc>
        <w:tc>
          <w:tcPr>
            <w:tcW w:w="3360" w:type="dxa"/>
            <w:vAlign w:val="center"/>
          </w:tcPr>
          <w:p w14:paraId="6A0A9F7A" w14:textId="77777777" w:rsidR="00D90936" w:rsidRDefault="00E333AF">
            <w:r>
              <w:rPr>
                <w:sz w:val="17"/>
              </w:rPr>
              <w:t>25.69%</w:t>
            </w:r>
          </w:p>
        </w:tc>
      </w:tr>
      <w:tr w:rsidR="00D90936" w14:paraId="7CA92E70" w14:textId="77777777">
        <w:trPr>
          <w:jc w:val="center"/>
        </w:trPr>
        <w:tc>
          <w:tcPr>
            <w:tcW w:w="3360" w:type="dxa"/>
            <w:vAlign w:val="center"/>
          </w:tcPr>
          <w:p w14:paraId="52640252" w14:textId="77777777" w:rsidR="00D90936" w:rsidRDefault="00E333AF">
            <w:r>
              <w:rPr>
                <w:sz w:val="17"/>
              </w:rPr>
              <w:t>Passed</w:t>
            </w:r>
          </w:p>
        </w:tc>
        <w:tc>
          <w:tcPr>
            <w:tcW w:w="3360" w:type="dxa"/>
            <w:vAlign w:val="center"/>
          </w:tcPr>
          <w:p w14:paraId="61B9DF93" w14:textId="77777777" w:rsidR="00D90936" w:rsidRDefault="00E333AF">
            <w:r>
              <w:rPr>
                <w:sz w:val="17"/>
              </w:rPr>
              <w:t>709</w:t>
            </w:r>
          </w:p>
        </w:tc>
        <w:tc>
          <w:tcPr>
            <w:tcW w:w="3360" w:type="dxa"/>
            <w:vAlign w:val="center"/>
          </w:tcPr>
          <w:p w14:paraId="32C2F7CC" w14:textId="77777777" w:rsidR="00D90936" w:rsidRDefault="00E333AF">
            <w:r>
              <w:rPr>
                <w:sz w:val="17"/>
              </w:rPr>
              <w:t>24.92%</w:t>
            </w:r>
          </w:p>
        </w:tc>
      </w:tr>
      <w:tr w:rsidR="00D90936" w14:paraId="0859E04F" w14:textId="77777777">
        <w:trPr>
          <w:jc w:val="center"/>
        </w:trPr>
        <w:tc>
          <w:tcPr>
            <w:tcW w:w="3360" w:type="dxa"/>
            <w:vAlign w:val="center"/>
          </w:tcPr>
          <w:p w14:paraId="01677D05" w14:textId="77777777" w:rsidR="00D90936" w:rsidRDefault="00E333AF">
            <w:r>
              <w:rPr>
                <w:sz w:val="17"/>
              </w:rPr>
              <w:t>Failed</w:t>
            </w:r>
          </w:p>
        </w:tc>
        <w:tc>
          <w:tcPr>
            <w:tcW w:w="3360" w:type="dxa"/>
            <w:vAlign w:val="center"/>
          </w:tcPr>
          <w:p w14:paraId="7A33E5E1" w14:textId="77777777" w:rsidR="00D90936" w:rsidRDefault="00E333AF">
            <w:r>
              <w:rPr>
                <w:sz w:val="17"/>
              </w:rPr>
              <w:t>668</w:t>
            </w:r>
          </w:p>
        </w:tc>
        <w:tc>
          <w:tcPr>
            <w:tcW w:w="3360" w:type="dxa"/>
            <w:vAlign w:val="center"/>
          </w:tcPr>
          <w:p w14:paraId="3406EA5E" w14:textId="77777777" w:rsidR="00D90936" w:rsidRDefault="00E333AF">
            <w:r>
              <w:rPr>
                <w:sz w:val="17"/>
              </w:rPr>
              <w:t>23.48%</w:t>
            </w:r>
          </w:p>
        </w:tc>
      </w:tr>
    </w:tbl>
    <w:p w14:paraId="7AFEE71A" w14:textId="77777777" w:rsidR="00D90936" w:rsidRDefault="00D90936">
      <w:pPr>
        <w:spacing w:line="259" w:lineRule="auto"/>
      </w:pPr>
    </w:p>
    <w:tbl>
      <w:tblPr>
        <w:tblStyle w:val="TableGrid"/>
        <w:tblW w:w="0" w:type="auto"/>
        <w:jc w:val="center"/>
        <w:tblLook w:val="04A0" w:firstRow="1" w:lastRow="0" w:firstColumn="1" w:lastColumn="0" w:noHBand="0" w:noVBand="1"/>
      </w:tblPr>
      <w:tblGrid>
        <w:gridCol w:w="3356"/>
        <w:gridCol w:w="3357"/>
        <w:gridCol w:w="3357"/>
      </w:tblGrid>
      <w:tr w:rsidR="00D90936" w14:paraId="0D4D8434" w14:textId="77777777">
        <w:trPr>
          <w:jc w:val="center"/>
        </w:trPr>
        <w:tc>
          <w:tcPr>
            <w:tcW w:w="3360" w:type="dxa"/>
            <w:shd w:val="clear" w:color="auto" w:fill="0F172A"/>
            <w:vAlign w:val="center"/>
          </w:tcPr>
          <w:p w14:paraId="1FF4B753" w14:textId="77777777" w:rsidR="00D90936" w:rsidRDefault="00E333AF">
            <w:r>
              <w:rPr>
                <w:b/>
                <w:color w:val="FFFFFF"/>
                <w:sz w:val="18"/>
              </w:rPr>
              <w:t>Training type</w:t>
            </w:r>
          </w:p>
        </w:tc>
        <w:tc>
          <w:tcPr>
            <w:tcW w:w="3360" w:type="dxa"/>
            <w:shd w:val="clear" w:color="auto" w:fill="0F172A"/>
            <w:vAlign w:val="center"/>
          </w:tcPr>
          <w:p w14:paraId="0A29ADC4" w14:textId="77777777" w:rsidR="00D90936" w:rsidRDefault="00E333AF">
            <w:r>
              <w:rPr>
                <w:b/>
                <w:color w:val="FFFFFF"/>
                <w:sz w:val="18"/>
              </w:rPr>
              <w:t>Count</w:t>
            </w:r>
          </w:p>
        </w:tc>
        <w:tc>
          <w:tcPr>
            <w:tcW w:w="3360" w:type="dxa"/>
            <w:shd w:val="clear" w:color="auto" w:fill="0F172A"/>
            <w:vAlign w:val="center"/>
          </w:tcPr>
          <w:p w14:paraId="7BFBFE08" w14:textId="77777777" w:rsidR="00D90936" w:rsidRDefault="00E333AF">
            <w:r>
              <w:rPr>
                <w:b/>
                <w:color w:val="FFFFFF"/>
                <w:sz w:val="18"/>
              </w:rPr>
              <w:t>Share</w:t>
            </w:r>
          </w:p>
        </w:tc>
      </w:tr>
      <w:tr w:rsidR="00D90936" w14:paraId="521D051D" w14:textId="77777777">
        <w:trPr>
          <w:jc w:val="center"/>
        </w:trPr>
        <w:tc>
          <w:tcPr>
            <w:tcW w:w="3360" w:type="dxa"/>
            <w:vAlign w:val="center"/>
          </w:tcPr>
          <w:p w14:paraId="71D565C7" w14:textId="77777777" w:rsidR="00D90936" w:rsidRDefault="00E333AF">
            <w:r>
              <w:rPr>
                <w:sz w:val="17"/>
              </w:rPr>
              <w:t>External</w:t>
            </w:r>
          </w:p>
        </w:tc>
        <w:tc>
          <w:tcPr>
            <w:tcW w:w="3360" w:type="dxa"/>
            <w:vAlign w:val="center"/>
          </w:tcPr>
          <w:p w14:paraId="22AE678D" w14:textId="77777777" w:rsidR="00D90936" w:rsidRDefault="00E333AF">
            <w:r>
              <w:rPr>
                <w:sz w:val="17"/>
              </w:rPr>
              <w:t>1,424</w:t>
            </w:r>
          </w:p>
        </w:tc>
        <w:tc>
          <w:tcPr>
            <w:tcW w:w="3360" w:type="dxa"/>
            <w:vAlign w:val="center"/>
          </w:tcPr>
          <w:p w14:paraId="17C74133" w14:textId="77777777" w:rsidR="00D90936" w:rsidRDefault="00E333AF">
            <w:r>
              <w:rPr>
                <w:sz w:val="17"/>
              </w:rPr>
              <w:t>50.05%</w:t>
            </w:r>
          </w:p>
        </w:tc>
      </w:tr>
      <w:tr w:rsidR="00D90936" w14:paraId="1A409BDA" w14:textId="77777777">
        <w:trPr>
          <w:jc w:val="center"/>
        </w:trPr>
        <w:tc>
          <w:tcPr>
            <w:tcW w:w="3360" w:type="dxa"/>
            <w:vAlign w:val="center"/>
          </w:tcPr>
          <w:p w14:paraId="3E59FD3B" w14:textId="77777777" w:rsidR="00D90936" w:rsidRDefault="00E333AF">
            <w:r>
              <w:rPr>
                <w:sz w:val="17"/>
              </w:rPr>
              <w:t>Internal</w:t>
            </w:r>
          </w:p>
        </w:tc>
        <w:tc>
          <w:tcPr>
            <w:tcW w:w="3360" w:type="dxa"/>
            <w:vAlign w:val="center"/>
          </w:tcPr>
          <w:p w14:paraId="1D549627" w14:textId="77777777" w:rsidR="00D90936" w:rsidRDefault="00E333AF">
            <w:r>
              <w:rPr>
                <w:sz w:val="17"/>
              </w:rPr>
              <w:t>1,421</w:t>
            </w:r>
          </w:p>
        </w:tc>
        <w:tc>
          <w:tcPr>
            <w:tcW w:w="3360" w:type="dxa"/>
            <w:vAlign w:val="center"/>
          </w:tcPr>
          <w:p w14:paraId="51112837" w14:textId="77777777" w:rsidR="00D90936" w:rsidRDefault="00E333AF">
            <w:r>
              <w:rPr>
                <w:sz w:val="17"/>
              </w:rPr>
              <w:t>49.95%</w:t>
            </w:r>
          </w:p>
        </w:tc>
      </w:tr>
    </w:tbl>
    <w:p w14:paraId="3BA7B3D1" w14:textId="77777777" w:rsidR="00D90936" w:rsidRDefault="00D90936">
      <w:pPr>
        <w:spacing w:line="259" w:lineRule="auto"/>
      </w:pPr>
    </w:p>
    <w:p w14:paraId="2BAA268E" w14:textId="77777777" w:rsidR="00D90936" w:rsidRDefault="00E333AF">
      <w:pPr>
        <w:spacing w:line="259" w:lineRule="auto"/>
      </w:pPr>
      <w:r>
        <w:t>The total training cost is Rs. 1,591,203 and the average training cost is Rs. 559.30. Average training duration is 2.97 days. Communication Skills has the highest total training cost because it has the largest participant count.</w:t>
      </w:r>
    </w:p>
    <w:p w14:paraId="3995CFF5" w14:textId="77777777" w:rsidR="00D90936" w:rsidRDefault="00E333AF">
      <w:pPr>
        <w:spacing w:line="259" w:lineRule="auto"/>
      </w:pPr>
      <w:r>
        <w:br w:type="page"/>
      </w:r>
    </w:p>
    <w:p w14:paraId="4357B096" w14:textId="77777777" w:rsidR="00D90936" w:rsidRDefault="00E333AF">
      <w:pPr>
        <w:pStyle w:val="Heading2"/>
        <w:spacing w:after="100" w:line="259" w:lineRule="auto"/>
      </w:pPr>
      <w:r>
        <w:lastRenderedPageBreak/>
        <w:t>Training Programs</w:t>
      </w:r>
    </w:p>
    <w:p w14:paraId="161E4861" w14:textId="77777777" w:rsidR="00D90936" w:rsidRDefault="00E333AF">
      <w:pPr>
        <w:spacing w:line="259" w:lineRule="auto"/>
        <w:jc w:val="center"/>
      </w:pPr>
      <w:r>
        <w:rPr>
          <w:noProof/>
        </w:rPr>
        <w:drawing>
          <wp:inline distT="0" distB="0" distL="0" distR="0" wp14:anchorId="04FAD8FF" wp14:editId="2663517B">
            <wp:extent cx="5806440" cy="3464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rograms.png"/>
                    <pic:cNvPicPr/>
                  </pic:nvPicPr>
                  <pic:blipFill>
                    <a:blip r:embed="rId18"/>
                    <a:stretch>
                      <a:fillRect/>
                    </a:stretch>
                  </pic:blipFill>
                  <pic:spPr>
                    <a:xfrm>
                      <a:off x="0" y="0"/>
                      <a:ext cx="5806440" cy="3464585"/>
                    </a:xfrm>
                    <a:prstGeom prst="rect">
                      <a:avLst/>
                    </a:prstGeom>
                  </pic:spPr>
                </pic:pic>
              </a:graphicData>
            </a:graphic>
          </wp:inline>
        </w:drawing>
      </w:r>
    </w:p>
    <w:p w14:paraId="22CB7B92" w14:textId="77777777" w:rsidR="00D90936" w:rsidRDefault="00E333AF">
      <w:pPr>
        <w:pStyle w:val="CaptionSmall"/>
        <w:spacing w:line="259" w:lineRule="auto"/>
        <w:jc w:val="center"/>
      </w:pPr>
      <w:r>
        <w:t>Distribution of employees across the five training programs.</w:t>
      </w:r>
    </w:p>
    <w:p w14:paraId="73504AB5" w14:textId="77777777" w:rsidR="00D90936" w:rsidRDefault="00E333AF">
      <w:pPr>
        <w:spacing w:line="259" w:lineRule="auto"/>
      </w:pPr>
      <w:r>
        <w:br w:type="page"/>
      </w:r>
    </w:p>
    <w:p w14:paraId="6A4EE435" w14:textId="77777777" w:rsidR="00D90936" w:rsidRDefault="00E333AF">
      <w:pPr>
        <w:pStyle w:val="Heading2"/>
        <w:spacing w:after="100" w:line="259" w:lineRule="auto"/>
      </w:pPr>
      <w:r>
        <w:lastRenderedPageBreak/>
        <w:t>Training Outcomes</w:t>
      </w:r>
    </w:p>
    <w:p w14:paraId="6F95B92A" w14:textId="77777777" w:rsidR="00D90936" w:rsidRDefault="00E333AF">
      <w:pPr>
        <w:spacing w:line="259" w:lineRule="auto"/>
        <w:jc w:val="center"/>
      </w:pPr>
      <w:r>
        <w:rPr>
          <w:noProof/>
        </w:rPr>
        <w:drawing>
          <wp:inline distT="0" distB="0" distL="0" distR="0" wp14:anchorId="4B39A0EB" wp14:editId="7CDF2AEA">
            <wp:extent cx="5806440" cy="35893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outcome.png"/>
                    <pic:cNvPicPr/>
                  </pic:nvPicPr>
                  <pic:blipFill>
                    <a:blip r:embed="rId19"/>
                    <a:stretch>
                      <a:fillRect/>
                    </a:stretch>
                  </pic:blipFill>
                  <pic:spPr>
                    <a:xfrm>
                      <a:off x="0" y="0"/>
                      <a:ext cx="5806440" cy="3589332"/>
                    </a:xfrm>
                    <a:prstGeom prst="rect">
                      <a:avLst/>
                    </a:prstGeom>
                  </pic:spPr>
                </pic:pic>
              </a:graphicData>
            </a:graphic>
          </wp:inline>
        </w:drawing>
      </w:r>
    </w:p>
    <w:p w14:paraId="5DED8062" w14:textId="77777777" w:rsidR="00D90936" w:rsidRDefault="00E333AF">
      <w:pPr>
        <w:pStyle w:val="CaptionSmall"/>
        <w:spacing w:line="259" w:lineRule="auto"/>
        <w:jc w:val="center"/>
      </w:pPr>
      <w:r>
        <w:t>Training outcomes across Completed, Incomplete, Passed and Failed categories.</w:t>
      </w:r>
    </w:p>
    <w:p w14:paraId="7B6320D1" w14:textId="77777777" w:rsidR="00D90936" w:rsidRDefault="00E333AF">
      <w:pPr>
        <w:spacing w:line="259" w:lineRule="auto"/>
      </w:pPr>
      <w:r>
        <w:br w:type="page"/>
      </w:r>
    </w:p>
    <w:p w14:paraId="24EEDD60" w14:textId="77777777" w:rsidR="00D90936" w:rsidRDefault="00E333AF">
      <w:pPr>
        <w:pStyle w:val="Heading2"/>
        <w:spacing w:after="100" w:line="259" w:lineRule="auto"/>
      </w:pPr>
      <w:r>
        <w:lastRenderedPageBreak/>
        <w:t>Training Cost by Program</w:t>
      </w:r>
    </w:p>
    <w:p w14:paraId="7AAF71A1" w14:textId="77777777" w:rsidR="00D90936" w:rsidRDefault="00E333AF">
      <w:pPr>
        <w:spacing w:line="259" w:lineRule="auto"/>
        <w:jc w:val="center"/>
      </w:pPr>
      <w:r>
        <w:rPr>
          <w:noProof/>
        </w:rPr>
        <w:drawing>
          <wp:inline distT="0" distB="0" distL="0" distR="0" wp14:anchorId="187E4128" wp14:editId="3E964F9B">
            <wp:extent cx="5806440" cy="34447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ost_by_program.png"/>
                    <pic:cNvPicPr/>
                  </pic:nvPicPr>
                  <pic:blipFill>
                    <a:blip r:embed="rId20"/>
                    <a:stretch>
                      <a:fillRect/>
                    </a:stretch>
                  </pic:blipFill>
                  <pic:spPr>
                    <a:xfrm>
                      <a:off x="0" y="0"/>
                      <a:ext cx="5806440" cy="3444739"/>
                    </a:xfrm>
                    <a:prstGeom prst="rect">
                      <a:avLst/>
                    </a:prstGeom>
                  </pic:spPr>
                </pic:pic>
              </a:graphicData>
            </a:graphic>
          </wp:inline>
        </w:drawing>
      </w:r>
    </w:p>
    <w:p w14:paraId="37A731D0" w14:textId="77777777" w:rsidR="00D90936" w:rsidRDefault="00E333AF">
      <w:pPr>
        <w:pStyle w:val="CaptionSmall"/>
        <w:spacing w:line="259" w:lineRule="auto"/>
        <w:jc w:val="center"/>
      </w:pPr>
      <w:r>
        <w:t>Total training cost by training program.</w:t>
      </w:r>
    </w:p>
    <w:p w14:paraId="242ECA03" w14:textId="77777777" w:rsidR="00D90936" w:rsidRDefault="00E333AF">
      <w:pPr>
        <w:spacing w:line="259" w:lineRule="auto"/>
      </w:pPr>
      <w:r>
        <w:br w:type="page"/>
      </w:r>
    </w:p>
    <w:p w14:paraId="32089993" w14:textId="77777777" w:rsidR="00D90936" w:rsidRDefault="00E333AF">
      <w:pPr>
        <w:pStyle w:val="Heading1"/>
        <w:spacing w:before="200" w:after="100" w:line="259" w:lineRule="auto"/>
      </w:pPr>
      <w:r>
        <w:lastRenderedPageBreak/>
        <w:t>13. Power BI Dashboard</w:t>
      </w:r>
    </w:p>
    <w:p w14:paraId="0EF876FE" w14:textId="77777777" w:rsidR="00D90936" w:rsidRDefault="00E333AF">
      <w:pPr>
        <w:spacing w:line="259" w:lineRule="auto"/>
      </w:pPr>
      <w:r>
        <w:t>The Power BI dashboard is organized into three pages so that related HR questions are grouped together without repeating the same visuals unnecessarily.</w:t>
      </w:r>
    </w:p>
    <w:tbl>
      <w:tblPr>
        <w:tblStyle w:val="TableGrid"/>
        <w:tblW w:w="0" w:type="auto"/>
        <w:jc w:val="center"/>
        <w:tblLook w:val="04A0" w:firstRow="1" w:lastRow="0" w:firstColumn="1" w:lastColumn="0" w:noHBand="0" w:noVBand="1"/>
      </w:tblPr>
      <w:tblGrid>
        <w:gridCol w:w="3356"/>
        <w:gridCol w:w="3357"/>
        <w:gridCol w:w="3357"/>
      </w:tblGrid>
      <w:tr w:rsidR="00D90936" w14:paraId="49CB12E0" w14:textId="77777777">
        <w:trPr>
          <w:jc w:val="center"/>
        </w:trPr>
        <w:tc>
          <w:tcPr>
            <w:tcW w:w="3360" w:type="dxa"/>
            <w:shd w:val="clear" w:color="auto" w:fill="0F172A"/>
            <w:vAlign w:val="center"/>
          </w:tcPr>
          <w:p w14:paraId="6CF9B8E6" w14:textId="77777777" w:rsidR="00D90936" w:rsidRDefault="00E333AF">
            <w:r>
              <w:rPr>
                <w:b/>
                <w:color w:val="FFFFFF"/>
                <w:sz w:val="18"/>
              </w:rPr>
              <w:t>Page</w:t>
            </w:r>
          </w:p>
        </w:tc>
        <w:tc>
          <w:tcPr>
            <w:tcW w:w="3360" w:type="dxa"/>
            <w:shd w:val="clear" w:color="auto" w:fill="0F172A"/>
            <w:vAlign w:val="center"/>
          </w:tcPr>
          <w:p w14:paraId="43374C76" w14:textId="77777777" w:rsidR="00D90936" w:rsidRDefault="00E333AF">
            <w:r>
              <w:rPr>
                <w:b/>
                <w:color w:val="FFFFFF"/>
                <w:sz w:val="18"/>
              </w:rPr>
              <w:t>Purpose</w:t>
            </w:r>
          </w:p>
        </w:tc>
        <w:tc>
          <w:tcPr>
            <w:tcW w:w="3360" w:type="dxa"/>
            <w:shd w:val="clear" w:color="auto" w:fill="0F172A"/>
            <w:vAlign w:val="center"/>
          </w:tcPr>
          <w:p w14:paraId="3B7D1CEA" w14:textId="77777777" w:rsidR="00D90936" w:rsidRDefault="00E333AF">
            <w:r>
              <w:rPr>
                <w:b/>
                <w:color w:val="FFFFFF"/>
                <w:sz w:val="18"/>
              </w:rPr>
              <w:t>Main elements</w:t>
            </w:r>
          </w:p>
        </w:tc>
      </w:tr>
      <w:tr w:rsidR="00D90936" w14:paraId="55A6AE4D" w14:textId="77777777">
        <w:trPr>
          <w:jc w:val="center"/>
        </w:trPr>
        <w:tc>
          <w:tcPr>
            <w:tcW w:w="3360" w:type="dxa"/>
            <w:vAlign w:val="center"/>
          </w:tcPr>
          <w:p w14:paraId="0E9FFB5D" w14:textId="77777777" w:rsidR="00D90936" w:rsidRDefault="00E333AF">
            <w:r>
              <w:rPr>
                <w:sz w:val="17"/>
              </w:rPr>
              <w:t>01 Workforce Overview</w:t>
            </w:r>
          </w:p>
        </w:tc>
        <w:tc>
          <w:tcPr>
            <w:tcW w:w="3360" w:type="dxa"/>
            <w:vAlign w:val="center"/>
          </w:tcPr>
          <w:p w14:paraId="2A7AC60D" w14:textId="77777777" w:rsidR="00D90936" w:rsidRDefault="00E333AF">
            <w:r>
              <w:rPr>
                <w:sz w:val="17"/>
              </w:rPr>
              <w:t>Workforce size, status, department and performance</w:t>
            </w:r>
          </w:p>
        </w:tc>
        <w:tc>
          <w:tcPr>
            <w:tcW w:w="3360" w:type="dxa"/>
            <w:vAlign w:val="center"/>
          </w:tcPr>
          <w:p w14:paraId="430C9B18" w14:textId="77777777" w:rsidR="00D90936" w:rsidRDefault="00E333AF">
            <w:r>
              <w:rPr>
                <w:sz w:val="17"/>
              </w:rPr>
              <w:t>KPI cards, slicers, department chart, status donut, performance chart, termination analysis</w:t>
            </w:r>
          </w:p>
        </w:tc>
      </w:tr>
      <w:tr w:rsidR="00D90936" w14:paraId="5F40A79C" w14:textId="77777777">
        <w:trPr>
          <w:jc w:val="center"/>
        </w:trPr>
        <w:tc>
          <w:tcPr>
            <w:tcW w:w="3360" w:type="dxa"/>
            <w:vAlign w:val="center"/>
          </w:tcPr>
          <w:p w14:paraId="76799DDB" w14:textId="77777777" w:rsidR="00D90936" w:rsidRDefault="00E333AF">
            <w:r>
              <w:rPr>
                <w:sz w:val="17"/>
              </w:rPr>
              <w:t>02 Employee Experience</w:t>
            </w:r>
          </w:p>
        </w:tc>
        <w:tc>
          <w:tcPr>
            <w:tcW w:w="3360" w:type="dxa"/>
            <w:vAlign w:val="center"/>
          </w:tcPr>
          <w:p w14:paraId="32A9CB40" w14:textId="77777777" w:rsidR="00D90936" w:rsidRDefault="00E333AF">
            <w:r>
              <w:rPr>
                <w:sz w:val="17"/>
              </w:rPr>
              <w:t>Engagement, satisfaction, work-life balance and rating</w:t>
            </w:r>
          </w:p>
        </w:tc>
        <w:tc>
          <w:tcPr>
            <w:tcW w:w="3360" w:type="dxa"/>
            <w:vAlign w:val="center"/>
          </w:tcPr>
          <w:p w14:paraId="36E73748" w14:textId="77777777" w:rsidR="00D90936" w:rsidRDefault="00E333AF">
            <w:r>
              <w:rPr>
                <w:sz w:val="17"/>
              </w:rPr>
              <w:t>Four KPI cards, department engagement, satisfaction vs engagement, work-life balance, slicers</w:t>
            </w:r>
          </w:p>
        </w:tc>
      </w:tr>
      <w:tr w:rsidR="00D90936" w14:paraId="25AF7565" w14:textId="77777777">
        <w:trPr>
          <w:jc w:val="center"/>
        </w:trPr>
        <w:tc>
          <w:tcPr>
            <w:tcW w:w="3360" w:type="dxa"/>
            <w:vAlign w:val="center"/>
          </w:tcPr>
          <w:p w14:paraId="4E6AFF6F" w14:textId="77777777" w:rsidR="00D90936" w:rsidRDefault="00E333AF">
            <w:r>
              <w:rPr>
                <w:sz w:val="17"/>
              </w:rPr>
              <w:t>03 Training &amp; Development</w:t>
            </w:r>
          </w:p>
        </w:tc>
        <w:tc>
          <w:tcPr>
            <w:tcW w:w="3360" w:type="dxa"/>
            <w:vAlign w:val="center"/>
          </w:tcPr>
          <w:p w14:paraId="79D63783" w14:textId="77777777" w:rsidR="00D90936" w:rsidRDefault="00E333AF">
            <w:r>
              <w:rPr>
                <w:sz w:val="17"/>
              </w:rPr>
              <w:t>Training participation, cost, duration and outcomes</w:t>
            </w:r>
          </w:p>
        </w:tc>
        <w:tc>
          <w:tcPr>
            <w:tcW w:w="3360" w:type="dxa"/>
            <w:vAlign w:val="center"/>
          </w:tcPr>
          <w:p w14:paraId="2A1C95E7" w14:textId="77777777" w:rsidR="00D90936" w:rsidRDefault="00E333AF">
            <w:r>
              <w:rPr>
                <w:sz w:val="17"/>
              </w:rPr>
              <w:t>Training KPIs, program analysis, cost analysis, outcomes and internal/external split</w:t>
            </w:r>
          </w:p>
        </w:tc>
      </w:tr>
    </w:tbl>
    <w:p w14:paraId="57375930" w14:textId="77777777" w:rsidR="00D90936" w:rsidRDefault="00D90936">
      <w:pPr>
        <w:spacing w:line="259" w:lineRule="auto"/>
      </w:pPr>
    </w:p>
    <w:p w14:paraId="01657ACE" w14:textId="77777777" w:rsidR="00D90936" w:rsidRDefault="00E333AF">
      <w:pPr>
        <w:pStyle w:val="Heading2"/>
        <w:spacing w:after="100" w:line="259" w:lineRule="auto"/>
      </w:pPr>
      <w:r>
        <w:t>Power BI Employee Experience Page</w:t>
      </w:r>
    </w:p>
    <w:p w14:paraId="2D24E7AF" w14:textId="50F9A574" w:rsidR="00D90936" w:rsidRDefault="00B5261B">
      <w:pPr>
        <w:spacing w:line="259" w:lineRule="auto"/>
        <w:jc w:val="center"/>
      </w:pPr>
      <w:r w:rsidRPr="00B5261B">
        <w:rPr>
          <w:noProof/>
        </w:rPr>
        <w:drawing>
          <wp:inline distT="0" distB="0" distL="0" distR="0" wp14:anchorId="144D2ACF" wp14:editId="6FDB593C">
            <wp:extent cx="6400800" cy="3798570"/>
            <wp:effectExtent l="0" t="0" r="0" b="0"/>
            <wp:docPr id="9655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91392" name=""/>
                    <pic:cNvPicPr/>
                  </pic:nvPicPr>
                  <pic:blipFill>
                    <a:blip r:embed="rId21"/>
                    <a:stretch>
                      <a:fillRect/>
                    </a:stretch>
                  </pic:blipFill>
                  <pic:spPr>
                    <a:xfrm>
                      <a:off x="0" y="0"/>
                      <a:ext cx="6400800" cy="3798570"/>
                    </a:xfrm>
                    <a:prstGeom prst="rect">
                      <a:avLst/>
                    </a:prstGeom>
                  </pic:spPr>
                </pic:pic>
              </a:graphicData>
            </a:graphic>
          </wp:inline>
        </w:drawing>
      </w:r>
    </w:p>
    <w:p w14:paraId="7BD8FCEA" w14:textId="77777777" w:rsidR="00D90936" w:rsidRDefault="00E333AF">
      <w:pPr>
        <w:pStyle w:val="CaptionSmall"/>
        <w:spacing w:line="259" w:lineRule="auto"/>
        <w:jc w:val="center"/>
      </w:pPr>
      <w:r>
        <w:t>Power BI Employee Experience page during dashboard development, showing KPI cards, slicers and analytical visuals.</w:t>
      </w:r>
    </w:p>
    <w:p w14:paraId="34B392B5" w14:textId="77777777" w:rsidR="00B5261B" w:rsidRDefault="00B5261B" w:rsidP="00B5261B">
      <w:pPr>
        <w:spacing w:line="259" w:lineRule="auto"/>
      </w:pPr>
    </w:p>
    <w:p w14:paraId="680FF9B3" w14:textId="75A4CD60" w:rsidR="00B5261B" w:rsidRDefault="00B5261B" w:rsidP="00B5261B">
      <w:pPr>
        <w:pStyle w:val="Heading2"/>
        <w:spacing w:after="100" w:line="259" w:lineRule="auto"/>
      </w:pPr>
      <w:r>
        <w:lastRenderedPageBreak/>
        <w:t>Power BI Workforce Overview Page</w:t>
      </w:r>
    </w:p>
    <w:p w14:paraId="02449380" w14:textId="3360DA87" w:rsidR="00B5261B" w:rsidRDefault="00B5261B" w:rsidP="00B5261B">
      <w:r w:rsidRPr="00B5261B">
        <w:rPr>
          <w:noProof/>
        </w:rPr>
        <w:drawing>
          <wp:inline distT="0" distB="0" distL="0" distR="0" wp14:anchorId="25AC3580" wp14:editId="34D6E9F0">
            <wp:extent cx="6400800" cy="3799205"/>
            <wp:effectExtent l="0" t="0" r="0" b="0"/>
            <wp:docPr id="189555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55887" name=""/>
                    <pic:cNvPicPr/>
                  </pic:nvPicPr>
                  <pic:blipFill>
                    <a:blip r:embed="rId22"/>
                    <a:stretch>
                      <a:fillRect/>
                    </a:stretch>
                  </pic:blipFill>
                  <pic:spPr>
                    <a:xfrm>
                      <a:off x="0" y="0"/>
                      <a:ext cx="6400800" cy="3799205"/>
                    </a:xfrm>
                    <a:prstGeom prst="rect">
                      <a:avLst/>
                    </a:prstGeom>
                  </pic:spPr>
                </pic:pic>
              </a:graphicData>
            </a:graphic>
          </wp:inline>
        </w:drawing>
      </w:r>
    </w:p>
    <w:p w14:paraId="7B9006F0" w14:textId="77777777" w:rsidR="00B5261B" w:rsidRDefault="00B5261B" w:rsidP="00B5261B">
      <w:pPr>
        <w:spacing w:line="259" w:lineRule="auto"/>
      </w:pPr>
    </w:p>
    <w:p w14:paraId="5F6710B5" w14:textId="276007B4" w:rsidR="00B5261B" w:rsidRDefault="00B5261B" w:rsidP="00B5261B">
      <w:pPr>
        <w:pStyle w:val="Heading2"/>
        <w:spacing w:after="100" w:line="259" w:lineRule="auto"/>
      </w:pPr>
      <w:r>
        <w:t>Power BI Training &amp; Development Page</w:t>
      </w:r>
    </w:p>
    <w:p w14:paraId="67ACAEEB" w14:textId="1299FD44" w:rsidR="00B5261B" w:rsidRPr="00B5261B" w:rsidRDefault="00B5261B" w:rsidP="00B5261B">
      <w:r w:rsidRPr="00B5261B">
        <w:rPr>
          <w:noProof/>
        </w:rPr>
        <w:drawing>
          <wp:inline distT="0" distB="0" distL="0" distR="0" wp14:anchorId="3895E289" wp14:editId="7FD52CEC">
            <wp:extent cx="6400800" cy="3987165"/>
            <wp:effectExtent l="0" t="0" r="0" b="0"/>
            <wp:docPr id="15312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22422" name=""/>
                    <pic:cNvPicPr/>
                  </pic:nvPicPr>
                  <pic:blipFill>
                    <a:blip r:embed="rId23"/>
                    <a:stretch>
                      <a:fillRect/>
                    </a:stretch>
                  </pic:blipFill>
                  <pic:spPr>
                    <a:xfrm>
                      <a:off x="0" y="0"/>
                      <a:ext cx="6400800" cy="3987165"/>
                    </a:xfrm>
                    <a:prstGeom prst="rect">
                      <a:avLst/>
                    </a:prstGeom>
                  </pic:spPr>
                </pic:pic>
              </a:graphicData>
            </a:graphic>
          </wp:inline>
        </w:drawing>
      </w:r>
    </w:p>
    <w:p w14:paraId="76A38E1E" w14:textId="77777777" w:rsidR="00B5261B" w:rsidRDefault="00B5261B" w:rsidP="00B5261B"/>
    <w:p w14:paraId="37BD05C9" w14:textId="77777777" w:rsidR="00B5261B" w:rsidRPr="00B5261B" w:rsidRDefault="00B5261B" w:rsidP="00B5261B"/>
    <w:p w14:paraId="1D00FD7A" w14:textId="77777777" w:rsidR="00B5261B" w:rsidRDefault="00B5261B">
      <w:pPr>
        <w:pStyle w:val="CaptionSmall"/>
        <w:spacing w:line="259" w:lineRule="auto"/>
        <w:jc w:val="center"/>
      </w:pPr>
    </w:p>
    <w:p w14:paraId="4E6B8844" w14:textId="4CFB5805" w:rsidR="00D90936" w:rsidRDefault="00D90936">
      <w:pPr>
        <w:spacing w:line="259" w:lineRule="auto"/>
        <w:jc w:val="center"/>
      </w:pPr>
    </w:p>
    <w:p w14:paraId="0E57867A" w14:textId="77777777" w:rsidR="00D90936" w:rsidRDefault="00E333AF">
      <w:pPr>
        <w:pStyle w:val="CaptionSmall"/>
        <w:spacing w:line="259" w:lineRule="auto"/>
        <w:jc w:val="center"/>
      </w:pPr>
      <w:r>
        <w:t>Updated Employee Experience page with the Satisfaction vs Engagement visual configured using average scores.</w:t>
      </w:r>
    </w:p>
    <w:tbl>
      <w:tblPr>
        <w:tblW w:w="0" w:type="auto"/>
        <w:jc w:val="center"/>
        <w:tblLook w:val="04A0" w:firstRow="1" w:lastRow="0" w:firstColumn="1" w:lastColumn="0" w:noHBand="0" w:noVBand="1"/>
      </w:tblPr>
      <w:tblGrid>
        <w:gridCol w:w="10080"/>
      </w:tblGrid>
      <w:tr w:rsidR="00D90936" w14:paraId="69ED21ED" w14:textId="77777777">
        <w:trPr>
          <w:jc w:val="center"/>
        </w:trPr>
        <w:tc>
          <w:tcPr>
            <w:tcW w:w="10080" w:type="dxa"/>
            <w:shd w:val="clear" w:color="auto" w:fill="F1F5F9"/>
          </w:tcPr>
          <w:p w14:paraId="4ECEADC4" w14:textId="77777777" w:rsidR="00D90936" w:rsidRDefault="00E333AF">
            <w:r>
              <w:rPr>
                <w:b/>
                <w:color w:val="0F172A"/>
                <w:sz w:val="22"/>
              </w:rPr>
              <w:t>Dashboard design</w:t>
            </w:r>
            <w:r>
              <w:rPr>
                <w:b/>
                <w:color w:val="0F172A"/>
                <w:sz w:val="22"/>
              </w:rPr>
              <w:br/>
            </w:r>
            <w:r>
              <w:rPr>
                <w:sz w:val="19"/>
              </w:rPr>
              <w:t>The dashboard uses a dark navy navigation sidebar with a light analytical canvas. Slicers are used for Department, Employee Status and Performance so the user can interactively filter the report.</w:t>
            </w:r>
          </w:p>
        </w:tc>
      </w:tr>
    </w:tbl>
    <w:p w14:paraId="493B6640" w14:textId="77777777" w:rsidR="00D90936" w:rsidRDefault="00D90936">
      <w:pPr>
        <w:spacing w:line="259" w:lineRule="auto"/>
      </w:pPr>
    </w:p>
    <w:p w14:paraId="06CE8756" w14:textId="77777777" w:rsidR="00D90936" w:rsidRDefault="00E333AF">
      <w:pPr>
        <w:pStyle w:val="Heading1"/>
        <w:spacing w:before="200" w:after="100" w:line="259" w:lineRule="auto"/>
      </w:pPr>
      <w:r>
        <w:t>14. Key Findings</w:t>
      </w:r>
    </w:p>
    <w:p w14:paraId="3C2A98CD" w14:textId="77777777" w:rsidR="00D90936" w:rsidRDefault="00E333AF">
      <w:pPr>
        <w:pStyle w:val="ListBullet"/>
        <w:spacing w:after="40" w:line="259" w:lineRule="auto"/>
      </w:pPr>
      <w:r>
        <w:t>The dataset contains 2,845 employees, with 2,458 active and 387 terminated records.</w:t>
      </w:r>
    </w:p>
    <w:p w14:paraId="4934D0E8" w14:textId="77777777" w:rsidR="00D90936" w:rsidRDefault="00E333AF">
      <w:pPr>
        <w:pStyle w:val="ListBullet"/>
        <w:spacing w:after="40" w:line="259" w:lineRule="auto"/>
      </w:pPr>
      <w:r>
        <w:t>Production is the largest department with 1,910 employees.</w:t>
      </w:r>
    </w:p>
    <w:p w14:paraId="0A3F255B" w14:textId="77777777" w:rsidR="00D90936" w:rsidRDefault="00E333AF">
      <w:pPr>
        <w:pStyle w:val="ListBullet"/>
        <w:spacing w:after="40" w:line="259" w:lineRule="auto"/>
      </w:pPr>
      <w:r>
        <w:t>Production has 322 terminated employees; Software Engineering has 20 terminated employees out of 112.</w:t>
      </w:r>
    </w:p>
    <w:p w14:paraId="3388DC11" w14:textId="77777777" w:rsidR="00D90936" w:rsidRDefault="00E333AF">
      <w:pPr>
        <w:pStyle w:val="ListBullet"/>
        <w:spacing w:after="40" w:line="259" w:lineRule="auto"/>
      </w:pPr>
      <w:r>
        <w:t>The largest performance category is Fully Meets with 2,251 employees.</w:t>
      </w:r>
    </w:p>
    <w:p w14:paraId="246F4102" w14:textId="77777777" w:rsidR="00D90936" w:rsidRDefault="00E333AF">
      <w:pPr>
        <w:pStyle w:val="ListBullet"/>
        <w:spacing w:after="40" w:line="259" w:lineRule="auto"/>
      </w:pPr>
      <w:r>
        <w:t>Average engagement is 2.94, average satisfaction is 3.03, average work-life balance is 2.99, and average employee rating is 2.97.</w:t>
      </w:r>
    </w:p>
    <w:p w14:paraId="5B1DB27B" w14:textId="77777777" w:rsidR="00D90936" w:rsidRDefault="00E333AF">
      <w:pPr>
        <w:pStyle w:val="ListBullet"/>
        <w:spacing w:after="40" w:line="259" w:lineRule="auto"/>
      </w:pPr>
      <w:r>
        <w:t>Average engagement differs by department, ranging from 2.91 in Production to 3.38 in the Executive Office.</w:t>
      </w:r>
    </w:p>
    <w:p w14:paraId="1D5500D6" w14:textId="77777777" w:rsidR="00D90936" w:rsidRDefault="00E333AF">
      <w:pPr>
        <w:pStyle w:val="ListBullet"/>
        <w:spacing w:after="40" w:line="259" w:lineRule="auto"/>
      </w:pPr>
      <w:r>
        <w:t>Total training expenditure in the dataset is Rs. 1,591,203.</w:t>
      </w:r>
    </w:p>
    <w:p w14:paraId="610DD7A6" w14:textId="77777777" w:rsidR="00D90936" w:rsidRDefault="00E333AF">
      <w:pPr>
        <w:pStyle w:val="ListBullet"/>
        <w:spacing w:after="40" w:line="259" w:lineRule="auto"/>
      </w:pPr>
      <w:r>
        <w:t>External and internal training participation is almost evenly divided: 1,424 external and 1,421 internal.</w:t>
      </w:r>
    </w:p>
    <w:p w14:paraId="6B16E733" w14:textId="77777777" w:rsidR="00D90936" w:rsidRDefault="00E333AF">
      <w:pPr>
        <w:pStyle w:val="ListBullet"/>
        <w:spacing w:after="40" w:line="259" w:lineRule="auto"/>
      </w:pPr>
      <w:r>
        <w:t>Training outcomes are distributed across four categories, with Completed at 737 and Failed at 668.</w:t>
      </w:r>
    </w:p>
    <w:p w14:paraId="68B07EF2" w14:textId="77777777" w:rsidR="00D90936" w:rsidRDefault="00E333AF">
      <w:pPr>
        <w:pStyle w:val="ListBullet"/>
        <w:spacing w:after="40" w:line="259" w:lineRule="auto"/>
      </w:pPr>
      <w:r>
        <w:t>The satisfaction-engagement correlation is approximately 0.00, indicating no meaningful linear relationship in this dataset.</w:t>
      </w:r>
    </w:p>
    <w:p w14:paraId="5602E7A6" w14:textId="77777777" w:rsidR="00D90936" w:rsidRDefault="00E333AF">
      <w:pPr>
        <w:pStyle w:val="Heading1"/>
        <w:spacing w:before="200" w:after="100" w:line="259" w:lineRule="auto"/>
      </w:pPr>
      <w:r>
        <w:t>15. Recommendations</w:t>
      </w:r>
    </w:p>
    <w:p w14:paraId="487DAE0F" w14:textId="77777777" w:rsidR="00D90936" w:rsidRDefault="00E333AF">
      <w:pPr>
        <w:spacing w:line="259" w:lineRule="auto"/>
      </w:pPr>
      <w:r>
        <w:t>The following recommendations are based on the descriptive patterns observed in the project:</w:t>
      </w:r>
    </w:p>
    <w:p w14:paraId="188B5EBA" w14:textId="77777777" w:rsidR="00D90936" w:rsidRDefault="00E333AF">
      <w:pPr>
        <w:pStyle w:val="ListBullet"/>
        <w:spacing w:after="40" w:line="259" w:lineRule="auto"/>
      </w:pPr>
      <w:r>
        <w:t>Monitor department-level employee status trends regularly, especially where termination percentages are comparatively higher in the dataset.</w:t>
      </w:r>
    </w:p>
    <w:p w14:paraId="35BDC0EA" w14:textId="77777777" w:rsidR="00D90936" w:rsidRDefault="00E333AF">
      <w:pPr>
        <w:pStyle w:val="ListBullet"/>
        <w:spacing w:after="40" w:line="259" w:lineRule="auto"/>
      </w:pPr>
      <w:r>
        <w:t>Review engagement patterns in departments with lower average engagement and investigate the underlying employee experience factors.</w:t>
      </w:r>
    </w:p>
    <w:p w14:paraId="4B9EA574" w14:textId="77777777" w:rsidR="00D90936" w:rsidRDefault="00E333AF">
      <w:pPr>
        <w:pStyle w:val="ListBullet"/>
        <w:spacing w:after="40" w:line="259" w:lineRule="auto"/>
      </w:pPr>
      <w:r>
        <w:t>Use performance and employee-experience metrics together when conducting HR reviews rather than relying on a single indicator.</w:t>
      </w:r>
    </w:p>
    <w:p w14:paraId="203E21D1" w14:textId="77777777" w:rsidR="00D90936" w:rsidRDefault="00E333AF">
      <w:pPr>
        <w:pStyle w:val="ListBullet"/>
        <w:spacing w:after="40" w:line="259" w:lineRule="auto"/>
      </w:pPr>
      <w:r>
        <w:t>Track training outcomes by program and type to identify programs with comparatively higher incomplete or failed counts.</w:t>
      </w:r>
    </w:p>
    <w:p w14:paraId="0AA41E21" w14:textId="77777777" w:rsidR="00D90936" w:rsidRDefault="00E333AF">
      <w:pPr>
        <w:pStyle w:val="ListBullet"/>
        <w:spacing w:after="40" w:line="259" w:lineRule="auto"/>
      </w:pPr>
      <w:r>
        <w:t>Compare training cost with participation and outcome measures when evaluating future training plans.</w:t>
      </w:r>
    </w:p>
    <w:p w14:paraId="55248B3D" w14:textId="77777777" w:rsidR="00D90936" w:rsidRDefault="00E333AF">
      <w:pPr>
        <w:pStyle w:val="ListBullet"/>
        <w:spacing w:after="40" w:line="259" w:lineRule="auto"/>
      </w:pPr>
      <w:r>
        <w:t>Use the Power BI slicers to examine whether the observed patterns change for different departments, employee statuses or performance groups.</w:t>
      </w:r>
    </w:p>
    <w:p w14:paraId="75FE864A" w14:textId="77777777" w:rsidR="00D90936" w:rsidRDefault="00E333AF">
      <w:pPr>
        <w:pStyle w:val="Heading1"/>
        <w:spacing w:before="200" w:after="100" w:line="259" w:lineRule="auto"/>
      </w:pPr>
      <w:r>
        <w:t>16. Conclusion</w:t>
      </w:r>
    </w:p>
    <w:p w14:paraId="4072AAA3" w14:textId="77777777" w:rsidR="00D90936" w:rsidRDefault="00E333AF">
      <w:pPr>
        <w:spacing w:line="259" w:lineRule="auto"/>
      </w:pPr>
      <w:r>
        <w:t>This HR Analytics project demonstrates a complete data analytics workflow from data preparation to reporting. Excel supported the initial preparation, Python provided reproducible cleaning and exploratory analysis, and Power BI transformed the results into an interactive dashboard.</w:t>
      </w:r>
    </w:p>
    <w:p w14:paraId="0A08FC78" w14:textId="77777777" w:rsidR="00D90936" w:rsidRDefault="00E333AF">
      <w:pPr>
        <w:spacing w:line="259" w:lineRule="auto"/>
      </w:pPr>
      <w:r>
        <w:lastRenderedPageBreak/>
        <w:t>The project provides a clear view of workforce size, employee status, departmental distribution, performance, employee experience and training. The report and dashboard together make the analysis easier to understand and provide a reusable foundation for further HR analytics.</w:t>
      </w:r>
    </w:p>
    <w:p w14:paraId="15CA457D" w14:textId="77777777" w:rsidR="00D90936" w:rsidRDefault="00E333AF">
      <w:pPr>
        <w:pStyle w:val="Heading1"/>
        <w:spacing w:before="200" w:after="100" w:line="259" w:lineRule="auto"/>
      </w:pPr>
      <w:r>
        <w:t>17. Future Scope</w:t>
      </w:r>
    </w:p>
    <w:p w14:paraId="0BD8813D" w14:textId="77777777" w:rsidR="00D90936" w:rsidRDefault="00E333AF">
      <w:pPr>
        <w:pStyle w:val="ListBullet"/>
        <w:spacing w:after="40" w:line="259" w:lineRule="auto"/>
      </w:pPr>
      <w:r>
        <w:t>Add a dedicated time-series analysis if multiple reporting periods become available.</w:t>
      </w:r>
    </w:p>
    <w:p w14:paraId="0BE2B6D0" w14:textId="77777777" w:rsidR="00D90936" w:rsidRDefault="00E333AF">
      <w:pPr>
        <w:pStyle w:val="ListBullet"/>
        <w:spacing w:after="40" w:line="259" w:lineRule="auto"/>
      </w:pPr>
      <w:r>
        <w:t>Add deeper analysis of training outcomes by department and performance group.</w:t>
      </w:r>
    </w:p>
    <w:p w14:paraId="138BFF24" w14:textId="77777777" w:rsidR="00D90936" w:rsidRDefault="00E333AF">
      <w:pPr>
        <w:pStyle w:val="ListBullet"/>
        <w:spacing w:after="40" w:line="259" w:lineRule="auto"/>
      </w:pPr>
      <w:r>
        <w:t>Create more detailed demographic analysis where appropriate and supported by the project requirements.</w:t>
      </w:r>
    </w:p>
    <w:p w14:paraId="7CC7B6AE" w14:textId="77777777" w:rsidR="00D90936" w:rsidRDefault="00E333AF">
      <w:pPr>
        <w:pStyle w:val="ListBullet"/>
        <w:spacing w:after="40" w:line="259" w:lineRule="auto"/>
      </w:pPr>
      <w:r>
        <w:t>Add automated refresh and publishing through Power BI Service when an appropriate organizational account is available.</w:t>
      </w:r>
    </w:p>
    <w:p w14:paraId="14B830AB" w14:textId="77777777" w:rsidR="00D90936" w:rsidRDefault="00E333AF">
      <w:pPr>
        <w:pStyle w:val="ListBullet"/>
        <w:spacing w:after="40" w:line="259" w:lineRule="auto"/>
      </w:pPr>
      <w:r>
        <w:t>Develop predictive models in a future project if a clearly defined target variable and suitable historical data are available.</w:t>
      </w:r>
    </w:p>
    <w:p w14:paraId="792FC28B" w14:textId="77777777" w:rsidR="00D90936" w:rsidRDefault="00E333AF">
      <w:pPr>
        <w:pStyle w:val="Heading1"/>
        <w:spacing w:before="200" w:after="100" w:line="259" w:lineRule="auto"/>
      </w:pPr>
      <w:r>
        <w:t>18. Project Structure</w:t>
      </w:r>
    </w:p>
    <w:p w14:paraId="38475811" w14:textId="77777777" w:rsidR="00D90936" w:rsidRDefault="00E333AF">
      <w:pPr>
        <w:spacing w:line="259" w:lineRule="auto"/>
      </w:pPr>
      <w:r>
        <w:rPr>
          <w:rFonts w:ascii="Consolas" w:hAnsi="Consolas"/>
          <w:sz w:val="17"/>
        </w:rPr>
        <w:t>HR_Analytics_Project/</w:t>
      </w:r>
      <w:r>
        <w:rPr>
          <w:rFonts w:ascii="Consolas" w:hAnsi="Consolas"/>
          <w:sz w:val="17"/>
        </w:rPr>
        <w:br/>
        <w:t>│</w:t>
      </w:r>
      <w:r>
        <w:rPr>
          <w:rFonts w:ascii="Consolas" w:hAnsi="Consolas"/>
          <w:sz w:val="17"/>
        </w:rPr>
        <w:br/>
        <w:t>├── data/</w:t>
      </w:r>
      <w:r>
        <w:rPr>
          <w:rFonts w:ascii="Consolas" w:hAnsi="Consolas"/>
          <w:sz w:val="17"/>
        </w:rPr>
        <w:br/>
        <w:t>│   ├── HR_Analytics_Cleaned.xlsx</w:t>
      </w:r>
      <w:r>
        <w:rPr>
          <w:rFonts w:ascii="Consolas" w:hAnsi="Consolas"/>
          <w:sz w:val="17"/>
        </w:rPr>
        <w:br/>
        <w:t>│   └── HR_Analytics_Python_Cleaned.xlsx</w:t>
      </w:r>
      <w:r>
        <w:rPr>
          <w:rFonts w:ascii="Consolas" w:hAnsi="Consolas"/>
          <w:sz w:val="17"/>
        </w:rPr>
        <w:br/>
        <w:t>│</w:t>
      </w:r>
      <w:r>
        <w:rPr>
          <w:rFonts w:ascii="Consolas" w:hAnsi="Consolas"/>
          <w:sz w:val="17"/>
        </w:rPr>
        <w:br/>
        <w:t>├── python/</w:t>
      </w:r>
      <w:r>
        <w:rPr>
          <w:rFonts w:ascii="Consolas" w:hAnsi="Consolas"/>
          <w:sz w:val="17"/>
        </w:rPr>
        <w:br/>
        <w:t>│   ├── 01_data_loading.py</w:t>
      </w:r>
      <w:r>
        <w:rPr>
          <w:rFonts w:ascii="Consolas" w:hAnsi="Consolas"/>
          <w:sz w:val="17"/>
        </w:rPr>
        <w:br/>
        <w:t>│   ├── 02_data_cleaning.py</w:t>
      </w:r>
      <w:r>
        <w:rPr>
          <w:rFonts w:ascii="Consolas" w:hAnsi="Consolas"/>
          <w:sz w:val="17"/>
        </w:rPr>
        <w:br/>
        <w:t>│   ├── 03_eplatory_data_analytics.py</w:t>
      </w:r>
      <w:r>
        <w:rPr>
          <w:rFonts w:ascii="Consolas" w:hAnsi="Consolas"/>
          <w:sz w:val="17"/>
        </w:rPr>
        <w:br/>
        <w:t>│   ├── 04_employee_analysis.py</w:t>
      </w:r>
      <w:r>
        <w:rPr>
          <w:rFonts w:ascii="Consolas" w:hAnsi="Consolas"/>
          <w:sz w:val="17"/>
        </w:rPr>
        <w:br/>
        <w:t>│   ├── 05_training_analysis.py</w:t>
      </w:r>
      <w:r>
        <w:rPr>
          <w:rFonts w:ascii="Consolas" w:hAnsi="Consolas"/>
          <w:sz w:val="17"/>
        </w:rPr>
        <w:br/>
        <w:t>│   ├── 06_visualizations.py</w:t>
      </w:r>
      <w:r>
        <w:rPr>
          <w:rFonts w:ascii="Consolas" w:hAnsi="Consolas"/>
          <w:sz w:val="17"/>
        </w:rPr>
        <w:br/>
        <w:t>│   └── insights.py</w:t>
      </w:r>
      <w:r>
        <w:rPr>
          <w:rFonts w:ascii="Consolas" w:hAnsi="Consolas"/>
          <w:sz w:val="17"/>
        </w:rPr>
        <w:br/>
        <w:t>│</w:t>
      </w:r>
      <w:r>
        <w:rPr>
          <w:rFonts w:ascii="Consolas" w:hAnsi="Consolas"/>
          <w:sz w:val="17"/>
        </w:rPr>
        <w:br/>
        <w:t>├── visualizations/</w:t>
      </w:r>
      <w:r>
        <w:rPr>
          <w:rFonts w:ascii="Consolas" w:hAnsi="Consolas"/>
          <w:sz w:val="17"/>
        </w:rPr>
        <w:br/>
        <w:t>│   ├── employee_status.png</w:t>
      </w:r>
      <w:r>
        <w:rPr>
          <w:rFonts w:ascii="Consolas" w:hAnsi="Consolas"/>
          <w:sz w:val="17"/>
        </w:rPr>
        <w:br/>
        <w:t>│   ├── department_distribution.png</w:t>
      </w:r>
      <w:r>
        <w:rPr>
          <w:rFonts w:ascii="Consolas" w:hAnsi="Consolas"/>
          <w:sz w:val="17"/>
        </w:rPr>
        <w:br/>
        <w:t>│   ├── performance_distribution.png</w:t>
      </w:r>
      <w:r>
        <w:rPr>
          <w:rFonts w:ascii="Consolas" w:hAnsi="Consolas"/>
          <w:sz w:val="17"/>
        </w:rPr>
        <w:br/>
        <w:t>│   ├── engagement_distribution.png</w:t>
      </w:r>
      <w:r>
        <w:rPr>
          <w:rFonts w:ascii="Consolas" w:hAnsi="Consolas"/>
          <w:sz w:val="17"/>
        </w:rPr>
        <w:br/>
        <w:t>│   ├── satisfaction_distribution.png</w:t>
      </w:r>
      <w:r>
        <w:rPr>
          <w:rFonts w:ascii="Consolas" w:hAnsi="Consolas"/>
          <w:sz w:val="17"/>
        </w:rPr>
        <w:br/>
        <w:t>│   ├── satisfaction_vs_engagement.png</w:t>
      </w:r>
      <w:r>
        <w:rPr>
          <w:rFonts w:ascii="Consolas" w:hAnsi="Consolas"/>
          <w:sz w:val="17"/>
        </w:rPr>
        <w:br/>
        <w:t>│   ├── correlation_heatmap.png</w:t>
      </w:r>
      <w:r>
        <w:rPr>
          <w:rFonts w:ascii="Consolas" w:hAnsi="Consolas"/>
          <w:sz w:val="17"/>
        </w:rPr>
        <w:br/>
        <w:t>│   ├── training_programs.png</w:t>
      </w:r>
      <w:r>
        <w:rPr>
          <w:rFonts w:ascii="Consolas" w:hAnsi="Consolas"/>
          <w:sz w:val="17"/>
        </w:rPr>
        <w:br/>
        <w:t>│   ├── training_outcome.png</w:t>
      </w:r>
      <w:r>
        <w:rPr>
          <w:rFonts w:ascii="Consolas" w:hAnsi="Consolas"/>
          <w:sz w:val="17"/>
        </w:rPr>
        <w:br/>
        <w:t>│   └── training_cost_by_program.png</w:t>
      </w:r>
      <w:r>
        <w:rPr>
          <w:rFonts w:ascii="Consolas" w:hAnsi="Consolas"/>
          <w:sz w:val="17"/>
        </w:rPr>
        <w:br/>
        <w:t>│</w:t>
      </w:r>
      <w:r>
        <w:rPr>
          <w:rFonts w:ascii="Consolas" w:hAnsi="Consolas"/>
          <w:sz w:val="17"/>
        </w:rPr>
        <w:br/>
        <w:t>└── Power BI Dashboard</w:t>
      </w:r>
    </w:p>
    <w:p w14:paraId="240A4A89" w14:textId="77777777" w:rsidR="00D90936" w:rsidRDefault="00D90936">
      <w:pPr>
        <w:spacing w:line="259" w:lineRule="auto"/>
      </w:pPr>
    </w:p>
    <w:tbl>
      <w:tblPr>
        <w:tblW w:w="0" w:type="auto"/>
        <w:jc w:val="center"/>
        <w:tblLook w:val="04A0" w:firstRow="1" w:lastRow="0" w:firstColumn="1" w:lastColumn="0" w:noHBand="0" w:noVBand="1"/>
      </w:tblPr>
      <w:tblGrid>
        <w:gridCol w:w="10080"/>
      </w:tblGrid>
      <w:tr w:rsidR="00D90936" w14:paraId="02D9C672" w14:textId="77777777">
        <w:trPr>
          <w:jc w:val="center"/>
        </w:trPr>
        <w:tc>
          <w:tcPr>
            <w:tcW w:w="10080" w:type="dxa"/>
            <w:shd w:val="clear" w:color="auto" w:fill="EFF6FF"/>
          </w:tcPr>
          <w:p w14:paraId="39DA32C0" w14:textId="77777777" w:rsidR="00D90936" w:rsidRDefault="00E333AF">
            <w:r>
              <w:rPr>
                <w:b/>
                <w:color w:val="2563EB"/>
                <w:sz w:val="22"/>
              </w:rPr>
              <w:t>Final project workflow</w:t>
            </w:r>
            <w:r>
              <w:rPr>
                <w:b/>
                <w:color w:val="2563EB"/>
                <w:sz w:val="22"/>
              </w:rPr>
              <w:br/>
            </w:r>
            <w:r>
              <w:rPr>
                <w:sz w:val="19"/>
              </w:rPr>
              <w:t>Excel → Python → Power BI Dashboard → Word Report</w:t>
            </w:r>
          </w:p>
        </w:tc>
      </w:tr>
    </w:tbl>
    <w:p w14:paraId="779EBCF5" w14:textId="77777777" w:rsidR="00D90936" w:rsidRDefault="00D90936">
      <w:pPr>
        <w:spacing w:line="259" w:lineRule="auto"/>
      </w:pPr>
    </w:p>
    <w:sectPr w:rsidR="00D90936" w:rsidSect="00034616">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AD999" w14:textId="77777777" w:rsidR="00864B77" w:rsidRDefault="00864B77">
      <w:pPr>
        <w:spacing w:after="0" w:line="240" w:lineRule="auto"/>
      </w:pPr>
      <w:r>
        <w:separator/>
      </w:r>
    </w:p>
  </w:endnote>
  <w:endnote w:type="continuationSeparator" w:id="0">
    <w:p w14:paraId="79348471" w14:textId="77777777" w:rsidR="00864B77" w:rsidRDefault="00864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8671" w14:textId="77777777" w:rsidR="00D90936" w:rsidRDefault="00E333AF">
    <w:pPr>
      <w:pStyle w:val="Footer"/>
      <w:jc w:val="center"/>
    </w:pPr>
    <w:r>
      <w:rPr>
        <w:color w:val="475569"/>
        <w:sz w:val="16"/>
      </w:rPr>
      <w:t xml:space="preserve">HR Analytics Project </w:t>
    </w:r>
    <w:proofErr w:type="gramStart"/>
    <w:r>
      <w:rPr>
        <w:color w:val="475569"/>
        <w:sz w:val="16"/>
      </w:rPr>
      <w:t>Report  •</w:t>
    </w:r>
    <w:proofErr w:type="gramEnd"/>
    <w:r>
      <w:rPr>
        <w:color w:val="475569"/>
        <w:sz w:val="16"/>
      </w:rPr>
      <w:t xml:space="preserve">  </w:t>
    </w:r>
    <w:r>
      <w:fldChar w:fldCharType="begin"/>
    </w:r>
    <w:r>
      <w:instrText>PAGE</w:instrText>
    </w:r>
    <w:r>
      <w:fldChar w:fldCharType="separate"/>
    </w:r>
    <w:r w:rsidR="00B5261B">
      <w:rPr>
        <w:noProof/>
      </w:rPr>
      <w:t>1</w:t>
    </w:r>
    <w:r>
      <w:fldChar w:fldCharType="end"/>
    </w:r>
    <w:r>
      <w:rPr>
        <w:color w:val="475569"/>
        <w:sz w:val="16"/>
      </w:rPr>
      <w:t xml:space="preserve">HR Analytics Project </w:t>
    </w:r>
    <w:proofErr w:type="gramStart"/>
    <w:r>
      <w:rPr>
        <w:color w:val="475569"/>
        <w:sz w:val="16"/>
      </w:rPr>
      <w:t>Report  •</w:t>
    </w:r>
    <w:proofErr w:type="gramEnd"/>
    <w:r>
      <w:rPr>
        <w:color w:val="475569"/>
        <w:sz w:val="16"/>
      </w:rPr>
      <w:t xml:space="preserve">  </w:t>
    </w:r>
    <w:r>
      <w:fldChar w:fldCharType="begin"/>
    </w:r>
    <w:r>
      <w:instrText>PAGE</w:instrText>
    </w:r>
    <w:r>
      <w:fldChar w:fldCharType="separate"/>
    </w:r>
    <w:r w:rsidR="00B526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C613" w14:textId="77777777" w:rsidR="00864B77" w:rsidRDefault="00864B77">
      <w:pPr>
        <w:spacing w:after="0" w:line="240" w:lineRule="auto"/>
      </w:pPr>
      <w:r>
        <w:separator/>
      </w:r>
    </w:p>
  </w:footnote>
  <w:footnote w:type="continuationSeparator" w:id="0">
    <w:p w14:paraId="368EE3F9" w14:textId="77777777" w:rsidR="00864B77" w:rsidRDefault="00864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821264">
    <w:abstractNumId w:val="8"/>
  </w:num>
  <w:num w:numId="2" w16cid:durableId="1127820768">
    <w:abstractNumId w:val="6"/>
  </w:num>
  <w:num w:numId="3" w16cid:durableId="651249936">
    <w:abstractNumId w:val="5"/>
  </w:num>
  <w:num w:numId="4" w16cid:durableId="2067027113">
    <w:abstractNumId w:val="4"/>
  </w:num>
  <w:num w:numId="5" w16cid:durableId="1769039570">
    <w:abstractNumId w:val="7"/>
  </w:num>
  <w:num w:numId="6" w16cid:durableId="1095173030">
    <w:abstractNumId w:val="3"/>
  </w:num>
  <w:num w:numId="7" w16cid:durableId="721951053">
    <w:abstractNumId w:val="2"/>
  </w:num>
  <w:num w:numId="8" w16cid:durableId="1314140371">
    <w:abstractNumId w:val="1"/>
  </w:num>
  <w:num w:numId="9" w16cid:durableId="1762339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E46"/>
    <w:rsid w:val="00326F90"/>
    <w:rsid w:val="00864B77"/>
    <w:rsid w:val="009062FB"/>
    <w:rsid w:val="00AA1D8D"/>
    <w:rsid w:val="00B47730"/>
    <w:rsid w:val="00B5261B"/>
    <w:rsid w:val="00CB0664"/>
    <w:rsid w:val="00D90936"/>
    <w:rsid w:val="00E333AF"/>
    <w:rsid w:val="00EF0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AC7C9"/>
  <w14:defaultImageDpi w14:val="300"/>
  <w15:docId w15:val="{644A6334-84D5-417F-BCBD-2087C871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47556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2186</Words>
  <Characters>12465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3</cp:revision>
  <dcterms:created xsi:type="dcterms:W3CDTF">2026-09-29T15:48:00Z</dcterms:created>
  <dcterms:modified xsi:type="dcterms:W3CDTF">2026-09-29T15:49:00Z</dcterms:modified>
  <cp:category/>
</cp:coreProperties>
</file>