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40C" w:rsidRPr="00863547" w:rsidRDefault="0081140C" w:rsidP="00DF1FDB">
      <w:pPr>
        <w:spacing w:after="0" w:line="240" w:lineRule="auto"/>
        <w:rPr>
          <w:rFonts w:ascii="Times New Roman" w:hAnsi="Times New Roman" w:cs="Times New Roman"/>
        </w:rPr>
      </w:pPr>
      <w:r w:rsidRPr="0081140C">
        <w:rPr>
          <w:rFonts w:ascii="Times New Roman" w:hAnsi="Times New Roman" w:cs="Times New Roman"/>
          <w:b/>
          <w:bCs/>
        </w:rPr>
        <w:t>Real Time Power BI Project | Uber Analysis | Start to End | Power BI Tutorial 2025 </w:t>
      </w:r>
      <w:hyperlink r:id="rId5" w:history="1">
        <w:r w:rsidRPr="0081140C">
          <w:rPr>
            <w:rStyle w:val="Hyperlink"/>
            <w:rFonts w:ascii="Times New Roman" w:hAnsi="Times New Roman" w:cs="Times New Roman"/>
            <w:b/>
            <w:bCs/>
          </w:rPr>
          <w:t>#powerbi</w:t>
        </w:r>
      </w:hyperlink>
    </w:p>
    <w:p w:rsidR="0081140C" w:rsidRPr="00863547" w:rsidRDefault="00F06307" w:rsidP="00DF1FDB">
      <w:pPr>
        <w:spacing w:after="0" w:line="240" w:lineRule="auto"/>
        <w:rPr>
          <w:rFonts w:ascii="Times New Roman" w:hAnsi="Times New Roman" w:cs="Times New Roman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080" style="width:0;height:1.5pt" o:hrstd="t" o:hr="t" fillcolor="#a0a0a0" stroked="f"/>
        </w:pict>
      </w:r>
    </w:p>
    <w:p w:rsidR="0081140C" w:rsidRPr="0081140C" w:rsidRDefault="0081140C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– TRIP DETAILS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 Details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contains information about individual Uber rides, including trip timing, distance, fare details, and vehicle type. It helps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ride trends, peak hours, and revenue patterns.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maps numeric location IDs to actual area names, enabling pickup and drop-off location analysis.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 ID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unique identifier assigned to each Uber trip. It helps in tracking individual rides.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Pickup Time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exact date and time when the passenger was picked up. This is useful for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trip trends, peak hours, and ride frequency.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Drop-Off Time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exact date and time when the passenger was dropped off. It is used to calculate trip duration and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trip completion patterns.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Passenger Count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number of passengers in the trip. This helps in understanding ride-sharing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demand for different vehicle types.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 Distance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total distance covered during the trip, usually measured in miles. It is used for fare calculation, efficiency analysis, and identifying short or long trips.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PULocationID</w:t>
      </w:r>
      <w:proofErr w:type="spellEnd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(Pickup Location ID)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numerical code representing the pickup location. It is linked to the Location table to retrieve the actual pickup area name.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DOLocationID</w:t>
      </w:r>
      <w:proofErr w:type="spellEnd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(Drop-Off Location ID)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numerical code representing the drop-off location. This is used for destination analysis, ride pattern identification, and demand forecasting.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 Type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mode of payment used for the trip (e.g., credit card, cash, wallet). It helps in financial analysis and understanding customer preferences.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Fare Amount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base fare charged for the trip before any additional fees. This is essential for revenue analysis and pricing strategies.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Surge Fee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An extra charge applied during high-demand periods. It helps in understanding surge pricing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peak-hour demand.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Vehicle Type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type of Uber service used (e.g., UberX,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UberXL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Uber Black). It is used to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vehicle demand and customer preferences.</w:t>
      </w:r>
    </w:p>
    <w:p w:rsidR="0081140C" w:rsidRPr="0081140C" w:rsidRDefault="0081140C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6" style="width:0;height:1.5pt" o:hrstd="t" o:hr="t" fillcolor="#a0a0a0" stroked="f"/>
        </w:pict>
      </w:r>
    </w:p>
    <w:p w:rsidR="0081140C" w:rsidRPr="0081140C" w:rsidRDefault="0081140C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– LOCATION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contains a unique </w:t>
      </w:r>
      <w:proofErr w:type="spellStart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LocationID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area, mapping it to the corresponding location name and city. This table helps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trip patterns by identifying the most frequent pickup and drop-off locations. It also supports geographic-based insights and ride demand trends.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LocationID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unique identifier for each location in the dataset. It serves as a key to link location details with trip records.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Name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name of the area corresponding to the </w:t>
      </w:r>
      <w:proofErr w:type="spellStart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LocationID</w:t>
      </w:r>
      <w:proofErr w:type="spellEnd"/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1140C" w:rsidRPr="00863547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City</w:t>
      </w:r>
      <w:r w:rsidRPr="00811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city in which the location is situated.</w:t>
      </w:r>
    </w:p>
    <w:p w:rsidR="0081140C" w:rsidRPr="0081140C" w:rsidRDefault="0081140C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048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REQUIREMENT</w: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UBER TRIP ANALYSIS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28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DASHBOARD 1: OVERVIEW ANALYSIS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Overview Analysis Dashboard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Uber trip data using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provide insights into booking trends, revenue performance, and trip efficiency. This dashboard enables stakeholders to make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decisions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monitoring key metrics and identifying operational patterns.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29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Performance Indicators (KPIs)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Bookings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Total number of trips booked during a given </w:t>
      </w:r>
      <w:proofErr w:type="gram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period</w:t>
      </w:r>
      <w:proofErr w:type="gram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Booking Value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Total revenue generated from all bookings.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Average Booking Value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Average revenue earned per booking.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Trip Distance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Total distance covered across all trips.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Trip Distance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Average distance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traveled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trip.</w:t>
      </w:r>
    </w:p>
    <w:p w:rsidR="00863547" w:rsidRPr="00863547" w:rsidRDefault="00863547" w:rsidP="00DF1F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Trip Time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Average duration of trips calculated using pickup and drop-off timestamps.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30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Outcomes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trends in ride bookings and revenue generation.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trip efficiency in terms of distance and duration.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booking values and trip patterns across different time periods.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insights to optimize pricing models and improve customer satisfaction.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31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Charts and Visualizations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Measure Selector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Disconnected Table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enable a Measure Selector with the following values:</w:t>
      </w:r>
    </w:p>
    <w:p w:rsidR="00863547" w:rsidRPr="00863547" w:rsidRDefault="00863547" w:rsidP="00DF1F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Bookings</w:t>
      </w:r>
    </w:p>
    <w:p w:rsidR="00863547" w:rsidRPr="00863547" w:rsidRDefault="00863547" w:rsidP="00DF1F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Booking Value</w:t>
      </w:r>
    </w:p>
    <w:p w:rsidR="00863547" w:rsidRPr="00863547" w:rsidRDefault="00863547" w:rsidP="00DF1F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Trip Distance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dynamic measure will be used to update all visualizations based on the user’s selection.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Breakdown Analysis</w:t>
      </w:r>
    </w:p>
    <w:p w:rsidR="00863547" w:rsidRPr="00863547" w:rsidRDefault="00863547" w:rsidP="00DF1F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 Payment Type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(Card, Cash, Wallet, etc.)</w:t>
      </w:r>
    </w:p>
    <w:p w:rsidR="00863547" w:rsidRPr="00863547" w:rsidRDefault="00863547" w:rsidP="00DF1F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 Trip Type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(Day / Night)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32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Additional Enhancements</w:t>
      </w:r>
    </w:p>
    <w:p w:rsidR="00863547" w:rsidRPr="00863547" w:rsidRDefault="00863547" w:rsidP="00DF1FDB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Titles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Automatically update chart titles based on the selected measure.</w:t>
      </w:r>
    </w:p>
    <w:p w:rsidR="00863547" w:rsidRPr="00863547" w:rsidRDefault="00863547" w:rsidP="00DF1FDB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Slicers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Add interactive filters for Date, City, and other relevant dimensions.</w:t>
      </w:r>
    </w:p>
    <w:p w:rsidR="00863547" w:rsidRDefault="00863547" w:rsidP="00DF1FDB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Tooltips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 additional metrics such as Average Booking Value and Trip Distance on hover.</w:t>
      </w:r>
    </w:p>
    <w:p w:rsidR="00DF1FDB" w:rsidRPr="00863547" w:rsidRDefault="00DF1FDB" w:rsidP="00DF1F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63547" w:rsidRPr="00863547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313" style="width:0;height:1.5pt" o:hrstd="t" o:hr="t" fillcolor="#a0a0a0" stroked="f"/>
        </w:pict>
      </w:r>
    </w:p>
    <w:p w:rsidR="00DF1FDB" w:rsidRDefault="00DF1FDB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Vehicle Type Analysis (Grid View)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or Matrix Visual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 KPIs across different Uber vehicle types.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Metrics Included</w:t>
      </w:r>
    </w:p>
    <w:p w:rsidR="00863547" w:rsidRPr="00863547" w:rsidRDefault="00863547" w:rsidP="00DF1FD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Bookings</w:t>
      </w:r>
    </w:p>
    <w:p w:rsidR="00863547" w:rsidRPr="00863547" w:rsidRDefault="00863547" w:rsidP="00DF1FD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Booking Value</w:t>
      </w:r>
    </w:p>
    <w:p w:rsidR="00863547" w:rsidRPr="00863547" w:rsidRDefault="00863547" w:rsidP="00DF1FD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Booking Value</w:t>
      </w:r>
    </w:p>
    <w:p w:rsidR="00863547" w:rsidRPr="00863547" w:rsidRDefault="00863547" w:rsidP="00DF1FD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Trip Distance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 BI Implementation</w:t>
      </w:r>
    </w:p>
    <w:p w:rsidR="00863547" w:rsidRPr="00863547" w:rsidRDefault="00863547" w:rsidP="00DF1FD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Table or Matrix visuals to display Vehicle Type against KPIs.</w:t>
      </w:r>
    </w:p>
    <w:p w:rsidR="00863547" w:rsidRPr="00863547" w:rsidRDefault="00863547" w:rsidP="00DF1FD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Formatting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highlight high and low values.</w:t>
      </w:r>
    </w:p>
    <w:p w:rsidR="00863547" w:rsidRDefault="00863547" w:rsidP="00DF1FD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 and Filtering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enhanced user interaction.</w:t>
      </w:r>
    </w:p>
    <w:p w:rsidR="00DF1FDB" w:rsidRPr="00863547" w:rsidRDefault="00DF1FDB" w:rsidP="00DF1F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63547" w:rsidRPr="00863547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315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Total Bookings by Day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analysis helps in:</w:t>
      </w:r>
    </w:p>
    <w:p w:rsidR="00863547" w:rsidRPr="00863547" w:rsidRDefault="00863547" w:rsidP="00DF1FD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Detecting trends and fluctuations in daily trip volumes.</w:t>
      </w:r>
    </w:p>
    <w:p w:rsidR="00863547" w:rsidRPr="00863547" w:rsidRDefault="00863547" w:rsidP="00DF1FD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Identifying peak and off-peak booking days.</w:t>
      </w:r>
    </w:p>
    <w:p w:rsidR="00863547" w:rsidRPr="00863547" w:rsidRDefault="00863547" w:rsidP="00DF1FD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the impact of external factors such as holidays, events, and weather.</w:t>
      </w:r>
    </w:p>
    <w:p w:rsidR="00863547" w:rsidRDefault="00863547" w:rsidP="00DF1FD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Supporting strategic planning for driver allocation and pricing optimization.</w:t>
      </w:r>
    </w:p>
    <w:p w:rsidR="00DF1FDB" w:rsidRPr="00863547" w:rsidRDefault="00DF1FDB" w:rsidP="00DF1F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63547" w:rsidRPr="00863547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317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Location Analysis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trip locations is critical for demand forecasting and operational efficiency.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Most Frequent Pickup Location</w:t>
      </w:r>
    </w:p>
    <w:p w:rsidR="00863547" w:rsidRPr="00863547" w:rsidRDefault="00863547" w:rsidP="00DF1FDB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most common trip starting points.</w:t>
      </w:r>
    </w:p>
    <w:p w:rsidR="00863547" w:rsidRPr="00863547" w:rsidRDefault="00863547" w:rsidP="00DF1FDB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optimize driver availability and surge pricing strategies.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Most Frequent Drop-Off Location</w:t>
      </w:r>
    </w:p>
    <w:p w:rsidR="00863547" w:rsidRPr="00863547" w:rsidRDefault="00863547" w:rsidP="00DF1FD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most common trip destinations.</w:t>
      </w:r>
    </w:p>
    <w:p w:rsidR="00863547" w:rsidRPr="00863547" w:rsidRDefault="00863547" w:rsidP="00DF1FD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Requires activating an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 relationship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Pickup Location and Drop-Off Location in the Power BI data model.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Farthest Trip</w:t>
      </w:r>
    </w:p>
    <w:p w:rsidR="00863547" w:rsidRPr="00863547" w:rsidRDefault="00863547" w:rsidP="00DF1FD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Identifies the longest trip based on distance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traveled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863547" w:rsidRPr="00863547" w:rsidRDefault="00863547" w:rsidP="00DF1FD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outliers, long-distance demand, and fare optimization.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Bookings by Location (Top 5)</w:t>
      </w:r>
    </w:p>
    <w:p w:rsidR="00863547" w:rsidRPr="00863547" w:rsidRDefault="00863547" w:rsidP="00DF1FD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Highlights the top five locations with the highest booking volumes.</w:t>
      </w:r>
    </w:p>
    <w:p w:rsidR="00863547" w:rsidRPr="00863547" w:rsidRDefault="00863547" w:rsidP="00DF1FD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demand forecasting and resource allocation.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Most Preferred Vehicle by Pickup Location</w:t>
      </w:r>
    </w:p>
    <w:p w:rsidR="00863547" w:rsidRPr="00863547" w:rsidRDefault="00863547" w:rsidP="00DF1FDB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the most frequently booked vehicle type at each pickup location.</w:t>
      </w:r>
    </w:p>
    <w:p w:rsidR="00863547" w:rsidRPr="00863547" w:rsidRDefault="00863547" w:rsidP="00DF1FDB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optimize vehicle distribution based on location-specific demand.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36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Additional Implementation Enhancements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Bookmark for Data Details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“Data Details”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bookmark to display:</w:t>
      </w:r>
    </w:p>
    <w:p w:rsidR="00863547" w:rsidRPr="00863547" w:rsidRDefault="00863547" w:rsidP="00DF1FDB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Definitions of key metrics (Total Bookings, Trip Distance, etc.)</w:t>
      </w:r>
    </w:p>
    <w:p w:rsidR="00863547" w:rsidRPr="00863547" w:rsidRDefault="00863547" w:rsidP="00DF1FDB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 of tables used in the analysis</w:t>
      </w:r>
    </w:p>
    <w:p w:rsidR="00863547" w:rsidRPr="00863547" w:rsidRDefault="00863547" w:rsidP="00DF1FDB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 and refresh frequency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Clear Slicer Button</w:t>
      </w:r>
    </w:p>
    <w:p w:rsidR="00863547" w:rsidRPr="00863547" w:rsidRDefault="00863547" w:rsidP="00DF1F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“Clear Filters”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 using a blank button with 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Reset Slicers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action.</w:t>
      </w:r>
    </w:p>
    <w:p w:rsidR="00863547" w:rsidRPr="00863547" w:rsidRDefault="00863547" w:rsidP="00DF1FD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usability by allowing users to reset all filters with one click.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Download Raw Data Button</w:t>
      </w:r>
    </w:p>
    <w:p w:rsidR="00863547" w:rsidRPr="00863547" w:rsidRDefault="00863547" w:rsidP="00DF1FDB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button to export raw data in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CSV or Excel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863547" w:rsidRPr="00863547" w:rsidRDefault="00863547" w:rsidP="00DF1FDB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Automate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Power BI’s built-in export feature.</w:t>
      </w:r>
    </w:p>
    <w:p w:rsidR="00863547" w:rsidRPr="00863547" w:rsidRDefault="00863547" w:rsidP="00DF1FDB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offline or advanced external analysis.</w:t>
      </w: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863547" w:rsidRPr="00863547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319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DF1FDB" w:rsidRDefault="00DF1FDB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63547" w:rsidRPr="00863547" w:rsidRDefault="00863547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2: TIME ANALYSIS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dashboard </w:t>
      </w:r>
      <w:proofErr w:type="spellStart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trip patterns based on time to help optimize operations, pricing, and driver availability.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Global Dynamic Measure (Applies to All Visuals)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Measure Selector will allow users to switch between: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Total Bookings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Total Booking Value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6354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Total Trip Distance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charts update dynamically based on the selected measure.</w:t>
      </w:r>
    </w:p>
    <w:p w:rsidR="00863547" w:rsidRPr="00863547" w:rsidRDefault="00863547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238" style="width:0;height:1.5pt" o:hrstd="t" o:hr="t" fillcolor="#a0a0a0" stroked="f"/>
        </w:pic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Visualizations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 Pickup Time (10-Minute Intervals) – Area Chart</w:t>
      </w:r>
    </w:p>
    <w:p w:rsidR="00863547" w:rsidRPr="00863547" w:rsidRDefault="00863547" w:rsidP="00DF1FDB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Groups trips into 10-minute intervals across the day.</w:t>
      </w:r>
    </w:p>
    <w:p w:rsidR="00863547" w:rsidRPr="00863547" w:rsidRDefault="00863547" w:rsidP="00DF1FDB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peak and off-peak demand periods.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 Day Name – Line Chart</w:t>
      </w:r>
    </w:p>
    <w:p w:rsidR="00863547" w:rsidRPr="00863547" w:rsidRDefault="00863547" w:rsidP="00DF1FDB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booking trends from Monday to Sunday.</w:t>
      </w:r>
    </w:p>
    <w:p w:rsidR="00863547" w:rsidRPr="00863547" w:rsidRDefault="00863547" w:rsidP="00DF1FDB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compare weekday vs. weekend demand.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 Hour and Day – Heatmap (Matrix Grid)</w:t>
      </w:r>
    </w:p>
    <w:p w:rsidR="00863547" w:rsidRPr="00863547" w:rsidRDefault="00863547" w:rsidP="00DF1FDB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Rows: Hours of the Day (0–23)</w:t>
      </w:r>
    </w:p>
    <w:p w:rsidR="00863547" w:rsidRPr="00863547" w:rsidRDefault="00863547" w:rsidP="00DF1FDB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Columns: Days of the Week (Monday–Sunday)</w:t>
      </w:r>
    </w:p>
    <w:p w:rsidR="00863547" w:rsidRPr="00863547" w:rsidRDefault="00863547" w:rsidP="00DF1FDB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Values: Selected Dynamic Measure</w:t>
      </w:r>
    </w:p>
    <w:p w:rsidR="00863547" w:rsidRDefault="00863547" w:rsidP="00DF1FDB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Highlights high-demand hours across different days.</w:t>
      </w:r>
    </w:p>
    <w:p w:rsidR="00DF1FDB" w:rsidRPr="00863547" w:rsidRDefault="00DF1FDB" w:rsidP="00DF1FD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DF1FDB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</w:pPr>
    </w:p>
    <w:p w:rsidR="00863547" w:rsidRPr="00863547" w:rsidRDefault="00DF1FDB" w:rsidP="00DF1F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140C">
        <w:rPr>
          <w:rFonts w:ascii="Times New Roman" w:eastAsia="Times New Roman" w:hAnsi="Times New Roman" w:cs="Times New Roman"/>
          <w:kern w:val="0"/>
          <w:highlight w:val="black"/>
          <w:lang w:eastAsia="en-IN"/>
          <w14:ligatures w14:val="none"/>
        </w:rPr>
        <w:pict>
          <v:rect id="_x0000_i1321" style="width:0;height:1.5pt" o:hrstd="t" o:hr="t" fillcolor="#a0a0a0" stroked="f"/>
        </w:pict>
      </w:r>
    </w:p>
    <w:p w:rsidR="00DF1FDB" w:rsidRDefault="00DF1FDB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63547" w:rsidRPr="00863547" w:rsidRDefault="00863547" w:rsidP="00DF1F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DASHBOARD 3: DETAILS TAB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Details Tab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granular insights and supports deep data exploration through drill-through functionality.</w:t>
      </w:r>
    </w:p>
    <w:p w:rsidR="00863547" w:rsidRPr="00863547" w:rsidRDefault="00863547" w:rsidP="00DF1F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Grid Table with Key Fields</w:t>
      </w:r>
    </w:p>
    <w:p w:rsidR="00863547" w:rsidRPr="00863547" w:rsidRDefault="00863547" w:rsidP="00DF1FDB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detailed trip-level data.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Drill-Through Functionality</w:t>
      </w:r>
    </w:p>
    <w:p w:rsidR="00863547" w:rsidRPr="00863547" w:rsidRDefault="00863547" w:rsidP="00DF1FDB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right-click on visuals from other dashboards and drill through to this tab.</w:t>
      </w:r>
    </w:p>
    <w:p w:rsidR="00863547" w:rsidRPr="00863547" w:rsidRDefault="00863547" w:rsidP="00DF1FDB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records related to the selected data point.</w:t>
      </w:r>
    </w:p>
    <w:p w:rsidR="00863547" w:rsidRPr="00863547" w:rsidRDefault="00863547" w:rsidP="00DF1F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Bookmark for Full Data View</w:t>
      </w:r>
    </w:p>
    <w:p w:rsidR="00863547" w:rsidRPr="00863547" w:rsidRDefault="00863547" w:rsidP="00DF1FDB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635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“View Full Data”</w:t>
      </w: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bookmark allows users to toggle between filtered drill-through results and the complete dataset.</w:t>
      </w:r>
    </w:p>
    <w:p w:rsidR="00863547" w:rsidRPr="00863547" w:rsidRDefault="00863547" w:rsidP="00DF1FDB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35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quick reset and full data visibility.</w:t>
      </w:r>
    </w:p>
    <w:p w:rsidR="0081140C" w:rsidRPr="0081140C" w:rsidRDefault="0081140C" w:rsidP="00DF1F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81140C" w:rsidRPr="0081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E7C"/>
    <w:multiLevelType w:val="multilevel"/>
    <w:tmpl w:val="126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680E"/>
    <w:multiLevelType w:val="multilevel"/>
    <w:tmpl w:val="3A3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57A0"/>
    <w:multiLevelType w:val="multilevel"/>
    <w:tmpl w:val="98A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00B2"/>
    <w:multiLevelType w:val="multilevel"/>
    <w:tmpl w:val="9C9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817A4"/>
    <w:multiLevelType w:val="multilevel"/>
    <w:tmpl w:val="3D6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022B"/>
    <w:multiLevelType w:val="multilevel"/>
    <w:tmpl w:val="C0A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4C8E"/>
    <w:multiLevelType w:val="multilevel"/>
    <w:tmpl w:val="586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F11B0"/>
    <w:multiLevelType w:val="multilevel"/>
    <w:tmpl w:val="9D1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2679C"/>
    <w:multiLevelType w:val="multilevel"/>
    <w:tmpl w:val="53A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A41AF"/>
    <w:multiLevelType w:val="multilevel"/>
    <w:tmpl w:val="137C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50CD4"/>
    <w:multiLevelType w:val="multilevel"/>
    <w:tmpl w:val="892E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1480B"/>
    <w:multiLevelType w:val="multilevel"/>
    <w:tmpl w:val="367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2097B"/>
    <w:multiLevelType w:val="multilevel"/>
    <w:tmpl w:val="B0E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97A33"/>
    <w:multiLevelType w:val="multilevel"/>
    <w:tmpl w:val="816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B2936"/>
    <w:multiLevelType w:val="multilevel"/>
    <w:tmpl w:val="93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64D79"/>
    <w:multiLevelType w:val="multilevel"/>
    <w:tmpl w:val="D1E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24058"/>
    <w:multiLevelType w:val="multilevel"/>
    <w:tmpl w:val="7B0C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A3F6B"/>
    <w:multiLevelType w:val="multilevel"/>
    <w:tmpl w:val="659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F4A10"/>
    <w:multiLevelType w:val="multilevel"/>
    <w:tmpl w:val="0CA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F42F2"/>
    <w:multiLevelType w:val="multilevel"/>
    <w:tmpl w:val="E98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8457B"/>
    <w:multiLevelType w:val="multilevel"/>
    <w:tmpl w:val="9E6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A5225"/>
    <w:multiLevelType w:val="multilevel"/>
    <w:tmpl w:val="5658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D17E4"/>
    <w:multiLevelType w:val="multilevel"/>
    <w:tmpl w:val="7F9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83308">
    <w:abstractNumId w:val="21"/>
  </w:num>
  <w:num w:numId="2" w16cid:durableId="320424345">
    <w:abstractNumId w:val="9"/>
  </w:num>
  <w:num w:numId="3" w16cid:durableId="1555240458">
    <w:abstractNumId w:val="16"/>
  </w:num>
  <w:num w:numId="4" w16cid:durableId="1900364700">
    <w:abstractNumId w:val="5"/>
  </w:num>
  <w:num w:numId="5" w16cid:durableId="529224532">
    <w:abstractNumId w:val="1"/>
  </w:num>
  <w:num w:numId="6" w16cid:durableId="1832090973">
    <w:abstractNumId w:val="4"/>
  </w:num>
  <w:num w:numId="7" w16cid:durableId="1456292798">
    <w:abstractNumId w:val="7"/>
  </w:num>
  <w:num w:numId="8" w16cid:durableId="661540813">
    <w:abstractNumId w:val="3"/>
  </w:num>
  <w:num w:numId="9" w16cid:durableId="2016416486">
    <w:abstractNumId w:val="8"/>
  </w:num>
  <w:num w:numId="10" w16cid:durableId="318778272">
    <w:abstractNumId w:val="6"/>
  </w:num>
  <w:num w:numId="11" w16cid:durableId="2100639055">
    <w:abstractNumId w:val="17"/>
  </w:num>
  <w:num w:numId="12" w16cid:durableId="1413350602">
    <w:abstractNumId w:val="18"/>
  </w:num>
  <w:num w:numId="13" w16cid:durableId="1675187314">
    <w:abstractNumId w:val="22"/>
  </w:num>
  <w:num w:numId="14" w16cid:durableId="988242191">
    <w:abstractNumId w:val="19"/>
  </w:num>
  <w:num w:numId="15" w16cid:durableId="1790927230">
    <w:abstractNumId w:val="13"/>
  </w:num>
  <w:num w:numId="16" w16cid:durableId="1598977420">
    <w:abstractNumId w:val="20"/>
  </w:num>
  <w:num w:numId="17" w16cid:durableId="521358697">
    <w:abstractNumId w:val="12"/>
  </w:num>
  <w:num w:numId="18" w16cid:durableId="1625112806">
    <w:abstractNumId w:val="2"/>
  </w:num>
  <w:num w:numId="19" w16cid:durableId="264384954">
    <w:abstractNumId w:val="0"/>
  </w:num>
  <w:num w:numId="20" w16cid:durableId="860164418">
    <w:abstractNumId w:val="14"/>
  </w:num>
  <w:num w:numId="21" w16cid:durableId="1695184038">
    <w:abstractNumId w:val="10"/>
  </w:num>
  <w:num w:numId="22" w16cid:durableId="707142452">
    <w:abstractNumId w:val="15"/>
  </w:num>
  <w:num w:numId="23" w16cid:durableId="16805003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0C"/>
    <w:rsid w:val="00411B19"/>
    <w:rsid w:val="0081140C"/>
    <w:rsid w:val="00863547"/>
    <w:rsid w:val="009814C1"/>
    <w:rsid w:val="009C5C64"/>
    <w:rsid w:val="00DF1FDB"/>
    <w:rsid w:val="00DF54F0"/>
    <w:rsid w:val="00F06307"/>
    <w:rsid w:val="00F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E81D"/>
  <w15:chartTrackingRefBased/>
  <w15:docId w15:val="{9398164D-711F-4CDF-A6BF-A7B709F0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hashtag/power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Maheshwari</dc:creator>
  <cp:keywords/>
  <dc:description/>
  <cp:lastModifiedBy>Abhishek Maheshwari</cp:lastModifiedBy>
  <cp:revision>10</cp:revision>
  <dcterms:created xsi:type="dcterms:W3CDTF">2026-01-29T04:50:00Z</dcterms:created>
  <dcterms:modified xsi:type="dcterms:W3CDTF">2026-01-29T05:02:00Z</dcterms:modified>
</cp:coreProperties>
</file>