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696"/>
        <w:gridCol w:w="709"/>
        <w:gridCol w:w="1559"/>
        <w:gridCol w:w="1049"/>
        <w:gridCol w:w="4003"/>
        <w:gridCol w:w="55"/>
      </w:tblGrid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shd w:fill="833C0B" w:val="clea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Title</w:t>
            </w:r>
          </w:p>
        </w:tc>
        <w:tc>
          <w:tcPr>
            <w:tcW w:w="7320" w:type="dxa"/>
            <w:gridSpan w:val="4"/>
            <w:shd w:fill="833C0B" w:val="clea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4"/>
              </w:rPr>
              <w:t>Advanced Functional Combinators: filter, map, flatMap, and foldLeft in Scala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vAlign w:val="center"/>
            <w:shd w:fill="F7CAAC" w:val="clea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320" w:type="dxa"/>
            <w:gridSpan w:val="4"/>
            <w:shd w:fill="E2EFD9" w:val="clear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Create a list of integers from 1 to 10, then use filter to create a new list with only even numbers. Use map to create a new list where each element is multiplied by 3. Use flatMap to create a list of tuples where each integer is paired with its square. Finally, use foldLeft to calculate the product of all elements in the list.</w:t>
            </w:r>
          </w:p>
        </w:tc>
      </w:tr>
      <w:tr w:rsidR="00246324" w:rsidRPr="005A6DDE" w:rsidTr="00D557C0">
        <w:trPr>
          <w:gridAfter w:val="1"/>
          <w:wAfter w:w="55" w:type="dxa"/>
        </w:trPr>
        <w:tc>
          <w:tcPr>
            <w:tcW w:w="1696" w:type="dxa"/>
            <w:vAlign w:val="center"/>
            <w:shd w:fill="F7CAAC" w:val="clear"/>
          </w:tcPr>
          <w:p w:rsidR="00246324" w:rsidRDefault="00246324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7320" w:type="dxa"/>
            <w:gridSpan w:val="4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•  To master higher-order functional collection combinators in Scala without imperative loops.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•  To apply predicate filtering to extract even subsets of numeric collections.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•  To transform data structures using unary mapping functions.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•  To generate relational pair tuples using monadic flatMap transformations.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•  To perform stateful sequential reductions across collections using curried foldLeft accumulators.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vAlign w:val="center"/>
            <w:shd w:fill="F7CAAC" w:val="clear"/>
          </w:tcPr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Dataset</w:t>
            </w:r>
          </w:p>
          <w:p w:rsidR="00765ABB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URL Link  /</w:t>
            </w:r>
          </w:p>
          <w:p w:rsidR="00765ABB" w:rsidRPr="005A6DDE" w:rsidRDefault="00765ABB" w:rsidP="00765AB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File</w:t>
            </w:r>
          </w:p>
        </w:tc>
        <w:tc>
          <w:tcPr>
            <w:tcW w:w="7320" w:type="dxa"/>
            <w:gridSpan w:val="4"/>
            <w:shd w:fill="E2EFD9" w:val="clear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In-memory numeric integer range (1 to 10).toList.</w:t>
            </w:r>
          </w:p>
        </w:tc>
      </w:tr>
      <w:tr w:rsidR="00F773F3" w:rsidRPr="005A6DDE" w:rsidTr="00D557C0">
        <w:tc>
          <w:tcPr>
            <w:tcW w:w="1696" w:type="dxa"/>
            <w:vMerge w:val="restart"/>
            <w:vAlign w:val="center"/>
            <w:shd w:fill="F7CAAC" w:val="clear"/>
          </w:tcPr>
          <w:p w:rsidR="00F773F3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Functions</w:t>
            </w:r>
          </w:p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709" w:type="dxa"/>
            <w:shd w:fill="C45911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Sl. No.</w:t>
            </w:r>
          </w:p>
        </w:tc>
        <w:tc>
          <w:tcPr>
            <w:tcW w:w="1559" w:type="dxa"/>
            <w:shd w:fill="C45911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Function</w:t>
            </w:r>
          </w:p>
        </w:tc>
        <w:tc>
          <w:tcPr>
            <w:tcW w:w="1049" w:type="dxa"/>
            <w:shd w:fill="C45911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Package</w:t>
            </w:r>
          </w:p>
        </w:tc>
        <w:tc>
          <w:tcPr>
            <w:tcW w:w="4058" w:type="dxa"/>
            <w:gridSpan w:val="2"/>
            <w:shd w:fill="C45911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Description of function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to()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scala.runtime.RichInt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Generates an inclusive numeric integer range from 1 to 10.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2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toList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scala.collection.IterableOps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Converts the generated integer range into an immutable List.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3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filter()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scala.collection.immutable.List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Applies the predicate lambda x =&gt; x % 2 == 0 to retain only even numbers.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4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map()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scala.collection.immutable.List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Transforms each element x to x * 3 via a 1-to-1 transformation.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5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flatMap()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scala.collection.immutable.List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Applies a function returning a collection and flattens the result into a list of tuples.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6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foldLeft()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scala.collection.immutable.List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Accumulates elements from left to right using an initial seed and a binary function.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7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% operator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scala.Int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Modulo arithmetic operator used to evaluate parity of integers.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8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* operator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scala.Long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Multiplication operator used in scalar mapping and accumulator reduction.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9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println()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scala.Predef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Outputs strings and formatted data to the standard console.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10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foreach()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scala.collection.immutable.List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Iterates over tuples to produce structured console output.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11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f"..."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scala.StringContext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Formatted string interpolator enabling printf-style column width alignment.</w:t>
            </w:r>
          </w:p>
        </w:tc>
      </w:tr>
      <w:tr w:rsidR="00F773F3" w:rsidRPr="005A6DDE" w:rsidTr="00D557C0">
        <w:tc>
          <w:tcPr>
            <w:tcW w:w="1696" w:type="dxa"/>
            <w:vMerge/>
            <w:shd w:val="clear" w:color="auto" w:fill="F7CAAC" w:themeFill="accent2" w:themeFillTint="66"/>
            <w:vAlign w:val="center"/>
          </w:tcPr>
          <w:p w:rsidR="00F773F3" w:rsidRPr="005A6DDE" w:rsidRDefault="00F773F3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shd w:fill="E2EFD9" w:val="clea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12</w:t>
            </w:r>
          </w:p>
        </w:tc>
        <w:tc>
          <w:tcPr>
            <w:tcW w:w="155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</w:rPr>
              <w:t>stripMargin</w:t>
            </w:r>
          </w:p>
        </w:tc>
        <w:tc>
          <w:tcPr>
            <w:tcW w:w="1049" w:type="dxa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scala.collection.StringOps</w:t>
            </w:r>
          </w:p>
        </w:tc>
        <w:tc>
          <w:tcPr>
            <w:tcW w:w="4058" w:type="dxa"/>
            <w:gridSpan w:val="2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Strips leading whitespace margins from multi-line string templates.</w:t>
            </w:r>
          </w:p>
        </w:tc>
      </w:tr>
      <w:tr w:rsidR="00765ABB" w:rsidRPr="005A6DDE" w:rsidTr="00D557C0">
        <w:trPr>
          <w:gridAfter w:val="1"/>
          <w:wAfter w:w="55" w:type="dxa"/>
        </w:trPr>
        <w:tc>
          <w:tcPr>
            <w:tcW w:w="1696" w:type="dxa"/>
            <w:vAlign w:val="center"/>
            <w:shd w:fill="F7CAAC" w:val="clear"/>
          </w:tcPr>
          <w:p w:rsidR="00F729C7" w:rsidRDefault="00F729C7" w:rsidP="00F729C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Steps/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Process/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Procedure/</w:t>
            </w:r>
          </w:p>
          <w:p w:rsidR="00765ABB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Algorithm</w:t>
            </w:r>
            <w:r w:rsidR="00F729C7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Flowchart/</w:t>
            </w:r>
          </w:p>
          <w:p w:rsidR="00F729C7" w:rsidRDefault="00F729C7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Model</w:t>
            </w:r>
          </w:p>
          <w:p w:rsidR="00765ABB" w:rsidRPr="005A6DDE" w:rsidRDefault="00765ABB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320" w:type="dxa"/>
            <w:gridSpan w:val="4"/>
            <w:shd w:fill="E2EFD9" w:val="clear"/>
          </w:tcPr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1: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Declare object Week12_Sl21_Combinators_26MML0038.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2: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Generate an immutable List of integers from 1 to 10: val originalList = (1 to 10).toList.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3: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Apply filter(x =&gt; x % 2 == 0) to extract the even integers [2, 4, 6, 8, 10] into evenList.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4: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Apply map(x =&gt; x * 3) to scale each element by 3, yielding mappedList [3, 6, 9, 12, 15, 18, 21, 24, 27, 30].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5: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Apply flatMap(x =&gt; List((x, x * x))) to pair each integer with its square, producing flatMappedTuples.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6: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Display the generated list of (integer, square) pairs in a clean formatted column layout.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7: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Apply foldLeft(1L)((acc, elem) =&gt; acc * elem) on originalList to compute the product of all integers (10! = 3,628,800).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8: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Apply foldLeft(1L)(_ * _) on evenList to compute the product of even integers (3,840).</w:t>
            </w:r>
          </w:p>
          <w:p>
            <w:pPr>
              <w:spacing w:before="40" w:after="40" w:line="276" w:lineRule="auto"/>
            </w:pPr>
            <w:r>
              <w:rPr>
                <w:rFonts w:ascii="Times New Roman" w:hAnsi="Times New Roman"/>
                <w:b/>
                <w:i w:val="0"/>
                <w:sz w:val="21"/>
              </w:rPr>
              <w:t>Step 9: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Output and verify all results.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vAlign w:val="center"/>
            <w:shd w:fill="F7CAAC" w:val="clea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320" w:type="dxa"/>
            <w:gridSpan w:val="4"/>
            <w:shd w:fill="E2EFD9" w:val="clea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object Week12_Sl21_Combinators_26MML0038 {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def main(args: Array[String]): Unit = {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println("=" * 60)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println("Week 12 - Advanced Functional Combinators (Reg No: 26MML0038)")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println("Student: Abhishek P | Course: MACSE502")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println("=" * 60)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// 1. Create a list of integers from 1 to 10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val originalList: List[Int] = (1 to 10).toList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println(s"Original List (1 to 10): $originalList")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// 2. Use filter to create a new list with only even numbers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val evenList: List[Int] = originalList.filter(x =&gt; x % 2 == 0)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println(s"Filtered List (Even numbers only): $evenList")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// 3. Use map to create a new list where each element is multiplied by 3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val mappedList: List[Int] = originalList.map(x =&gt; x * 3)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println(s"Mapped List (Each element multiplied by 3): $mappedList")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// 4. Use flatMap to create a list of tuples where each integer is paired with its square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val flatMappedTuples: List[(Int, Int)] = originalList.flatMap(x =&gt; List((x, x * x)))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println("\nFlatMapped List of Tuples (Element, Element^2):")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flatMappedTuples.foreach { case (n, sq) =&gt;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  println(f"  Integer: $n%2d  ==&gt;  Square: $sq%3d")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}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// 5. Use foldLeft to calculate the product of all elements in the list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val productOfAll: Long = originalList.foldLeft(1L)((acc, elem) =&gt; acc * elem)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println(s"\nProduct of all elements (1 to 10) using foldLeft: $productOfAll (10! = 3,628,800)")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// Product of even elements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val productOfEvens: Long = evenList.foldLeft(1L)(_ * _)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println(s"Product of even elements using foldLeft: $productOfEvens")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  println("=" * 60)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 xml:space="preserve">  }</w:t>
            </w:r>
          </w:p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1"/>
              </w:rPr>
              <w:t>}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vAlign w:val="center"/>
            <w:shd w:fill="F7CAAC" w:val="clear"/>
          </w:tcPr>
          <w:p w:rsidR="00F739F2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Output Snapshots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With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br/>
            </w: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Explanation/</w:t>
            </w:r>
          </w:p>
          <w:p w:rsidR="00FC531A" w:rsidRPr="005A6DDE" w:rsidRDefault="00FC531A" w:rsidP="00FC531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A6DDE">
              <w:rPr>
                <w:rFonts w:ascii="Times New Roman" w:hAnsi="Times New Roman" w:cs="Times New Roman"/>
                <w:b/>
                <w:sz w:val="24"/>
                <w:szCs w:val="24"/>
              </w:rPr>
              <w:t>Observations</w:t>
            </w:r>
          </w:p>
        </w:tc>
        <w:tc>
          <w:tcPr>
            <w:tcW w:w="7320" w:type="dxa"/>
            <w:gridSpan w:val="4"/>
            <w:shd w:fill="E2EFD9" w:val="clear"/>
          </w:tcPr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9120" cy="242377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sl21_ter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2423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120" w:line="276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Figure 21.1: Terminal execution output of Week 12 Advanced Functional Combinators: filter, map, flatMap, and foldLeft in Scala</w:t>
            </w:r>
          </w:p>
          <w:p>
            <w:pPr>
              <w:spacing w:before="8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833C0B"/>
                <w:sz w:val="22"/>
              </w:rPr>
              <w:t>Output Explanation &amp; Observations:</w:t>
            </w:r>
          </w:p>
          <w:p>
            <w:pPr>
              <w:spacing w:before="40" w:after="12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1"/>
              </w:rPr>
              <w:t>The program execution demonstrates the functional programming paradigm through four foundational combinators. filter inspected each element against x % 2 == 0, discarding odd numbers and retaining only [2, 4, 6, 8, 10]. map produced an exact 1-to-1 transformation, multiplying each element by 3 to yield [3, 6, ..., 30]. flatMap applied a 1-to-many function yielding a list of tuples [(1, 1), (2, 4), ..., (10, 100)] and flattened the nested structures into a single sequence. Finally, foldLeft accumulated the entire list starting from 1L, multiplying each element sequentially to calculate the exact factorial of 10 (3,628,800), demonstrating stateless reduction.</w:t>
            </w:r>
          </w:p>
          <w:p>
            <w:pPr>
              <w:spacing w:before="80" w:after="40" w:line="276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833C0B"/>
                <w:sz w:val="21"/>
              </w:rPr>
              <w:t>Verified Console Output Log: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============================================================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Week 12 - Advanced Functional Combinators (Reg No: 26MML0038)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Student: Abhishek P | Course: MACSE502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============================================================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Original List (1 to 10): List(1, 2, 3, 4, 5, 6, 7, 8, 9, 10)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Filtered List (Even numbers only): List(2, 4, 6, 8, 10)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Mapped List (Each element multiplied by 3): List(3, 6, 9, 12, 15, 18, 21, 24, 27, 30)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FlatMapped List of Tuples (Element, Element^2):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1  ==&gt;  Square:   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2  ==&gt;  Square:   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3  ==&gt;  Square:   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4  ==&gt;  Square:  16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5  ==&gt;  Square:  25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6  ==&gt;  Square:  36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7  ==&gt;  Square:  49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8  ==&gt;  Square:  64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 9  ==&gt;  Square:  81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 xml:space="preserve">  Integer: 10  ==&gt;  Square: 100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Product of all elements (1 to 10) using foldLeft: 3628800 (10! = 3,628,800)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Product of even elements using foldLeft: 3840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/>
                <w:b w:val="0"/>
                <w:i w:val="0"/>
                <w:color w:val="192341"/>
                <w:sz w:val="17"/>
              </w:rPr>
              <w:t>============================================================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vAlign w:val="center"/>
            <w:shd w:fill="F7CAAC" w:val="clear"/>
          </w:tcPr>
          <w:p w:rsidR="00F739F2" w:rsidRPr="005A6DDE" w:rsidRDefault="00FC531A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Conclusions</w:t>
            </w:r>
          </w:p>
        </w:tc>
        <w:tc>
          <w:tcPr>
            <w:tcW w:w="7320" w:type="dxa"/>
            <w:gridSpan w:val="4"/>
            <w:shd w:fill="E2EFD9" w:val="clear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Advanced combinators form the engine of functional data engineering in Scala. By leveraging filter, map, flatMap, and foldLeft, developers write declarative, concise, and immutable data processing pipelines that avoid side-effects and are easily parallelizable.</w:t>
            </w:r>
          </w:p>
        </w:tc>
      </w:tr>
      <w:tr w:rsidR="00F739F2" w:rsidRPr="005A6DDE" w:rsidTr="00D557C0">
        <w:trPr>
          <w:gridAfter w:val="1"/>
          <w:wAfter w:w="55" w:type="dxa"/>
        </w:trPr>
        <w:tc>
          <w:tcPr>
            <w:tcW w:w="1696" w:type="dxa"/>
            <w:vAlign w:val="center"/>
            <w:shd w:fill="F7CAAC" w:val="clear"/>
          </w:tcPr>
          <w:p w:rsidR="00F739F2" w:rsidRPr="005A6DDE" w:rsidRDefault="00F739F2" w:rsidP="00DC717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References</w:t>
            </w:r>
          </w:p>
        </w:tc>
        <w:tc>
          <w:tcPr>
            <w:tcW w:w="7320" w:type="dxa"/>
            <w:gridSpan w:val="4"/>
            <w:shd w:fill="E2EFD9" w:val="clea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1.  Dean Wampler, Alex Payne, Programming Scala (3rd Edition), O'Reilly Media, 2021.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2.  Scala Program (Google Colab link / Github link):</w:t>
            </w:r>
          </w:p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3.  Class lecture link: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cols w:space="720"/>
      <w:docGrid w:linePitch="36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514"/>
      <w:gridCol w:w="4514"/>
    </w:tblGrid>
    <w:tr>
      <w:tc>
        <w:tcPr>
          <w:tcW w:type="dxa" w:w="4507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20"/>
          </w:pPr>
          <w:r>
            <w:rPr>
              <w:rFonts w:ascii="Times New Roman" w:hAnsi="Times New Roman"/>
              <w:b w:val="0"/>
              <w:i w:val="0"/>
              <w:sz w:val="20"/>
            </w:rPr>
            <w:t>Student Reg. No: 26MML0038</w:t>
          </w:r>
        </w:p>
      </w:tc>
      <w:tc>
        <w:tcPr>
          <w:tcW w:type="dxa" w:w="4522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20"/>
            <w:jc w:val="right"/>
          </w:pPr>
          <w:r>
            <w:rPr>
              <w:rFonts w:ascii="Times New Roman" w:hAnsi="Times New Roman"/>
              <w:b w:val="0"/>
              <w:i w:val="0"/>
              <w:sz w:val="20"/>
            </w:rPr>
            <w:t>Name: ABHISHEK.P</w:t>
          </w:r>
        </w:p>
      </w:tc>
    </w:tr>
  </w:tbl>
  <w:p>
    <w:pPr>
      <w:pStyle w:val="Footer"/>
      <w:pBdr>
        <w:top w:val="single" w:sz="4" w:space="1" w:color="D9D9D9"/>
      </w:pBdr>
      <w:jc w:val="center"/>
    </w:pPr>
    <w:r>
      <w:rPr>
        <w:sz w:val="19"/>
        <w:rFonts w:ascii="Times New Roman" w:hAnsi="Times New Roman"/>
      </w:rPr>
      <w:t>Faculty: Dr Rajasekhara Babu M, Professor, School of CSE, Vellore Institute of Technology (VIT), Vellore</w:t>
    </w:r>
  </w:p>
  <w:p>
    <w:pPr>
      <w:pStyle w:val="Footer"/>
      <w:pBdr>
        <w:top w:val="single" w:sz="4" w:space="1" w:color="D9D9D9"/>
      </w:pBdr>
      <w:jc w:val="right"/>
      <w:rPr>
        <w:b/>
      </w:rPr>
    </w:pPr>
    <w:sdt>
      <w:sdtPr>
        <w:id w:val="1439572709"/>
        <w:docPartObj>
          <w:docPartGallery w:val="Page Numbers (Bottom of Page)"/>
          <w:docPartUnique/>
        </w:docPartObj>
      </w:sdtPr>
      <w:sdtEndPr>
        <w:rPr>
          <w:color w:val="7F7F7F"/>
          <w:spacing w:val="60"/>
        </w:rPr>
      </w:sdtEndPr>
      <w:sdtContent>
        <w:r>
          <w:rPr>
            <w:sz w:val="18"/>
            <w:rFonts w:ascii="Times New Roman" w:hAnsi="Times New Roman"/>
          </w:rPr>
          <w:fldChar w:fldCharType="begin"/>
        </w:r>
        <w:r>
          <w:rPr>
            <w:sz w:val="18"/>
            <w:rFonts w:ascii="Times New Roman" w:hAnsi="Times New Roman"/>
          </w:rPr>
          <w:instrText xml:space="preserve"> PAGE   \* MERGEFORMAT </w:instrText>
        </w:r>
        <w:r>
          <w:rPr>
            <w:sz w:val="18"/>
            <w:rFonts w:ascii="Times New Roman" w:hAnsi="Times New Roman"/>
          </w:rPr>
          <w:fldChar w:fldCharType="separate"/>
        </w:r>
        <w:r>
          <w:rPr>
            <w:b/>
            <w:sz w:val="18"/>
            <w:rFonts w:ascii="Times New Roman" w:hAnsi="Times New Roman"/>
          </w:rPr>
          <w:t>1</w:t>
        </w:r>
        <w:r>
          <w:rPr>
            <w:b/>
            <w:sz w:val="18"/>
            <w:rFonts w:ascii="Times New Roman" w:hAnsi="Times New Roman"/>
          </w:rPr>
          <w:fldChar w:fldCharType="end"/>
        </w:r>
        <w:r>
          <w:rPr>
            <w:b/>
            <w:sz w:val="18"/>
            <w:rFonts w:ascii="Times New Roman" w:hAnsi="Times New Roman"/>
          </w:rPr>
          <w:t xml:space="preserve"> | </w:t>
        </w:r>
        <w:r>
          <w:rPr>
            <w:color w:val="7F7F7F"/>
            <w:spacing w:val="60"/>
            <w:sz w:val="18"/>
            <w:rFonts w:ascii="Times New Roman" w:hAnsi="Times New Roman"/>
          </w:rPr>
          <w:t>Page</w:t>
        </w:r>
      </w:sdtContent>
    </w:sdt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20"/>
      <w:jc w:val="center"/>
    </w:pPr>
    <w:r>
      <w:rPr>
        <w:rFonts w:ascii="Times New Roman" w:hAnsi="Times New Roman"/>
        <w:b/>
        <w:i w:val="0"/>
        <w:sz w:val="22"/>
      </w:rPr>
      <w:t>2026 FALL SEMESTER</w:t>
    </w:r>
  </w:p>
  <w:p>
    <w:pPr>
      <w:spacing w:before="0" w:after="20"/>
      <w:jc w:val="center"/>
    </w:pPr>
    <w:r>
      <w:rPr>
        <w:rFonts w:ascii="Times New Roman" w:hAnsi="Times New Roman"/>
        <w:b/>
        <w:i w:val="0"/>
        <w:sz w:val="22"/>
      </w:rPr>
      <w:t>Programming for Data Science (MACSE502) Lab Record</w:t>
    </w:r>
  </w:p>
  <w:p>
    <w:pPr>
      <w:spacing w:before="0" w:after="40"/>
      <w:jc w:val="center"/>
    </w:pPr>
    <w:r>
      <w:rPr>
        <w:rFonts w:ascii="Times New Roman" w:hAnsi="Times New Roman"/>
        <w:b/>
        <w:i w:val="0"/>
        <w:sz w:val="22"/>
      </w:rPr>
      <w:t>Practice Program/ Exercise Program</w:t>
    </w: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010"/>
      <w:gridCol w:w="3010"/>
      <w:gridCol w:w="3010"/>
    </w:tblGrid>
    <w:tr>
      <w:tc>
        <w:tcPr>
          <w:tcW w:type="dxa" w:w="288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80"/>
          </w:pPr>
          <w:r>
            <w:rPr>
              <w:rFonts w:ascii="Times New Roman" w:hAnsi="Times New Roman"/>
              <w:b/>
              <w:i w:val="0"/>
              <w:sz w:val="21"/>
            </w:rPr>
            <w:t>Date: 08-10-2026</w:t>
          </w:r>
        </w:p>
      </w:tc>
      <w:tc>
        <w:tcPr>
          <w:tcW w:type="dxa" w:w="3269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80"/>
            <w:jc w:val="center"/>
          </w:pPr>
          <w:r>
            <w:rPr>
              <w:rFonts w:ascii="Times New Roman" w:hAnsi="Times New Roman"/>
              <w:b/>
              <w:i w:val="0"/>
              <w:sz w:val="21"/>
            </w:rPr>
            <w:t>Week No.: 12</w:t>
          </w:r>
        </w:p>
      </w:tc>
      <w:tc>
        <w:tcPr>
          <w:tcW w:type="dxa" w:w="2880"/>
          <w:tcBorders>
            <w:top w:val="none"/>
            <w:left w:val="none"/>
            <w:bottom w:val="none"/>
            <w:right w:val="none"/>
          </w:tcBorders>
        </w:tcPr>
        <w:p>
          <w:pPr>
            <w:spacing w:before="0" w:after="80"/>
            <w:jc w:val="right"/>
          </w:pPr>
          <w:r>
            <w:rPr>
              <w:rFonts w:ascii="Times New Roman" w:hAnsi="Times New Roman"/>
              <w:b/>
              <w:i w:val="0"/>
              <w:sz w:val="21"/>
            </w:rPr>
            <w:t>Program S. No. 21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