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Twilio Keys Setup Guide — Gully Fame</w:t>
      </w:r>
    </w:p>
    <w:p>
      <w:pPr/>
      <w:r>
        <w:t xml:space="preserve">Oct 19, 2026</w:t>
      </w:r>
      <w:r>
        <w:t xml:space="preserve"> · </w:t>
      </w:r>
      <w:r>
        <w:t xml:space="preserve">@Abhishek Tripathi</w:t>
      </w:r>
    </w:p>
    <w:p>
      <w:pPr>
        <w:pStyle w:val="Heading2"/>
      </w:pPr>
      <w:r>
        <w:t xml:space="preserve">Overview</w:t>
      </w:r>
    </w:p>
    <w:p>
      <w:pPr/>
      <w:r>
        <w:t xml:space="preserve">The Gully Fame backend needs only </w:t>
      </w:r>
      <w:r>
        <w:rPr>
          <w:b/>
        </w:rPr>
        <w:t xml:space="preserve">3 values</w:t>
      </w:r>
      <w:r>
        <w:t xml:space="preserve"> from the Twilio Console to send OTPs. Put them in </w:t>
      </w:r>
      <w:r>
        <w:rPr>
          <w:rStyle w:val="CodeChar"/>
        </w:rPr>
        <w:t xml:space="preserve">backend/.env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4100"/>
        <w:gridCol w:w="214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.env key</w:t>
            </w:r>
          </w:p>
        </w:tc>
        <w:tc>
          <w:tcPr>
            <w:tcW w:w="4100" w:type="dxa"/>
            <w:shd w:val="clear" w:color="auto" w:fill="F2F2F2"/>
          </w:tcPr>
          <w:p>
            <w:pPr/>
            <w:r>
              <w:t xml:space="preserve">Where to find it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What it looks like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TWILIO_ACCOUNT_SID</w:t>
            </w:r>
          </w:p>
        </w:tc>
        <w:tc>
          <w:tcPr>
            <w:tcW w:w="4100" w:type="dxa"/>
          </w:tcPr>
          <w:p>
            <w:pPr/>
            <w:r>
              <w:t xml:space="preserve">Console home → Account Info</w:t>
            </w:r>
          </w:p>
        </w:tc>
        <w:tc>
          <w:tcPr>
            <w:tcW w:w="2140" w:type="dxa"/>
          </w:tcPr>
          <w:p>
            <w:pPr/>
            <w:r>
              <w:rPr>
                <w:rStyle w:val="CodeChar"/>
              </w:rPr>
              <w:t xml:space="preserve">AC</w:t>
            </w:r>
            <w:r>
              <w:t xml:space="preserve"> + 32 characters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TWILIO_AUTH_TOKEN</w:t>
            </w:r>
          </w:p>
        </w:tc>
        <w:tc>
          <w:tcPr>
            <w:tcW w:w="4100" w:type="dxa"/>
          </w:tcPr>
          <w:p>
            <w:pPr/>
            <w:r>
              <w:t xml:space="preserve">Console home → Account Info (click Show)</w:t>
            </w:r>
          </w:p>
        </w:tc>
        <w:tc>
          <w:tcPr>
            <w:tcW w:w="2140" w:type="dxa"/>
          </w:tcPr>
          <w:p>
            <w:pPr/>
            <w:r>
              <w:t xml:space="preserve">32 characters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TWILIO_VERIFY_SERVICE_SID</w:t>
            </w:r>
          </w:p>
        </w:tc>
        <w:tc>
          <w:tcPr>
            <w:tcW w:w="4100" w:type="dxa"/>
          </w:tcPr>
          <w:p>
            <w:pPr/>
            <w:r>
              <w:t xml:space="preserve">Verify → Services</w:t>
            </w:r>
          </w:p>
        </w:tc>
        <w:tc>
          <w:tcPr>
            <w:tcW w:w="2140" w:type="dxa"/>
          </w:tcPr>
          <w:p>
            <w:pPr/>
            <w:r>
              <w:rPr>
                <w:rStyle w:val="CodeChar"/>
              </w:rPr>
              <w:t xml:space="preserve">VA</w:t>
            </w:r>
            <w:r>
              <w:t xml:space="preserve"> + 32 characters</w:t>
            </w:r>
          </w:p>
        </w:tc>
      </w:tr>
    </w:tbl>
    <w:p>
      <w:pPr/>
      <w:r>
        <w:t xml:space="preserve">We use </w:t>
      </w:r>
      <w:r>
        <w:rPr>
          <w:rStyle w:val="CodeChar"/>
        </w:rPr>
        <w:t xml:space="preserve">TWILIO_OTP_MODE=verify</w:t>
      </w:r>
      <w:r>
        <w:t xml:space="preserve">, so leave </w:t>
      </w:r>
      <w:r>
        <w:rPr>
          <w:rStyle w:val="CodeChar"/>
        </w:rPr>
        <w:t xml:space="preserve">TWILIO_PHONE_NUMBER</w:t>
      </w:r>
      <w:r>
        <w:t xml:space="preserve"> and </w:t>
      </w:r>
      <w:r>
        <w:rPr>
          <w:rStyle w:val="CodeChar"/>
        </w:rPr>
        <w:t xml:space="preserve">TWILIO_MESSAGING_SERVICE_SID</w:t>
      </w:r>
      <w:r>
        <w:t xml:space="preserve"> </w:t>
      </w:r>
      <w:r>
        <w:rPr>
          <w:b/>
        </w:rPr>
        <w:t xml:space="preserve">empty</w:t>
      </w:r>
      <w:r>
        <w:t xml:space="preserve">. In Verify mode, Twilio generates, sends and checks the code itself, and also handles India's DLT compliance.</w:t>
      </w:r>
    </w:p>
    <w:p>
      <w:pPr>
        <w:pStyle w:val="Heading2"/>
      </w:pPr>
      <w:r>
        <w:t xml:space="preserve">Step 1: Sign up or log in to Twilio</w:t>
      </w:r>
    </w:p>
    <w:p>
      <w:pPr>
        <w:pStyle w:val="ListParagraph"/>
        <w:numPr>
          <w:ilvl w:val="0"/>
          <w:numId w:val="2"/>
        </w:numPr>
      </w:pPr>
      <w:r>
        <w:t xml:space="preserve">Open </w:t>
      </w:r>
      <w:hyperlink r:id="rId3" w:history="1">
        <w:r>
          <w:rPr>
            <w:rStyle w:val="Hyperlink"/>
          </w:rPr>
          <w:t xml:space="preserve">console.twilio.com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If you don't have an account, click </w:t>
      </w:r>
      <w:r>
        <w:rPr>
          <w:b/>
        </w:rPr>
        <w:t xml:space="preserve">Sign up</w:t>
      </w:r>
      <w:r>
        <w:t xml:space="preserve">: enter email and password, then verify your email and your own mobile number.</w:t>
      </w:r>
    </w:p>
    <w:p>
      <w:pPr>
        <w:pStyle w:val="ListParagraph"/>
        <w:numPr>
          <w:ilvl w:val="0"/>
          <w:numId w:val="2"/>
        </w:numPr>
      </w:pPr>
      <w:r>
        <w:t xml:space="preserve">In the signup questions, choose </w:t>
      </w:r>
      <w:r>
        <w:rPr>
          <w:b/>
        </w:rPr>
        <w:t xml:space="preserve">Verify</w:t>
      </w:r>
      <w:r>
        <w:t xml:space="preserve"> or </w:t>
      </w:r>
      <w:r>
        <w:rPr>
          <w:b/>
        </w:rPr>
        <w:t xml:space="preserve">SMS</w:t>
      </w:r>
      <w:r>
        <w:t xml:space="preserve"> as the product and </w:t>
      </w:r>
      <w:r>
        <w:rPr>
          <w:b/>
        </w:rPr>
        <w:t xml:space="preserve">Node.js</w:t>
      </w:r>
      <w:r>
        <w:t xml:space="preserve"> as the language.</w:t>
      </w:r>
    </w:p>
    <w:p>
      <w:pPr>
        <w:pStyle w:val="ListParagraph"/>
        <w:numPr>
          <w:ilvl w:val="0"/>
          <w:numId w:val="2"/>
        </w:numPr>
      </w:pPr>
      <w:r>
        <w:t xml:space="preserve">After logging in you land on </w:t>
      </w:r>
      <w:r>
        <w:rPr>
          <w:b/>
        </w:rPr>
        <w:t xml:space="preserve">Console home</w:t>
      </w:r>
      <w:r>
        <w:t xml:space="preserve"> (the dashboard).</w:t>
      </w:r>
    </w:p>
    <w:p>
      <w:pPr/>
      <w:r>
        <w:t xml:space="preserve">A new account is a </w:t>
      </w:r>
      <w:r>
        <w:rPr>
          <w:b/>
        </w:rPr>
        <w:t xml:space="preserve">trial</w:t>
      </w:r>
      <w:r>
        <w:t xml:space="preserve">: you get free credit, but SMS only goes to your verified numbers (see Step 5).</w:t>
      </w:r>
    </w:p>
    <w:p>
      <w:pPr>
        <w:pStyle w:val="Heading2"/>
      </w:pPr>
      <w:r>
        <w:t xml:space="preserve">Step 2: Copy the Account SID and Auth Token</w:t>
      </w:r>
    </w:p>
    <w:p>
      <w:pPr/>
      <w:r>
        <w:t xml:space="preserve">Both values are in the </w:t>
      </w:r>
      <w:r>
        <w:rPr>
          <w:b/>
        </w:rPr>
        <w:t xml:space="preserve">Account Info</w:t>
      </w:r>
      <w:r>
        <w:t xml:space="preserve"> box on Console home (scroll down the page).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Account SID</w:t>
      </w:r>
      <w:r>
        <w:t xml:space="preserve">: click the copy icon next to the </w:t>
      </w:r>
      <w:r>
        <w:rPr>
          <w:rStyle w:val="CodeChar"/>
        </w:rPr>
        <w:t xml:space="preserve">AC...</w:t>
      </w:r>
      <w:r>
        <w:t xml:space="preserve"> value. This is </w:t>
      </w:r>
      <w:r>
        <w:rPr>
          <w:rStyle w:val="CodeChar"/>
        </w:rPr>
        <w:t xml:space="preserve">TWILIO_ACCOUNT_SID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Auth Token</w:t>
      </w:r>
      <w:r>
        <w:t xml:space="preserve">: hidden at first. Click </w:t>
      </w:r>
      <w:r>
        <w:rPr>
          <w:b/>
        </w:rPr>
        <w:t xml:space="preserve">Show</w:t>
      </w:r>
      <w:r>
        <w:t xml:space="preserve">, then copy it. This is </w:t>
      </w:r>
      <w:r>
        <w:rPr>
          <w:rStyle w:val="CodeChar"/>
        </w:rPr>
        <w:t xml:space="preserve">TWILIO_AUTH_TOKEN</w:t>
      </w:r>
      <w:r>
        <w:t xml:space="preserve">.</w:t>
      </w:r>
    </w:p>
    <w:p>
      <w:pPr/>
      <w:r>
        <w:t xml:space="preserve">If you don't see the Account Info box, open </w:t>
      </w:r>
      <w:r>
        <w:rPr>
          <w:b/>
        </w:rPr>
        <w:t xml:space="preserve">Account → API keys &amp; tokens</w:t>
      </w:r>
      <w:r>
        <w:t xml:space="preserve"> from the account menu at the top right. Both values are also listed there under "Live credentials".</w:t>
      </w:r>
    </w:p>
    <w:p>
      <w:pPr/>
      <w:r>
        <w:t xml:space="preserve">The Auth Token works like a password. Don't share it on WhatsApp, Slack or git. Keep it only in </w:t>
      </w:r>
      <w:r>
        <w:rPr>
          <w:rStyle w:val="CodeChar"/>
        </w:rPr>
        <w:t xml:space="preserve">.env</w:t>
      </w:r>
      <w:r>
        <w:t xml:space="preserve"> (</w:t>
      </w:r>
      <w:r>
        <w:rPr>
          <w:rStyle w:val="CodeChar"/>
        </w:rPr>
        <w:t xml:space="preserve">.env</w:t>
      </w:r>
      <w:r>
        <w:t xml:space="preserve"> is already in </w:t>
      </w:r>
      <w:r>
        <w:rPr>
          <w:rStyle w:val="CodeChar"/>
        </w:rPr>
        <w:t xml:space="preserve">.gitignore</w:t>
      </w:r>
      <w:r>
        <w:t xml:space="preserve">).</w:t>
      </w:r>
    </w:p>
    <w:p>
      <w:pPr>
        <w:pStyle w:val="Heading2"/>
      </w:pPr>
      <w:r>
        <w:t xml:space="preserve">Step 3: Create a Verify Service and copy its Service SID</w:t>
      </w:r>
    </w:p>
    <w:p>
      <w:pPr>
        <w:pStyle w:val="ListParagraph"/>
        <w:numPr>
          <w:ilvl w:val="0"/>
          <w:numId w:val="4"/>
        </w:numPr>
      </w:pPr>
      <w:r>
        <w:t xml:space="preserve">In the left sidebar, click </w:t>
      </w:r>
      <w:r>
        <w:rPr>
          <w:b/>
        </w:rPr>
        <w:t xml:space="preserve">Explore Products</w:t>
      </w:r>
      <w:r>
        <w:t xml:space="preserve">, then find and open </w:t>
      </w:r>
      <w:r>
        <w:rPr>
          <w:b/>
        </w:rPr>
        <w:t xml:space="preserve">Verify</w:t>
      </w:r>
      <w:r>
        <w:t xml:space="preserve">. (Click the pin icon to keep Verify in the sidebar.)</w:t>
      </w:r>
    </w:p>
    <w:p>
      <w:pPr>
        <w:pStyle w:val="ListParagraph"/>
        <w:numPr>
          <w:ilvl w:val="0"/>
          <w:numId w:val="4"/>
        </w:numPr>
      </w:pPr>
      <w:r>
        <w:t xml:space="preserve">Go to </w:t>
      </w:r>
      <w:r>
        <w:rPr>
          <w:b/>
        </w:rPr>
        <w:t xml:space="preserve">Verify → Services</w:t>
      </w:r>
      <w:r>
        <w:t xml:space="preserve"> and click </w:t>
      </w:r>
      <w:r>
        <w:rPr>
          <w:b/>
        </w:rPr>
        <w:t xml:space="preserve">Create new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Enter </w:t>
      </w:r>
      <w:r>
        <w:rPr>
          <w:rStyle w:val="CodeChar"/>
        </w:rPr>
        <w:t xml:space="preserve">Gully Fame</w:t>
      </w:r>
      <w:r>
        <w:t xml:space="preserve"> as the </w:t>
      </w:r>
      <w:r>
        <w:rPr>
          <w:b/>
        </w:rPr>
        <w:t xml:space="preserve">Friendly name</w:t>
      </w:r>
      <w:r>
        <w:t xml:space="preserve">. This name appears in the SMS, e.g. "Your Gully Fame verification code is 123456".</w:t>
      </w:r>
    </w:p>
    <w:p>
      <w:pPr>
        <w:pStyle w:val="ListParagraph"/>
        <w:numPr>
          <w:ilvl w:val="0"/>
          <w:numId w:val="4"/>
        </w:numPr>
      </w:pPr>
      <w:r>
        <w:t xml:space="preserve">Under </w:t>
      </w:r>
      <w:r>
        <w:rPr>
          <w:b/>
        </w:rPr>
        <w:t xml:space="preserve">Verification channels</w:t>
      </w:r>
      <w:r>
        <w:t xml:space="preserve">, keep </w:t>
      </w:r>
      <w:r>
        <w:rPr>
          <w:b/>
        </w:rPr>
        <w:t xml:space="preserve">SMS</w:t>
      </w:r>
      <w:r>
        <w:t xml:space="preserve"> ON. The other channels (WhatsApp, Email, Voice) aren't needed.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Continue / Create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service's </w:t>
      </w:r>
      <w:r>
        <w:rPr>
          <w:b/>
        </w:rPr>
        <w:t xml:space="preserve">Settings</w:t>
      </w:r>
      <w:r>
        <w:t xml:space="preserve"> page shows the </w:t>
      </w:r>
      <w:r>
        <w:rPr>
          <w:b/>
        </w:rPr>
        <w:t xml:space="preserve">Service SID</w:t>
      </w:r>
      <w:r>
        <w:t xml:space="preserve"> (</w:t>
      </w:r>
      <w:r>
        <w:rPr>
          <w:rStyle w:val="CodeChar"/>
        </w:rPr>
        <w:t xml:space="preserve">VA...</w:t>
      </w:r>
      <w:r>
        <w:t xml:space="preserve">). Copy it. This is </w:t>
      </w:r>
      <w:r>
        <w:rPr>
          <w:rStyle w:val="CodeChar"/>
        </w:rPr>
        <w:t xml:space="preserve">TWILIO_VERIFY_SERVICE_SID</w:t>
      </w:r>
      <w:r>
        <w:t xml:space="preserve">.</w:t>
      </w:r>
    </w:p>
    <w:p>
      <w:pPr/>
      <w:r>
        <w:t xml:space="preserve">Keep the </w:t>
      </w:r>
      <w:r>
        <w:rPr>
          <w:b/>
        </w:rPr>
        <w:t xml:space="preserve">code length at 6</w:t>
      </w:r>
      <w:r>
        <w:t xml:space="preserve"> in Settings. The backend expects a 6-digit code.</w:t>
      </w:r>
    </w:p>
    <w:p>
      <w:pPr>
        <w:pStyle w:val="Heading2"/>
      </w:pPr>
      <w:r>
        <w:t xml:space="preserve">Step 4: Turn on Geo Permissions for India</w:t>
      </w:r>
    </w:p>
    <w:p>
      <w:pPr/>
      <w:r>
        <w:t xml:space="preserve">Twilio only sends SMS to countries you have allowed. If India is off, OTPs won't be delivered.</w:t>
      </w:r>
    </w:p>
    <w:p>
      <w:pPr>
        <w:pStyle w:val="ListParagraph"/>
        <w:numPr>
          <w:ilvl w:val="0"/>
          <w:numId w:val="5"/>
        </w:numPr>
      </w:pPr>
      <w:r>
        <w:t xml:space="preserve">Type </w:t>
      </w:r>
      <w:r>
        <w:rPr>
          <w:b/>
        </w:rPr>
        <w:t xml:space="preserve">Geo permissions</w:t>
      </w:r>
      <w:r>
        <w:t xml:space="preserve"> in the Console search bar.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b/>
        </w:rPr>
        <w:t xml:space="preserve">Messaging → Settings → Geo permissions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Under </w:t>
      </w:r>
      <w:r>
        <w:rPr>
          <w:b/>
        </w:rPr>
        <w:t xml:space="preserve">Asia</w:t>
      </w:r>
      <w:r>
        <w:t xml:space="preserve">, tick </w:t>
      </w:r>
      <w:r>
        <w:rPr>
          <w:b/>
        </w:rPr>
        <w:t xml:space="preserve">India</w:t>
      </w:r>
      <w:r>
        <w:t xml:space="preserve"> and click </w:t>
      </w:r>
      <w:r>
        <w:rPr>
          <w:b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If the Verify Service settings also show a geo permissions option, allow India there too.</w:t>
      </w:r>
    </w:p>
    <w:p>
      <w:pPr/>
      <w:r>
        <w:t xml:space="preserve">Only enable the countries where your users are. This prevents SMS fraud (SMS pumping) costs.</w:t>
      </w:r>
    </w:p>
    <w:p>
      <w:pPr>
        <w:pStyle w:val="Heading2"/>
      </w:pPr>
      <w:r>
        <w:t xml:space="preserve">Step 5: Add test numbers to the trial account</w:t>
      </w:r>
    </w:p>
    <w:p>
      <w:pPr/>
      <w:r>
        <w:t xml:space="preserve">A trial account only sends SMS to </w:t>
      </w:r>
      <w:r>
        <w:rPr>
          <w:b/>
        </w:rPr>
        <w:t xml:space="preserve">Verified Caller IDs</w:t>
      </w:r>
      <w:r>
        <w:t xml:space="preserve">. Add your team's numbers here for testing:</w:t>
      </w:r>
    </w:p>
    <w:p>
      <w:pPr>
        <w:pStyle w:val="ListParagraph"/>
        <w:numPr>
          <w:ilvl w:val="0"/>
          <w:numId w:val="6"/>
        </w:numPr>
      </w:pPr>
      <w:r>
        <w:t xml:space="preserve">Open </w:t>
      </w:r>
      <w:r>
        <w:rPr>
          <w:b/>
        </w:rPr>
        <w:t xml:space="preserve">Phone Numbers → Manage → Verified Caller IDs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Add a new Caller ID</w:t>
      </w:r>
      <w:r>
        <w:t xml:space="preserve"> and enter the number with </w:t>
      </w:r>
      <w:r>
        <w:rPr>
          <w:rStyle w:val="CodeChar"/>
        </w:rPr>
        <w:t xml:space="preserve">+91</w:t>
      </w:r>
      <w:r>
        <w:t xml:space="preserve"> (e.g. </w:t>
      </w:r>
      <w:r>
        <w:rPr>
          <w:rStyle w:val="CodeChar"/>
        </w:rPr>
        <w:t xml:space="preserve">+919876543210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Enter the code sent to that number to verify it.</w:t>
      </w:r>
    </w:p>
    <w:p>
      <w:pPr/>
      <w:r>
        <w:rPr>
          <w:b/>
        </w:rPr>
        <w:t xml:space="preserve">Upgrading is required for live users.</w:t>
      </w:r>
      <w:r>
        <w:t xml:space="preserve"> Use the </w:t>
      </w:r>
      <w:r>
        <w:rPr>
          <w:b/>
        </w:rPr>
        <w:t xml:space="preserve">Upgrade</w:t>
      </w:r>
      <w:r>
        <w:t xml:space="preserve"> button in the Console (or </w:t>
      </w:r>
      <w:r>
        <w:rPr>
          <w:b/>
        </w:rPr>
        <w:t xml:space="preserve">Admin → Account billing</w:t>
      </w:r>
      <w:r>
        <w:t xml:space="preserve">) to add a card and top up your balance. After upgrading, OTPs go to any number.</w:t>
      </w:r>
    </w:p>
    <w:p>
      <w:pPr/>
      <w:r>
        <w:t xml:space="preserve">Until you upgrade, SMS to other numbers will fail. But the master OTP is ON, so login still works (the response will show </w:t>
      </w:r>
      <w:r>
        <w:rPr>
          <w:rStyle w:val="CodeChar"/>
        </w:rPr>
        <w:t xml:space="preserve">smsSent: false</w:t>
      </w:r>
      <w:r>
        <w:t xml:space="preserve">).</w:t>
      </w:r>
    </w:p>
    <w:p>
      <w:pPr>
        <w:pStyle w:val="Heading2"/>
      </w:pPr>
      <w:r>
        <w:t xml:space="preserve">Step 6: Add the keys to .env and test</w:t>
      </w:r>
    </w:p>
    <w:p>
      <w:pPr>
        <w:pStyle w:val="ListParagraph"/>
        <w:numPr>
          <w:ilvl w:val="0"/>
          <w:numId w:val="7"/>
        </w:numPr>
      </w:pPr>
      <w:r>
        <w:t xml:space="preserve">Open </w:t>
      </w:r>
      <w:r>
        <w:rPr>
          <w:rStyle w:val="CodeChar"/>
        </w:rPr>
        <w:t xml:space="preserve">backend/.env</w:t>
      </w:r>
      <w:r>
        <w:t xml:space="preserve"> and fill in these lines:</w:t>
      </w:r>
    </w:p>
    <w:p>
      <w:pPr>
        <w:pStyle w:val="Code"/>
      </w:pPr>
      <w:r>
        <w:t xml:space="preserve">TWILIO_ACCOUNT_SID=ACxxxxxxxxxxxxxxxxxxxxxxxxxxxxxxxx</w:t>
        <w:br/>
        <w:t xml:space="preserve">TWILIO_AUTH_TOKEN=xxxxxxxxxxxxxxxxxxxxxxxxxxxxxxxx</w:t>
        <w:br/>
        <w:t xml:space="preserve">TWILIO_OTP_MODE=verify</w:t>
        <w:br/>
        <w:t xml:space="preserve">TWILIO_VERIFY_SERVICE_SID=VAxxxxxxxxxxxxxxxxxxxxxxxxxxxxxxxx</w:t>
        <w:br/>
        <w:t xml:space="preserve">TWILIO_MESSAGING_SERVICE_SID=</w:t>
        <w:br/>
        <w:t xml:space="preserve">TWILIO_PHONE_NUMBER=</w:t>
      </w:r>
    </w:p>
    <w:p>
      <w:pPr>
        <w:pStyle w:val="ListParagraph"/>
        <w:numPr>
          <w:ilvl w:val="0"/>
          <w:numId w:val="8"/>
        </w:numPr>
      </w:pPr>
      <w:r>
        <w:t xml:space="preserve">Restart the server (</w:t>
      </w:r>
      <w:r>
        <w:rPr>
          <w:rStyle w:val="CodeChar"/>
        </w:rPr>
        <w:t xml:space="preserve">npm start</w:t>
      </w:r>
      <w:r>
        <w:t xml:space="preserve">). </w:t>
      </w:r>
      <w:r>
        <w:rPr>
          <w:rStyle w:val="CodeChar"/>
        </w:rPr>
        <w:t xml:space="preserve">.env</w:t>
      </w:r>
      <w:r>
        <w:t xml:space="preserve"> is only read at startup.</w:t>
      </w:r>
    </w:p>
    <w:p>
      <w:pPr>
        <w:pStyle w:val="ListParagraph"/>
        <w:numPr>
          <w:ilvl w:val="0"/>
          <w:numId w:val="8"/>
        </w:numPr>
      </w:pPr>
      <w:r>
        <w:t xml:space="preserve">In Postman, send </w:t>
      </w:r>
      <w:r>
        <w:rPr>
          <w:rStyle w:val="CodeChar"/>
        </w:rPr>
        <w:t xml:space="preserve">POST /v1/api/auth/login</w:t>
      </w:r>
      <w:r>
        <w:t xml:space="preserve"> with body </w:t>
      </w:r>
      <w:r>
        <w:rPr>
          <w:rStyle w:val="CodeChar"/>
        </w:rPr>
        <w:t xml:space="preserve">{ "userId": "9876543210", "countryCode": "+91" }</w:t>
      </w:r>
      <w:r>
        <w:t xml:space="preserve"> (use your verified number).</w:t>
      </w:r>
    </w:p>
    <w:p>
      <w:pPr>
        <w:pStyle w:val="ListParagraph"/>
        <w:numPr>
          <w:ilvl w:val="0"/>
          <w:numId w:val="8"/>
        </w:numPr>
      </w:pPr>
      <w:r>
        <w:t xml:space="preserve">The response should show </w:t>
      </w:r>
      <w:r>
        <w:rPr>
          <w:rStyle w:val="CodeChar"/>
        </w:rPr>
        <w:t xml:space="preserve">smsSent: true</w:t>
      </w:r>
      <w:r>
        <w:t xml:space="preserve">, and the SMS should arrive on the phone.</w:t>
      </w:r>
    </w:p>
    <w:p>
      <w:pPr>
        <w:pStyle w:val="ListParagraph"/>
        <w:numPr>
          <w:ilvl w:val="0"/>
          <w:numId w:val="8"/>
        </w:numPr>
      </w:pPr>
      <w:r>
        <w:t xml:space="preserve">Send </w:t>
      </w:r>
      <w:r>
        <w:rPr>
          <w:rStyle w:val="CodeChar"/>
        </w:rPr>
        <w:t xml:space="preserve">POST /v1/api/auth/verifyOtp</w:t>
      </w:r>
      <w:r>
        <w:t xml:space="preserve"> with the </w:t>
      </w:r>
      <w:r>
        <w:rPr>
          <w:rStyle w:val="CodeChar"/>
        </w:rPr>
        <w:t xml:space="preserve">txnId</w:t>
      </w:r>
      <w:r>
        <w:t xml:space="preserve"> and the </w:t>
      </w:r>
      <w:r>
        <w:rPr>
          <w:rStyle w:val="CodeChar"/>
        </w:rPr>
        <w:t xml:space="preserve">otp</w:t>
      </w:r>
      <w:r>
        <w:t xml:space="preserve"> from the SMS. The response contains a </w:t>
      </w:r>
      <w:r>
        <w:rPr>
          <w:rStyle w:val="CodeChar"/>
        </w:rPr>
        <w:t xml:space="preserve">token</w:t>
      </w:r>
      <w:r>
        <w:t xml:space="preserve">.</w:t>
      </w:r>
    </w:p>
    <w:p>
      <w:pPr/>
      <w:r>
        <w:rPr>
          <w:b/>
        </w:rPr>
        <w:t xml:space="preserve">Before go-live:</w:t>
      </w:r>
      <w:r>
        <w:t xml:space="preserve"> set </w:t>
      </w:r>
      <w:r>
        <w:rPr>
          <w:rStyle w:val="CodeChar"/>
        </w:rPr>
        <w:t xml:space="preserve">MASTER_OTP_ENABLED=false</w:t>
      </w:r>
      <w:r>
        <w:t xml:space="preserve"> in </w:t>
      </w:r>
      <w:r>
        <w:rPr>
          <w:rStyle w:val="CodeChar"/>
        </w:rPr>
        <w:t xml:space="preserve">.env</w:t>
      </w:r>
      <w:r>
        <w:t xml:space="preserve"> and restart the server. After that, only the real SMS code will log users in.</w:t>
      </w:r>
    </w:p>
    <w:p>
      <w:pPr>
        <w:pStyle w:val="Heading2"/>
      </w:pPr>
      <w:r>
        <w:t xml:space="preserve">Troubleshooting</w:t>
      </w:r>
    </w:p>
    <w:p>
      <w:pPr/>
      <w:r>
        <w:t xml:space="preserve">If you get </w:t>
      </w:r>
      <w:r>
        <w:rPr>
          <w:rStyle w:val="CodeChar"/>
        </w:rPr>
        <w:t xml:space="preserve">smsSent: false</w:t>
      </w:r>
      <w:r>
        <w:t xml:space="preserve">, look for the line </w:t>
      </w:r>
      <w:r>
        <w:rPr>
          <w:rStyle w:val="CodeChar"/>
        </w:rPr>
        <w:t xml:space="preserve">OtpService =&gt; Twilio send failed &lt;code&gt; &lt;message&gt;</w:t>
      </w:r>
      <w:r>
        <w:t xml:space="preserve"> in the server log. The code tells you the problem: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2"/>
        <w:gridCol w:w="3202"/>
        <w:gridCol w:w="4455"/>
      </w:tblGrid>
      <w:tr>
        <w:trPr>
          <w:tblHeader/>
        </w:trPr>
        <w:tc>
          <w:tcPr>
            <w:tcW w:w="1702" w:type="dxa"/>
            <w:shd w:val="clear" w:color="auto" w:fill="F2F2F2"/>
          </w:tcPr>
          <w:p>
            <w:pPr/>
            <w:r>
              <w:t xml:space="preserve">Error code</w:t>
            </w:r>
          </w:p>
        </w:tc>
        <w:tc>
          <w:tcPr>
            <w:tcW w:w="3202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4455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20003</w:t>
            </w:r>
          </w:p>
        </w:tc>
        <w:tc>
          <w:tcPr>
            <w:tcW w:w="3202" w:type="dxa"/>
          </w:tcPr>
          <w:p>
            <w:pPr/>
            <w:r>
              <w:t xml:space="preserve">Wrong Account SID or Auth Token</w:t>
            </w:r>
          </w:p>
        </w:tc>
        <w:tc>
          <w:tcPr>
            <w:tcW w:w="4455" w:type="dxa"/>
          </w:tcPr>
          <w:p>
            <w:pPr/>
            <w:r>
              <w:t xml:space="preserve">Copy them again from Step 2, with no extra spaces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21608</w:t>
            </w:r>
          </w:p>
        </w:tc>
        <w:tc>
          <w:tcPr>
            <w:tcW w:w="3202" w:type="dxa"/>
          </w:tcPr>
          <w:p>
            <w:pPr/>
            <w:r>
              <w:t xml:space="preserve">Trial account, number not verified</w:t>
            </w:r>
          </w:p>
        </w:tc>
        <w:tc>
          <w:tcPr>
            <w:tcW w:w="4455" w:type="dxa"/>
          </w:tcPr>
          <w:p>
            <w:pPr/>
            <w:r>
              <w:t xml:space="preserve">Step 5: verify the number or upgrade the account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21408</w:t>
            </w:r>
          </w:p>
        </w:tc>
        <w:tc>
          <w:tcPr>
            <w:tcW w:w="3202" w:type="dxa"/>
          </w:tcPr>
          <w:p>
            <w:pPr/>
            <w:r>
              <w:t xml:space="preserve">SMS not allowed to this country</w:t>
            </w:r>
          </w:p>
        </w:tc>
        <w:tc>
          <w:tcPr>
            <w:tcW w:w="4455" w:type="dxa"/>
          </w:tcPr>
          <w:p>
            <w:pPr/>
            <w:r>
              <w:t xml:space="preserve">Step 4: turn on India in Geo permissions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60200 / 21211</w:t>
            </w:r>
          </w:p>
        </w:tc>
        <w:tc>
          <w:tcPr>
            <w:tcW w:w="3202" w:type="dxa"/>
          </w:tcPr>
          <w:p>
            <w:pPr/>
            <w:r>
              <w:t xml:space="preserve">Phone number in the wrong format</w:t>
            </w:r>
          </w:p>
        </w:tc>
        <w:tc>
          <w:tcPr>
            <w:tcW w:w="4455" w:type="dxa"/>
          </w:tcPr>
          <w:p>
            <w:pPr/>
            <w:r>
              <w:t xml:space="preserve">Send the correct </w:t>
            </w:r>
            <w:r>
              <w:rPr>
                <w:rStyle w:val="CodeChar"/>
              </w:rPr>
              <w:t xml:space="preserve">countryCode</w:t>
            </w:r>
            <w:r>
              <w:t xml:space="preserve">; the number should be 10 digits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60203</w:t>
            </w:r>
          </w:p>
        </w:tc>
        <w:tc>
          <w:tcPr>
            <w:tcW w:w="3202" w:type="dxa"/>
          </w:tcPr>
          <w:p>
            <w:pPr/>
            <w:r>
              <w:t xml:space="preserve">Too many OTPs sent to one number</w:t>
            </w:r>
          </w:p>
        </w:tc>
        <w:tc>
          <w:tcPr>
            <w:tcW w:w="4455" w:type="dxa"/>
          </w:tcPr>
          <w:p>
            <w:pPr/>
            <w:r>
              <w:t xml:space="preserve">Wait a while; this is Twilio's fraud protection</w:t>
            </w:r>
          </w:p>
        </w:tc>
      </w:tr>
      <w:tr>
        <w:tc>
          <w:tcPr>
            <w:tcW w:w="1702" w:type="dxa"/>
          </w:tcPr>
          <w:p>
            <w:pPr/>
            <w:r>
              <w:t xml:space="preserve">20404</w:t>
            </w:r>
          </w:p>
        </w:tc>
        <w:tc>
          <w:tcPr>
            <w:tcW w:w="3202" w:type="dxa"/>
          </w:tcPr>
          <w:p>
            <w:pPr/>
            <w:r>
              <w:t xml:space="preserve">Wrong Verify Service SID</w:t>
            </w:r>
          </w:p>
        </w:tc>
        <w:tc>
          <w:tcPr>
            <w:tcW w:w="4455" w:type="dxa"/>
          </w:tcPr>
          <w:p>
            <w:pPr/>
            <w:r>
              <w:t xml:space="preserve">Copy the </w:t>
            </w:r>
            <w:r>
              <w:rPr>
                <w:rStyle w:val="CodeChar"/>
              </w:rPr>
              <w:t xml:space="preserve">VA...</w:t>
            </w:r>
            <w:r>
              <w:t xml:space="preserve"> value again from Step 3</w:t>
            </w:r>
          </w:p>
        </w:tc>
      </w:tr>
    </w:tbl>
    <w:p>
      <w:pPr/>
      <w:r>
        <w:t xml:space="preserve">If the log shows </w:t>
      </w:r>
      <w:r>
        <w:rPr>
          <w:rStyle w:val="CodeChar"/>
        </w:rPr>
        <w:t xml:space="preserve">SMS not sent (Twilio not configured)</w:t>
      </w:r>
      <w:r>
        <w:t xml:space="preserve">, a key in </w:t>
      </w:r>
      <w:r>
        <w:rPr>
          <w:rStyle w:val="CodeChar"/>
        </w:rPr>
        <w:t xml:space="preserve">.env</w:t>
      </w:r>
      <w:r>
        <w:t xml:space="preserve"> is empty or the server wasn't restarted.</w:t>
      </w:r>
    </w:p>
    <w:p>
      <w:pPr/>
      <w:r>
        <w:t xml:space="preserve">Twilio's own logs are under </w:t>
      </w:r>
      <w:r>
        <w:rPr>
          <w:b/>
        </w:rPr>
        <w:t xml:space="preserve">Monitor → Logs → Errors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2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nsole.twilio.co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Twilio Keys Setup Guide — Gully Fame</dc:title>
  <dc:description>Claude Docs node/20f47936-f17b@13 docx-w7</dc:description>
  <cp:revision>13</cp:revision>
</cp:coreProperties>
</file>