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8BD" w:rsidRDefault="00650225" w:rsidP="00650225">
      <w:pPr>
        <w:jc w:val="center"/>
        <w:rPr>
          <w:b/>
          <w:sz w:val="44"/>
          <w:u w:val="single"/>
        </w:rPr>
      </w:pPr>
      <w:r w:rsidRPr="00650225">
        <w:rPr>
          <w:b/>
          <w:sz w:val="44"/>
          <w:u w:val="single"/>
        </w:rPr>
        <w:t>Case Study Report</w:t>
      </w:r>
    </w:p>
    <w:p w:rsidR="00650225" w:rsidRDefault="00650225" w:rsidP="00650225">
      <w:pPr>
        <w:jc w:val="center"/>
        <w:rPr>
          <w:b/>
          <w:sz w:val="44"/>
          <w:u w:val="single"/>
        </w:rPr>
      </w:pPr>
    </w:p>
    <w:p w:rsidR="00650225" w:rsidRPr="00650225" w:rsidRDefault="00650225" w:rsidP="00650225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650225">
        <w:rPr>
          <w:b/>
          <w:sz w:val="24"/>
          <w:szCs w:val="24"/>
        </w:rPr>
        <w:t>Location where most number of Funding is done.</w:t>
      </w:r>
    </w:p>
    <w:p w:rsidR="00650225" w:rsidRDefault="00650225" w:rsidP="0065022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7006F532" wp14:editId="55F96A63">
            <wp:extent cx="3505200" cy="2752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25" w:rsidRDefault="00650225" w:rsidP="00650225">
      <w:pPr>
        <w:pStyle w:val="ListParagraph"/>
        <w:rPr>
          <w:sz w:val="24"/>
          <w:szCs w:val="24"/>
        </w:rPr>
      </w:pPr>
    </w:p>
    <w:p w:rsidR="00650225" w:rsidRPr="00650225" w:rsidRDefault="00650225" w:rsidP="006502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0225">
        <w:rPr>
          <w:sz w:val="24"/>
          <w:szCs w:val="24"/>
        </w:rPr>
        <w:t>Bars in Red colo</w:t>
      </w:r>
      <w:r>
        <w:rPr>
          <w:sz w:val="24"/>
          <w:szCs w:val="24"/>
        </w:rPr>
        <w:t>u</w:t>
      </w:r>
      <w:r w:rsidRPr="00650225">
        <w:rPr>
          <w:sz w:val="24"/>
          <w:szCs w:val="24"/>
        </w:rPr>
        <w:t>r representing cities</w:t>
      </w:r>
      <w:r>
        <w:rPr>
          <w:sz w:val="24"/>
          <w:szCs w:val="24"/>
        </w:rPr>
        <w:t xml:space="preserve"> </w:t>
      </w:r>
      <w:r w:rsidRPr="00650225">
        <w:rPr>
          <w:sz w:val="24"/>
          <w:szCs w:val="24"/>
        </w:rPr>
        <w:t>of NCR.</w:t>
      </w:r>
    </w:p>
    <w:p w:rsidR="00650225" w:rsidRPr="00650225" w:rsidRDefault="00650225" w:rsidP="006502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0225">
        <w:rPr>
          <w:sz w:val="24"/>
          <w:szCs w:val="24"/>
        </w:rPr>
        <w:t>New Delhi is best among the NCR.</w:t>
      </w:r>
    </w:p>
    <w:p w:rsidR="00650225" w:rsidRDefault="00650225" w:rsidP="0065022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50225">
        <w:rPr>
          <w:sz w:val="24"/>
          <w:szCs w:val="24"/>
        </w:rPr>
        <w:t>Bangalore is best among all cit</w:t>
      </w:r>
      <w:r>
        <w:rPr>
          <w:sz w:val="24"/>
          <w:szCs w:val="24"/>
        </w:rPr>
        <w:t xml:space="preserve">ies for getting investment for </w:t>
      </w:r>
      <w:proofErr w:type="spellStart"/>
      <w:r>
        <w:rPr>
          <w:sz w:val="24"/>
          <w:szCs w:val="24"/>
        </w:rPr>
        <w:t>S</w:t>
      </w:r>
      <w:r w:rsidRPr="00650225">
        <w:rPr>
          <w:sz w:val="24"/>
          <w:szCs w:val="24"/>
        </w:rPr>
        <w:t>tartup</w:t>
      </w:r>
      <w:r>
        <w:rPr>
          <w:sz w:val="24"/>
          <w:szCs w:val="24"/>
        </w:rPr>
        <w:t>s</w:t>
      </w:r>
      <w:proofErr w:type="spellEnd"/>
      <w:r w:rsidRPr="00650225">
        <w:rPr>
          <w:sz w:val="24"/>
          <w:szCs w:val="24"/>
        </w:rPr>
        <w:t>.</w:t>
      </w:r>
    </w:p>
    <w:p w:rsidR="004934F4" w:rsidRPr="004934F4" w:rsidRDefault="004934F4" w:rsidP="004934F4">
      <w:pPr>
        <w:rPr>
          <w:b/>
          <w:sz w:val="24"/>
          <w:szCs w:val="24"/>
        </w:rPr>
      </w:pPr>
    </w:p>
    <w:p w:rsidR="00650225" w:rsidRDefault="00650225" w:rsidP="00650225">
      <w:pPr>
        <w:ind w:left="720"/>
        <w:rPr>
          <w:b/>
          <w:sz w:val="24"/>
          <w:szCs w:val="24"/>
        </w:rPr>
      </w:pPr>
      <w:r w:rsidRPr="004934F4">
        <w:rPr>
          <w:b/>
          <w:sz w:val="24"/>
          <w:szCs w:val="24"/>
        </w:rPr>
        <w:t xml:space="preserve">2. </w:t>
      </w:r>
      <w:r>
        <w:rPr>
          <w:sz w:val="24"/>
          <w:szCs w:val="24"/>
        </w:rPr>
        <w:t xml:space="preserve">  </w:t>
      </w:r>
      <w:r w:rsidRPr="00650225">
        <w:rPr>
          <w:b/>
          <w:sz w:val="24"/>
          <w:szCs w:val="24"/>
        </w:rPr>
        <w:t>Top 5 investors who have invested maximum number of times.</w:t>
      </w:r>
    </w:p>
    <w:p w:rsidR="004934F4" w:rsidRDefault="004934F4" w:rsidP="00650225">
      <w:pPr>
        <w:ind w:left="720"/>
        <w:rPr>
          <w:b/>
          <w:sz w:val="24"/>
          <w:szCs w:val="24"/>
        </w:rPr>
      </w:pPr>
    </w:p>
    <w:p w:rsidR="00650225" w:rsidRPr="00650225" w:rsidRDefault="00650225" w:rsidP="0065022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>
        <w:rPr>
          <w:noProof/>
          <w:sz w:val="24"/>
          <w:szCs w:val="24"/>
          <w:lang w:eastAsia="en-IN"/>
        </w:rPr>
        <w:drawing>
          <wp:inline distT="0" distB="0" distL="0" distR="0" wp14:anchorId="1A179745" wp14:editId="1612EA31">
            <wp:extent cx="3400425" cy="2200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225" w:rsidRDefault="004934F4" w:rsidP="004934F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934F4">
        <w:rPr>
          <w:sz w:val="24"/>
          <w:szCs w:val="24"/>
        </w:rPr>
        <w:t>Sequoia capital has maximum number of investments.</w:t>
      </w:r>
    </w:p>
    <w:p w:rsidR="008661CC" w:rsidRDefault="008661CC" w:rsidP="008661CC">
      <w:pPr>
        <w:rPr>
          <w:b/>
          <w:sz w:val="24"/>
          <w:szCs w:val="24"/>
        </w:rPr>
      </w:pPr>
      <w:r w:rsidRPr="008661CC">
        <w:rPr>
          <w:b/>
          <w:sz w:val="24"/>
          <w:szCs w:val="24"/>
        </w:rPr>
        <w:lastRenderedPageBreak/>
        <w:t>3. Investors invested maximum number of times in different companies.</w:t>
      </w:r>
    </w:p>
    <w:p w:rsidR="008661CC" w:rsidRDefault="008661CC" w:rsidP="008661CC">
      <w:pPr>
        <w:ind w:left="108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3505200" cy="326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CC" w:rsidRDefault="008661CC" w:rsidP="008661C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Investment type is crowd funding &amp; Seed </w:t>
      </w:r>
      <w:proofErr w:type="gramStart"/>
      <w:r>
        <w:rPr>
          <w:b/>
          <w:sz w:val="24"/>
          <w:szCs w:val="24"/>
        </w:rPr>
        <w:t>funding</w:t>
      </w:r>
      <w:r w:rsidR="007E2C57">
        <w:rPr>
          <w:b/>
          <w:sz w:val="24"/>
          <w:szCs w:val="24"/>
        </w:rPr>
        <w:t>(</w:t>
      </w:r>
      <w:proofErr w:type="spellStart"/>
      <w:proofErr w:type="gramEnd"/>
      <w:r w:rsidR="007E2C57">
        <w:rPr>
          <w:b/>
          <w:sz w:val="24"/>
          <w:szCs w:val="24"/>
        </w:rPr>
        <w:t>intial</w:t>
      </w:r>
      <w:proofErr w:type="spellEnd"/>
      <w:r w:rsidR="007E2C57">
        <w:rPr>
          <w:b/>
          <w:sz w:val="24"/>
          <w:szCs w:val="24"/>
        </w:rPr>
        <w:t xml:space="preserve"> Investment)</w:t>
      </w:r>
      <w:r>
        <w:rPr>
          <w:b/>
          <w:sz w:val="24"/>
          <w:szCs w:val="24"/>
        </w:rPr>
        <w:t>.</w:t>
      </w:r>
    </w:p>
    <w:p w:rsidR="008661CC" w:rsidRDefault="008661CC" w:rsidP="008661C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3505200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1CC" w:rsidRDefault="008661CC" w:rsidP="008661CC">
      <w:pPr>
        <w:rPr>
          <w:b/>
          <w:sz w:val="24"/>
          <w:szCs w:val="24"/>
        </w:rPr>
      </w:pPr>
    </w:p>
    <w:p w:rsidR="008661CC" w:rsidRDefault="008661CC" w:rsidP="008661CC">
      <w:pPr>
        <w:rPr>
          <w:b/>
          <w:sz w:val="24"/>
          <w:szCs w:val="24"/>
        </w:rPr>
      </w:pPr>
    </w:p>
    <w:p w:rsidR="008661CC" w:rsidRDefault="008661CC" w:rsidP="008661CC">
      <w:pPr>
        <w:rPr>
          <w:b/>
          <w:sz w:val="24"/>
          <w:szCs w:val="24"/>
        </w:rPr>
      </w:pPr>
    </w:p>
    <w:p w:rsidR="008661CC" w:rsidRDefault="008661CC" w:rsidP="008661CC">
      <w:pPr>
        <w:rPr>
          <w:b/>
          <w:sz w:val="24"/>
          <w:szCs w:val="24"/>
        </w:rPr>
      </w:pPr>
    </w:p>
    <w:p w:rsidR="008661CC" w:rsidRDefault="008661CC" w:rsidP="008661CC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5. Investment type </w:t>
      </w:r>
      <w:proofErr w:type="gramStart"/>
      <w:r>
        <w:rPr>
          <w:b/>
          <w:sz w:val="24"/>
          <w:szCs w:val="24"/>
        </w:rPr>
        <w:t xml:space="preserve">is  </w:t>
      </w:r>
      <w:r w:rsidR="007E2C57">
        <w:rPr>
          <w:b/>
          <w:sz w:val="24"/>
          <w:szCs w:val="24"/>
        </w:rPr>
        <w:t>Private</w:t>
      </w:r>
      <w:proofErr w:type="gramEnd"/>
      <w:r w:rsidR="007E2C57">
        <w:rPr>
          <w:b/>
          <w:sz w:val="24"/>
          <w:szCs w:val="24"/>
        </w:rPr>
        <w:t xml:space="preserve"> Equity.</w:t>
      </w:r>
    </w:p>
    <w:p w:rsidR="007E2C57" w:rsidRDefault="007E2C57" w:rsidP="008661CC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  <w:lang w:eastAsia="en-IN"/>
        </w:rPr>
        <w:drawing>
          <wp:inline distT="0" distB="0" distL="0" distR="0">
            <wp:extent cx="3505200" cy="3133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57" w:rsidRDefault="002900EF" w:rsidP="008661CC">
      <w:pPr>
        <w:rPr>
          <w:b/>
          <w:sz w:val="40"/>
          <w:szCs w:val="24"/>
        </w:rPr>
      </w:pPr>
      <w:r w:rsidRPr="002900EF">
        <w:rPr>
          <w:b/>
          <w:sz w:val="40"/>
          <w:szCs w:val="24"/>
        </w:rPr>
        <w:t>Conclusion:-</w:t>
      </w:r>
    </w:p>
    <w:p w:rsidR="002900EF" w:rsidRDefault="002900EF" w:rsidP="008661C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From the above figures and </w:t>
      </w:r>
      <w:proofErr w:type="gramStart"/>
      <w:r>
        <w:rPr>
          <w:sz w:val="24"/>
          <w:szCs w:val="24"/>
        </w:rPr>
        <w:t>answers ,the</w:t>
      </w:r>
      <w:proofErr w:type="gramEnd"/>
      <w:r>
        <w:rPr>
          <w:sz w:val="24"/>
          <w:szCs w:val="24"/>
        </w:rPr>
        <w:t xml:space="preserve"> analysis comes to the conclude that </w:t>
      </w:r>
      <w:r w:rsidRPr="002900EF">
        <w:rPr>
          <w:b/>
          <w:sz w:val="24"/>
          <w:szCs w:val="24"/>
        </w:rPr>
        <w:t xml:space="preserve">Bangalore </w:t>
      </w:r>
    </w:p>
    <w:p w:rsidR="002900EF" w:rsidRDefault="002900EF" w:rsidP="008661CC">
      <w:pPr>
        <w:rPr>
          <w:sz w:val="24"/>
          <w:szCs w:val="24"/>
        </w:rPr>
      </w:pPr>
      <w:r>
        <w:rPr>
          <w:sz w:val="24"/>
          <w:szCs w:val="24"/>
        </w:rPr>
        <w:t xml:space="preserve">Is the best among all the cities to expect better investment and </w:t>
      </w:r>
      <w:r w:rsidRPr="002900EF">
        <w:rPr>
          <w:b/>
          <w:sz w:val="24"/>
          <w:szCs w:val="24"/>
        </w:rPr>
        <w:t>Indian angel network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is </w:t>
      </w:r>
      <w:proofErr w:type="gramStart"/>
      <w:r>
        <w:rPr>
          <w:sz w:val="24"/>
          <w:szCs w:val="24"/>
        </w:rPr>
        <w:t>best</w:t>
      </w:r>
      <w:proofErr w:type="gramEnd"/>
      <w:r>
        <w:rPr>
          <w:sz w:val="24"/>
          <w:szCs w:val="24"/>
        </w:rPr>
        <w:t xml:space="preserve"> </w:t>
      </w:r>
    </w:p>
    <w:p w:rsidR="002900EF" w:rsidRPr="002900EF" w:rsidRDefault="002900EF" w:rsidP="008661C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Investor to start with.</w:t>
      </w:r>
      <w:proofErr w:type="gramEnd"/>
      <w:r>
        <w:rPr>
          <w:sz w:val="24"/>
          <w:szCs w:val="24"/>
        </w:rPr>
        <w:t xml:space="preserve"> After that we can expect better investment from </w:t>
      </w:r>
      <w:r w:rsidRPr="002900EF">
        <w:rPr>
          <w:b/>
          <w:sz w:val="24"/>
          <w:szCs w:val="24"/>
        </w:rPr>
        <w:t>Sequoia capitals</w:t>
      </w:r>
      <w:r>
        <w:rPr>
          <w:sz w:val="24"/>
          <w:szCs w:val="24"/>
        </w:rPr>
        <w:t xml:space="preserve"> for investments.</w:t>
      </w:r>
    </w:p>
    <w:p w:rsidR="002900EF" w:rsidRPr="002900EF" w:rsidRDefault="002900EF" w:rsidP="008661CC">
      <w:pPr>
        <w:rPr>
          <w:sz w:val="24"/>
          <w:szCs w:val="24"/>
        </w:rPr>
      </w:pPr>
      <w:bookmarkStart w:id="0" w:name="_GoBack"/>
      <w:bookmarkEnd w:id="0"/>
    </w:p>
    <w:sectPr w:rsidR="002900EF" w:rsidRPr="00290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87591"/>
    <w:multiLevelType w:val="hybridMultilevel"/>
    <w:tmpl w:val="BE485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D7939"/>
    <w:multiLevelType w:val="hybridMultilevel"/>
    <w:tmpl w:val="912E30A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FAC7769"/>
    <w:multiLevelType w:val="hybridMultilevel"/>
    <w:tmpl w:val="72583EE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3D1304"/>
    <w:multiLevelType w:val="hybridMultilevel"/>
    <w:tmpl w:val="65364FD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66019AA"/>
    <w:multiLevelType w:val="hybridMultilevel"/>
    <w:tmpl w:val="0D9683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EAA"/>
    <w:rsid w:val="002900EF"/>
    <w:rsid w:val="004934F4"/>
    <w:rsid w:val="00650225"/>
    <w:rsid w:val="007E2C57"/>
    <w:rsid w:val="008661CC"/>
    <w:rsid w:val="008E5759"/>
    <w:rsid w:val="00CC3EAA"/>
    <w:rsid w:val="00E5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2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2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0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2020-01-28T18:03:00Z</dcterms:created>
  <dcterms:modified xsi:type="dcterms:W3CDTF">2020-01-28T18:19:00Z</dcterms:modified>
</cp:coreProperties>
</file>