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62CA00" Type="http://schemas.openxmlformats.org/officeDocument/2006/relationships/officeDocument" Target="/word/document.xml" /><Relationship Id="coreR2062CA0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Stiff Legged Barbell Deadlifts</w:t>
      </w:r>
    </w:p>
    <w:p>
      <w:r>
        <w:t>Primary Muscle Groups: Hamstrings</w:t>
      </w:r>
    </w:p>
    <w:p>
      <w:r>
        <w:t>Secondary Muscle Groups: Abs, Glutes &amp;amp; Hip Flexors, Lower Back</w:t>
      </w:r>
    </w:p>
    <w:p>
      <w:r>
        <w:t>Summary: &lt;ol&gt;</w:t>
      </w:r>
    </w:p>
    <w:p/>
    <w:p>
      <w:r>
        <w:tab/>
        <w:t>&lt;li&gt;Place a barbell on the floor and stand facing it with your feet shoulder width apart, toes pointing forward and your knees slightly bent. This is the start position.&lt;/li&gt;</w:t>
      </w:r>
    </w:p>
    <w:p/>
    <w:p>
      <w:r>
        <w:tab/>
        <w:t>&lt;li&gt;As you exhale, bend at the waist keeping your back straight and knees slightly bent until you feel tension in your hamstrings.&lt;/li&gt;</w:t>
      </w:r>
    </w:p>
    <w:p/>
    <w:p>
      <w:r>
        <w:tab/>
        <w:t>&lt;li&gt;Grasp the barbell with an overhand grip. Your arms should be fully extended with your hands spaced shoulder width apart.&lt;/li&gt;</w:t>
      </w:r>
    </w:p>
    <w:p/>
    <w:p>
      <w:r>
        <w:tab/>
        <w:t>&lt;li&gt;Lift the barbell by extending your hips and waist in a smooth action until you have returned to the upright position, inhaling as you do so.&lt;/li&gt;</w:t>
      </w:r>
    </w:p>
    <w:p/>
    <w:p>
      <w:r>
        <w:tab/>
        <w:t>&lt;li&gt;Pause for a count of 1-2.&lt;/li&gt;</w:t>
      </w:r>
    </w:p>
    <w:p/>
    <w:p>
      <w:r>
        <w:tab/>
        <w:t>&lt;li&gt;Return the barbell to the floor or just above it by repeating step two.&lt;/li&gt;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