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3ED79" Type="http://schemas.openxmlformats.org/officeDocument/2006/relationships/officeDocument" Target="/word/document.xml" /><Relationship Id="coreR123ED7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Battle Rope Squatting Alternating Waves</w:t>
      </w:r>
    </w:p>
    <w:p>
      <w:r>
        <w:t>Primary Muscle Groups: Abs, Quadriceps, Shoulders</w:t>
      </w:r>
    </w:p>
    <w:p>
      <w:r>
        <w:t>Secondary Muscle Groups: Biceps, Glutes &amp;amp; Hip Flexors, Hamstrings, Upper Back &amp;amp; Lower Traps</w:t>
      </w:r>
    </w:p>
    <w:p>
      <w:r>
        <w:t>Summary: &lt;ol&gt;</w:t>
      </w:r>
    </w:p>
    <w:p/>
    <w:p>
      <w:r>
        <w:tab/>
        <w:t>&lt;li class="p1"&gt;Holding a battle rope in each hand, bend at the knees and drive the hips back while you maintain a tight core.&lt;/li&gt;</w:t>
      </w:r>
    </w:p>
    <w:p/>
    <w:p>
      <w:r>
        <w:tab/>
        <w:t>&lt;li class="p1"&gt;From this squat position, bring the left rope up as you move the right rope down.&lt;/li&gt;</w:t>
      </w:r>
    </w:p>
    <w:p/>
    <w:p>
      <w:r>
        <w:tab/>
        <w:t>&lt;li class="p1"&gt;Immediately, bring the right rope up and move the left rope down.&lt;/li&gt;</w:t>
      </w:r>
    </w:p>
    <w:p/>
    <w:p>
      <w:r>
        <w:tab/>
        <w:t>&lt;li class="p1"&gt;Keep repeating this alternating motion while remaining in the squat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2020-04-12T05:43:58Z</dcterms:created>
  <cp:lastModifiedBy>Shubham Kansal</cp:lastModifiedBy>
  <dcterms:modified xsi:type="dcterms:W3CDTF">2020-04-12T05:43:58Z</dcterms:modified>
  <cp:revision>1</cp:revision>
</cp:coreProperties>
</file>