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67884D95" Type="http://schemas.openxmlformats.org/officeDocument/2006/relationships/officeDocument" Target="/word/document.xml" /><Relationship Id="coreR67884D95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Kneeling Cable Crunches</w:t>
      </w:r>
    </w:p>
    <w:p>
      <w:r>
        <w:t>Primary Muscle Groups: Abs</w:t>
      </w:r>
    </w:p>
    <w:p>
      <w:r>
        <w:t>Secondary Muscle Groups: Forearms</w:t>
      </w:r>
    </w:p>
    <w:p>
      <w:r>
        <w:t>Summary: &lt;ol&gt;</w:t>
      </w:r>
    </w:p>
    <w:p/>
    <w:p>
      <w:r>
        <w:tab/>
        <w:t>&lt;li&gt;Kneel in front of a cable station with a rope attachment connected to the top pulley.&lt;/li&gt;</w:t>
      </w:r>
    </w:p>
    <w:p/>
    <w:p>
      <w:r>
        <w:tab/>
        <w:t>&lt;li&gt;Grip the rope attachment and place your wrists against your forehead.&lt;/li&gt;</w:t>
      </w:r>
    </w:p>
    <w:p/>
    <w:p>
      <w:r>
        <w:tab/>
        <w:t>&lt;li&gt;Flex your hips slightly to take the weight and to hyperextend your lower back.&lt;/li&gt;</w:t>
      </w:r>
    </w:p>
    <w:p/>
    <w:p>
      <w:r>
        <w:tab/>
        <w:t>&lt;li&gt;Keeping your hips stationary, bend at the waist so that your elbows travel down towards the middle of  your thighs. Hold for a count of one.&lt;/li&gt;</w:t>
      </w:r>
    </w:p>
    <w:p/>
    <w:p>
      <w:r>
        <w:tab/>
        <w:t>&lt;li&gt; Return to the start position in a controlled movement and repeat.&lt;/li&gt;</w:t>
      </w:r>
    </w:p>
    <w:p/>
    <w:p>
      <w:r>
        <w:t>&lt;/ol&gt;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2020-04-12T05:45:38Z</dcterms:created>
  <cp:lastModifiedBy>Shubham Kansal</cp:lastModifiedBy>
  <dcterms:modified xsi:type="dcterms:W3CDTF">2020-04-12T05:45:38Z</dcterms:modified>
  <cp:revision>1</cp:revision>
</cp:coreProperties>
</file>