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5158022" Type="http://schemas.openxmlformats.org/officeDocument/2006/relationships/officeDocument" Target="/word/document.xml" /><Relationship Id="coreR1515802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Palloff Press / Oblique Iso Hold</w:t>
      </w:r>
    </w:p>
    <w:p>
      <w:r>
        <w:t>Primary Muscle Groups: Abs, Obliques</w:t>
      </w:r>
    </w:p>
    <w:p>
      <w:r>
        <w:t>Secondary Muscle Groups: Biceps, Triceps</w:t>
      </w:r>
    </w:p>
    <w:p>
      <w:r>
        <w:t>Summary: &lt;ol&gt;</w:t>
      </w:r>
    </w:p>
    <w:p/>
    <w:p>
      <w:r>
        <w:tab/>
        <w:t>&lt;li style="font-weight: 400;"&gt;&lt;span style="font-weight: 400;"&gt;Stand with your left side next to a cable machine (you can also tie a resistance band to a wall). You should be side by side with the cable or band. Take the handle in your left hand.&lt;/span&gt;&lt;/li&gt;</w:t>
      </w:r>
    </w:p>
    <w:p/>
    <w:p>
      <w:r>
        <w:tab/>
        <w:t>&lt;li style="font-weight: 400;"&gt;&lt;span style="font-weight: 400;"&gt;Stand tall with a tight core and flat back. Your feet will be shoulder width apart. Clasp the handle with both hands. Begin by pushing the handle out in front of you.&lt;/span&gt;&lt;/li&gt;</w:t>
      </w:r>
    </w:p>
    <w:p/>
    <w:p>
      <w:r>
        <w:tab/>
        <w:t>&lt;li style="font-weight: 400;"&gt;&lt;span style="font-weight: 400;"&gt;Feel the tension in your abs and obliques. Hold this position for the prescribed amount of time. Slowly bring the handle back towards your body.&lt;/span&gt;&lt;/li&gt;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2020-04-12T05:45:38Z</dcterms:created>
  <cp:lastModifiedBy>Shubham Kansal</cp:lastModifiedBy>
  <dcterms:modified xsi:type="dcterms:W3CDTF">2020-04-12T05:45:38Z</dcterms:modified>
  <cp:revision>1</cp:revision>
</cp:coreProperties>
</file>