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114DB1" Type="http://schemas.openxmlformats.org/officeDocument/2006/relationships/officeDocument" Target="/word/document.xml" /><Relationship Id="coreR13114DB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Cable Flyes / Crossovers</w:t>
      </w:r>
    </w:p>
    <w:p>
      <w:r>
        <w:t>Primary Muscle Groups: Upper Back &amp;amp; Lower Traps</w:t>
      </w:r>
    </w:p>
    <w:p>
      <w:r>
        <w:t>Secondary Muscle Groups: Middle Back / Lats</w:t>
      </w:r>
    </w:p>
    <w:p>
      <w:r>
        <w:t>Summary: &lt;ol&gt;</w:t>
      </w:r>
    </w:p>
    <w:p/>
    <w:p>
      <w:r>
        <w:tab/>
        <w:t>&lt;li style="font-weight: 400;"&gt;&lt;span style="font-weight: 400;"&gt;Adjust the cables so that the handles sit at chest height. &lt;/span&gt;&lt;/li&gt;</w:t>
      </w:r>
    </w:p>
    <w:p/>
    <w:p>
      <w:r>
        <w:tab/>
        <w:t>&lt;li style="font-weight: 400;"&gt;&lt;span style="font-weight: 400;"&gt;Grip the handle, across your body in a neutral grip, with both hands. &lt;/span&gt;&lt;/li&gt;</w:t>
      </w:r>
    </w:p>
    <w:p/>
    <w:p>
      <w:r>
        <w:tab/>
        <w:t>&lt;li style="font-weight: 400;"&gt;&lt;span style="font-weight: 400;"&gt;Keeping only a slight bend at your elbow, pull the cable back across your body using the muscles in your back. &lt;/span&gt;&lt;/li&gt;</w:t>
      </w:r>
    </w:p>
    <w:p/>
    <w:p>
      <w:r>
        <w:tab/>
        <w:t>&lt;li style="font-weight: 400;"&gt;&lt;span style="font-weight: 400;"&gt;Hold the flexed position for a full second before allowing the cable to pull you slowly back to the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