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CC15E1B" Type="http://schemas.openxmlformats.org/officeDocument/2006/relationships/officeDocument" Target="/word/document.xml" /><Relationship Id="coreR4CC15E1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Wide-Grip Lat Pulldowns / Pull Downs / Pullovers</w:t>
      </w:r>
    </w:p>
    <w:p>
      <w:r>
        <w:t>Primary Muscle Groups: Lower Back, Middle Back / Lats</w:t>
      </w:r>
    </w:p>
    <w:p>
      <w:r>
        <w:t>Secondary Muscle Groups: Abs, Biceps</w:t>
      </w:r>
    </w:p>
    <w:p>
      <w:r>
        <w:t>Summary: &lt;ol&gt;</w:t>
      </w:r>
    </w:p>
    <w:p/>
    <w:p>
      <w:r>
        <w:tab/>
        <w:t>&lt;li&gt;Set up a cable station with a straight bar attached to the top pulley.&lt;/li&gt;</w:t>
      </w:r>
    </w:p>
    <w:p/>
    <w:p>
      <w:r>
        <w:tab/>
        <w:t>&lt;li&gt;Sit on the seat facing the station. Keep your feet flat and planted firmly on the floor.&lt;/li&gt;</w:t>
      </w:r>
    </w:p>
    <w:p/>
    <w:p>
      <w:r>
        <w:tab/>
        <w:t>&lt;li&gt;Using an overhand grip, hold the bar as wide as comfortable. (Your hands should be about 1 1/2 - 2 times body width apart.)&lt;/li&gt;</w:t>
      </w:r>
    </w:p>
    <w:p/>
    <w:p>
      <w:r>
        <w:tab/>
        <w:t>&lt;li&gt;Lean back slightly without arching your back.&lt;/li&gt;</w:t>
      </w:r>
    </w:p>
    <w:p/>
    <w:p>
      <w:r>
        <w:tab/>
        <w:t>&lt;li&gt;Pull the bar towards the top of your chest using your shoulders while arcing your elbows out to the sides of your body.&lt;/li&gt;</w:t>
      </w:r>
    </w:p>
    <w:p/>
    <w:p>
      <w:r>
        <w:tab/>
        <w:t>&lt;li&gt;At the end of the movement squeeze you shoulders together slightly and hold for a count of one.&lt;/li&gt;</w:t>
      </w:r>
    </w:p>
    <w:p/>
    <w:p>
      <w:r>
        <w:tab/>
        <w:t>&lt;li&gt;Return to the start position by arcing your elbows forward while relaxing your shoulders.&lt;/li&gt;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2020-04-12T05:45:38Z</dcterms:created>
  <cp:lastModifiedBy>Shubham Kansal</cp:lastModifiedBy>
  <dcterms:modified xsi:type="dcterms:W3CDTF">2020-04-12T05:45:38Z</dcterms:modified>
  <cp:revision>1</cp:revision>
</cp:coreProperties>
</file>