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4D5EF5" Type="http://schemas.openxmlformats.org/officeDocument/2006/relationships/officeDocument" Target="/word/document.xml" /><Relationship Id="coreR294D5EF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Incline Bench Rows</w:t>
      </w:r>
    </w:p>
    <w:p>
      <w:r>
        <w:t>Primary Muscle Groups: Lower Back, Middle Back / Lats</w:t>
      </w:r>
    </w:p>
    <w:p>
      <w:r>
        <w:t>Secondary Muscle Groups: Biceps, Forearms, Shoulders</w:t>
      </w:r>
    </w:p>
    <w:p>
      <w:r>
        <w:t>Summary: &lt;ol&gt;</w:t>
      </w:r>
    </w:p>
    <w:p/>
    <w:p>
      <w:r>
        <w:tab/>
        <w:t>&lt;li&gt;Lean forward into an incline bench&lt;/li&gt;</w:t>
      </w:r>
    </w:p>
    <w:p/>
    <w:p>
      <w:r>
        <w:tab/>
        <w:t>&lt;li&gt;Using a neutral grip, hold a dumbbell in each hand so your palms are facing in.&lt;/li&gt;</w:t>
      </w:r>
    </w:p>
    <w:p/>
    <w:p>
      <w:r>
        <w:tab/>
        <w:t>&lt;li&gt;Your arms should be fully extended and hanging straight down. This is the start position.&lt;/li&gt;</w:t>
      </w:r>
    </w:p>
    <w:p/>
    <w:p>
      <w:r>
        <w:tab/>
        <w:t>&lt;li&gt;Pull your shoulder blades back and flex your elbows to pull the dumbbells up to your sides.&lt;/li&gt;</w:t>
      </w:r>
    </w:p>
    <w:p/>
    <w:p>
      <w:r>
        <w:tab/>
        <w:t>&lt;li&gt;Hold and squeeze your shoulder and back muscles.&lt;/li&gt;</w:t>
      </w:r>
    </w:p>
    <w:p/>
    <w:p>
      <w:r>
        <w:tab/>
        <w:t>&lt;li&gt;Return to the start position in a slow, controlled movement.&lt;/li&gt;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