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B8C909" Type="http://schemas.openxmlformats.org/officeDocument/2006/relationships/officeDocument" Target="/word/document.xml" /><Relationship Id="coreR2B8C90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Forward / Front Shoulder Dumbbell Raises</w:t>
      </w:r>
    </w:p>
    <w:p>
      <w:r>
        <w:t>Primary Muscle Groups: Shoulders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&lt;li&gt;Stand straight holding a dumbbell in each hand with an overhand grip.&lt;/li&gt;</w:t>
      </w:r>
    </w:p>
    <w:p/>
    <w:p>
      <w:r>
        <w:tab/>
        <w:t>&lt;li&gt;Hold the dumbbells in in front of your thighs with your palms of the facing your thighs. Keep your arms fully extended. This is the start position.&lt;/li&gt;</w:t>
      </w:r>
    </w:p>
    <w:p/>
    <w:p>
      <w:r>
        <w:tab/>
        <w:t>&lt;li&gt;Raise the left dumbbell out and upwards, while keeping a slight bend in your elbow. Your palms must always face down for this exercise.&lt;/li&gt;</w:t>
      </w:r>
    </w:p>
    <w:p/>
    <w:p>
      <w:r>
        <w:tab/>
        <w:t>&lt;li&gt;Continue raising the dumbbell until you arm is a little above parallel to the floor. Exhale as you are raising the dumbbell.&lt;/li&gt;</w:t>
      </w:r>
    </w:p>
    <w:p/>
    <w:p>
      <w:r>
        <w:tab/>
        <w:t>&lt;li&gt;Pause for a count of one.&lt;/li&gt;</w:t>
      </w:r>
    </w:p>
    <w:p/>
    <w:p>
      <w:r>
        <w:tab/>
        <w:t>&lt;li&gt;Inhale and slowly lower the dumbbell to the start position.&lt;/li&gt;</w:t>
      </w:r>
    </w:p>
    <w:p/>
    <w:p>
      <w:r>
        <w:tab/>
        <w:t>&lt;li&gt;As you lower the left dumbbell, begin to lift the right dumbbell, duplicating the movement.&lt;/li&gt;</w:t>
      </w:r>
    </w:p>
    <w:p/>
    <w:p>
      <w:r>
        <w:tab/>
        <w:t>&lt;li&gt;When both dumbbells have been raised and lowered in a cycle, that is one repetition.&lt;/li&gt;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