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83B42B1" Type="http://schemas.openxmlformats.org/officeDocument/2006/relationships/officeDocument" Target="/word/document.xml" /><Relationship Id="coreR183B42B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Goblet Squats</w:t>
      </w:r>
    </w:p>
    <w:p>
      <w:r>
        <w:t>Primary Muscle Groups: Quadriceps</w:t>
      </w:r>
    </w:p>
    <w:p>
      <w:r>
        <w:t>Secondary Muscle Groups: Abs, Calves, Glutes &amp;amp; Hip Flexors, Hamstrings, Shoulders</w:t>
      </w:r>
    </w:p>
    <w:p>
      <w:r>
        <w:t>Summary: &lt;ol&gt;</w:t>
      </w:r>
    </w:p>
    <w:p/>
    <w:p>
      <w:r>
        <w:tab/>
        <w:t>&lt;li&gt;Stand with your feet shoulder width apart while holding a light dumbbell to your chest. You should hold the dumbbell by one end between your hands, with the other end extending down your torso. This is the start position.&lt;/li&gt;</w:t>
      </w:r>
    </w:p>
    <w:p/>
    <w:p>
      <w:r>
        <w:tab/>
        <w:t>&lt;li&gt;Squat down keeping your slightly arched and pushing your hips back.&lt;/li&gt;</w:t>
      </w:r>
    </w:p>
    <w:p/>
    <w:p>
      <w:r>
        <w:tab/>
        <w:t>&lt;li&gt;Continue down until your thighs are parallel to the floor.&lt;/li&gt;</w:t>
      </w:r>
    </w:p>
    <w:p/>
    <w:p>
      <w:r>
        <w:tab/>
        <w:t>&lt;li&gt;Hold for a count of one.&lt;/li&gt;</w:t>
      </w:r>
    </w:p>
    <w:p/>
    <w:p>
      <w:r>
        <w:tab/>
        <w:t>&lt;li&gt;Return to the start position.&lt;/li&gt;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2020-04-12T05:48:54Z</dcterms:created>
  <cp:lastModifiedBy>Shubham Kansal</cp:lastModifiedBy>
  <dcterms:modified xsi:type="dcterms:W3CDTF">2020-04-12T05:48:54Z</dcterms:modified>
  <cp:revision>1</cp:revision>
</cp:coreProperties>
</file>