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92248E" Type="http://schemas.openxmlformats.org/officeDocument/2006/relationships/officeDocument" Target="/word/document.xml" /><Relationship Id="coreR1292248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Lunging / Lunge with Bicep Hammer Curls</w:t>
      </w:r>
    </w:p>
    <w:p>
      <w:r>
        <w:t>Primary Muscle Groups: Glutes &amp;amp; Hip Flexors, Hamstrings, Quadriceps</w:t>
      </w:r>
    </w:p>
    <w:p>
      <w:r>
        <w:t>Secondary Muscle Groups: Abs, Calves, Lower Back</w:t>
      </w:r>
    </w:p>
    <w:p>
      <w:r>
        <w:t>Summary: &lt;ol&gt;</w:t>
      </w:r>
    </w:p>
    <w:p/>
    <w:p>
      <w:r>
        <w:tab/>
        <w:t>&lt;li style="font-weight: 400;"&gt;&lt;span style="font-weight: 400;"&gt;Stand tall while holding a pair of dumbbells at your sides with an overhand grip. Your feet should be at shoulder-width. Tighten your core and carefully step forward with your left leg.&lt;/span&gt;&lt;/li&gt;</w:t>
      </w:r>
    </w:p>
    <w:p/>
    <w:p>
      <w:r>
        <w:tab/>
        <w:t>&lt;li style="font-weight: 400;"&gt;&lt;span style="font-weight: 400;"&gt;Bend the left knee forward while dropping the right knee towards the ground. Once your left thigh is parallel with the ground, pause and contract the hamstrings.&lt;/span&gt;&lt;/li&gt;</w:t>
      </w:r>
    </w:p>
    <w:p/>
    <w:p>
      <w:r>
        <w:tab/>
        <w:t>&lt;li style="font-weight: 400;"&gt;&lt;span style="font-weight: 400;"&gt;Keep your upper arms at your sides as you curl the dumbbell up and towards your shoulder, and rotate them into a hammer position. Slowly lower the dumbbells then kick off the floor with your left foot to return to the starting position. Repeat on the right side. Continue alternating.&lt;/span&gt;&lt;/li&gt;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