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FBAA583" Type="http://schemas.openxmlformats.org/officeDocument/2006/relationships/officeDocument" Target="/word/document.xml" /><Relationship Id="coreR5FBAA58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Renegade / Alternating Plank / Commando Rows</w:t>
      </w:r>
    </w:p>
    <w:p>
      <w:r>
        <w:t>Primary Muscle Groups: Lower Back, Upper Back &amp;amp; Lower Traps</w:t>
      </w:r>
    </w:p>
    <w:p>
      <w:r>
        <w:t>Secondary Muscle Groups: Abs, Biceps, Chest, Triceps</w:t>
      </w:r>
    </w:p>
    <w:p>
      <w:r>
        <w:t>Summary: &lt;ol&gt;</w:t>
      </w:r>
    </w:p>
    <w:p/>
    <w:p>
      <w:r>
        <w:tab/>
        <w:t>&lt;li&gt;Place two dumbbells or kettlebells on the floor about shoulder width apart.&lt;/li&gt;</w:t>
      </w:r>
    </w:p>
    <w:p/>
    <w:p>
      <w:r>
        <w:tab/>
        <w:t>&lt;li&gt;In a push up position, place your hands on the grip section of each bell for support.&lt;/li&gt;</w:t>
      </w:r>
    </w:p>
    <w:p/>
    <w:p>
      <w:r>
        <w:tab/>
        <w:t>&lt;li&gt;Spread your legs to slightly wider than hip width apart with your toes supporting your weight. This is the start position.&lt;/li&gt;</w:t>
      </w:r>
    </w:p>
    <w:p/>
    <w:p>
      <w:r>
        <w:tab/>
        <w:t>&lt;li&gt;Push down through one bell and at the same time “row” the opposite one upwards by retracting your shoulder and bending your elbow.&lt;/li&gt;</w:t>
      </w:r>
    </w:p>
    <w:p/>
    <w:p>
      <w:r>
        <w:tab/>
        <w:t>&lt;li&gt;Hold for a count of one.&lt;/li&gt;</w:t>
      </w:r>
    </w:p>
    <w:p/>
    <w:p>
      <w:r>
        <w:tab/>
        <w:t>&lt;li&gt;Your breathing should remain constant throughout the movement.&lt;/li&gt;</w:t>
      </w:r>
    </w:p>
    <w:p/>
    <w:p>
      <w:r>
        <w:tab/>
        <w:t>&lt;li&gt;Lower the bell to the floor and without pause, then repeat the movement with your other arm.&lt;/li&gt;</w:t>
      </w:r>
    </w:p>
    <w:p/>
    <w:p>
      <w:r>
        <w:tab/>
        <w:t>&lt;li&gt;When you have rowed both arms, that is one repetition.&lt;/li&gt;</w:t>
      </w:r>
    </w:p>
    <w:p/>
    <w:p>
      <w:r>
        <w:tab/>
        <w:t>&lt;li&gt;Repeat for the desired number of repetitions.&lt;/li&gt;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