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E07BAB9" Type="http://schemas.openxmlformats.org/officeDocument/2006/relationships/officeDocument" Target="/word/document.xml" /><Relationship Id="coreR4E07BAB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Upright Dumbbell Rows</w:t>
      </w:r>
    </w:p>
    <w:p>
      <w:r>
        <w:t>Primary Muscle Groups: Shoulders</w:t>
      </w:r>
    </w:p>
    <w:p>
      <w:r>
        <w:t>Secondary Muscle Groups: Abs, Biceps, Forearms, Upper Back &amp;amp; Lower Traps</w:t>
      </w:r>
    </w:p>
    <w:p>
      <w:r>
        <w:t>Summary: &lt;ol&gt;</w:t>
      </w:r>
    </w:p>
    <w:p/>
    <w:p>
      <w:r>
        <w:tab/>
        <w:t>&lt;li&gt;Holding a dumbbell in each hand,stand with your feet shoulder width apart.&lt;/li&gt;</w:t>
      </w:r>
    </w:p>
    <w:p/>
    <w:p>
      <w:r>
        <w:tab/>
        <w:t>&lt;li&gt;The dumbbells should be resting on your thighs with your palms facing in.&lt;/li&gt;</w:t>
      </w:r>
    </w:p>
    <w:p/>
    <w:p>
      <w:r>
        <w:tab/>
        <w:t>&lt;li&gt;Lift the dumbbells straight up in single smooth movement until they are just below your chin making sure to keep your shoulders back and your elbows out.&lt;/li&gt;</w:t>
      </w:r>
    </w:p>
    <w:p/>
    <w:p>
      <w:r>
        <w:tab/>
        <w:t>&lt;li&gt;At the top of the movement, flex or squeeze your biceps and forearms. Hold for a count of one.&lt;/li&gt;</w:t>
      </w:r>
    </w:p>
    <w:p/>
    <w:p>
      <w:r>
        <w:tab/>
        <w:t>&lt;li&gt;Return to the starting position slowly to keep tension on the muscles.&lt;/li&gt;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2020-04-12T05:48:56Z</dcterms:created>
  <cp:lastModifiedBy>Shubham Kansal</cp:lastModifiedBy>
  <dcterms:modified xsi:type="dcterms:W3CDTF">2020-04-12T05:48:56Z</dcterms:modified>
  <cp:revision>1</cp:revision>
</cp:coreProperties>
</file>