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F330F2" Type="http://schemas.openxmlformats.org/officeDocument/2006/relationships/officeDocument" Target="/word/document.xml" /><Relationship Id="coreR1BF330F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/ Alternating Side Slams</w:t>
      </w:r>
    </w:p>
    <w:p>
      <w:r>
        <w:t>Primary Muscle Groups: Abs, Middle Back / Lats, Obliques</w:t>
      </w:r>
    </w:p>
    <w:p>
      <w:r>
        <w:t>Secondary Muscle Groups: Glutes &amp;amp; Hip Flexors, Quadriceps, Upper Back &amp;amp; Lower Traps</w:t>
      </w:r>
    </w:p>
    <w:p>
      <w:r>
        <w:t>Summary: &lt;ol&gt;</w:t>
      </w:r>
    </w:p>
    <w:p/>
    <w:p>
      <w:r>
        <w:tab/>
        <w:t>&lt;li style="font-weight: 400;"&gt;&lt;span style="font-weight: 400;"&gt;Stand with your feet slightly wider than shoulder width apart and hold the medicine ball just below your chest. &lt;/span&gt;&lt;/li&gt;</w:t>
      </w:r>
    </w:p>
    <w:p/>
    <w:p>
      <w:r>
        <w:tab/>
        <w:t>&lt;li style="font-weight: 400;"&gt;&lt;span style="font-weight: 400;"&gt;Lift the ball high above your head, taking care to maintain a firm hold.  &lt;/span&gt;&lt;/li&gt;</w:t>
      </w:r>
    </w:p>
    <w:p/>
    <w:p>
      <w:r>
        <w:tab/>
        <w:t>&lt;li style="font-weight: 400;"&gt;&lt;span style="font-weight: 400;"&gt;Bring the ball down to a slam on the right side of your body. &lt;/span&gt;&lt;/li&gt;</w:t>
      </w:r>
    </w:p>
    <w:p/>
    <w:p>
      <w:r>
        <w:tab/>
        <w:t>&lt;li style="font-weight: 400;"&gt;&lt;span style="font-weight: 400;"&gt;Squat to pick up the ball, being sure to bend your legs, and bring it back to the starting position.&lt;/span&gt;&lt;/li&gt;</w:t>
      </w:r>
    </w:p>
    <w:p/>
    <w:p>
      <w:r>
        <w:tab/>
        <w:t>&lt;li style="font-weight: 400;"&gt;&lt;span style="font-weight: 400;"&gt;Repeat the movement on the opposite side.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