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112739" Type="http://schemas.openxmlformats.org/officeDocument/2006/relationships/officeDocument" Target="/word/document.xml" /><Relationship Id="coreR1211273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Body weight Shoulder Presses</w:t>
      </w:r>
    </w:p>
    <w:p>
      <w:r>
        <w:t>Primary Muscle Groups: Shoulders</w:t>
      </w:r>
    </w:p>
    <w:p>
      <w:r>
        <w:t>Secondary Muscle Groups: Chest</w:t>
      </w:r>
    </w:p>
    <w:p>
      <w:r>
        <w:t>Summary: &lt;ol&gt;</w:t>
      </w:r>
    </w:p>
    <w:p/>
    <w:p>
      <w:r>
        <w:tab/>
        <w:t>&lt;li style="font-weight: 400;"&gt;&lt;span style="font-weight: 400;"&gt;From a push-up position push your glutes upwards and walk your feet in so that you are in a downward-dog pose.&lt;/span&gt;&lt;/li&gt;</w:t>
      </w:r>
    </w:p>
    <w:p/>
    <w:p>
      <w:r>
        <w:tab/>
        <w:t>&lt;li style="font-weight: 400;"&gt;&lt;span style="font-weight: 400;"&gt;The shape of your body should look like a triangle from the side. &lt;/span&gt;&lt;/li&gt;</w:t>
      </w:r>
    </w:p>
    <w:p/>
    <w:p>
      <w:r>
        <w:tab/>
        <w:t>&lt;li style="font-weight: 400;"&gt;&lt;span style="font-weight: 400;"&gt;Lower your shoulders towards the ground by bending your elbows. &lt;/span&gt;&lt;/li&gt;</w:t>
      </w:r>
    </w:p>
    <w:p/>
    <w:p>
      <w:r>
        <w:tab/>
        <w:t>&lt;li style="font-weight: 400;"&gt;&lt;span style="font-weight: 400;"&gt;Allow your forehead to very lightly make contact with the ground before pushing upwards and away back into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