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09B109E" Type="http://schemas.openxmlformats.org/officeDocument/2006/relationships/officeDocument" Target="/word/document.xml" /><Relationship Id="coreR209B109E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Bodyweight Squats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&lt;li&gt;Stand with your feet hip width apart. Your toes should be pointing straight ahead or only slightly outward.&lt;/li&gt;</w:t>
      </w:r>
    </w:p>
    <w:p/>
    <w:p>
      <w:r>
        <w:tab/>
        <w:t>&lt;li&gt;Cross your arms in front of your body, place your hands behind your head (prisoner squat) or at the sides of your head.&lt;/li&gt;</w:t>
      </w:r>
    </w:p>
    <w:p/>
    <w:p>
      <w:r>
        <w:tab/>
        <w:t>&lt;li&gt; Keep your weight on your heels and bend your knees while lowering your hips towards the ground as if you are sitting down on a chair.&lt;/li&gt;</w:t>
      </w:r>
    </w:p>
    <w:p/>
    <w:p>
      <w:r>
        <w:tab/>
        <w:t>&lt;li&gt;Keep your back straight at all times.&lt;/li&gt;</w:t>
      </w:r>
    </w:p>
    <w:p/>
    <w:p>
      <w:r>
        <w:tab/>
        <w:t>&lt;li&gt;Continue until you feel a slight stretch in your quadriceps. Pause for a count of one. Do not let your knees extend out beyond the level of your toes.&lt;/li&gt;</w:t>
      </w:r>
    </w:p>
    <w:p/>
    <w:p>
      <w:r>
        <w:tab/>
        <w:t>&lt;li&gt;Return to the start position by pushing down through your heels and extending your hips forward until you are standing straight.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2020-04-12T05:34:04Z</dcterms:created>
  <cp:lastModifiedBy>Shubham Kansal</cp:lastModifiedBy>
  <dcterms:modified xsi:type="dcterms:W3CDTF">2020-04-12T05:34:04Z</dcterms:modified>
  <cp:revision>1</cp:revision>
</cp:coreProperties>
</file>