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9529FD" Type="http://schemas.openxmlformats.org/officeDocument/2006/relationships/officeDocument" Target="/word/document.xml" /><Relationship Id="coreR1C9529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Explosive Jumping Alternating Lunges</w:t>
      </w:r>
    </w:p>
    <w:p>
      <w:r>
        <w:t>Primary Muscle Groups: Hamstrings, Quadriceps</w:t>
      </w:r>
    </w:p>
    <w:p>
      <w:r>
        <w:t>Secondary Muscle Groups: Abs, Calves, Glutes &amp;amp; Hip Flexors</w:t>
      </w:r>
    </w:p>
    <w:p>
      <w:r>
        <w:t>Summary: &lt;ul&gt;</w:t>
      </w:r>
    </w:p>
    <w:p/>
    <w:p>
      <w:r>
        <w:tab/>
        <w:t>&lt;li&gt;Stand straight with a tight core and your chest up.&lt;/li&gt;</w:t>
      </w:r>
    </w:p>
    <w:p/>
    <w:p>
      <w:r>
        <w:tab/>
        <w:t>&lt;li&gt;You will be in a classic lunge position. Step forward and be sure to keep your front knee bent. At the same time, extend the back leg.&lt;/li&gt;</w:t>
      </w:r>
    </w:p>
    <w:p/>
    <w:p>
      <w:r>
        <w:tab/>
        <w:t>&lt;li&gt;Your back knee should be slightly bent.&lt;/li&gt;</w:t>
      </w:r>
    </w:p>
    <w:p/>
    <w:p>
      <w:r>
        <w:tab/>
        <w:t>&lt;li&gt;Place your hands on your hips. If you want a challenge, place them straight above the head.&lt;/li&gt;</w:t>
      </w:r>
    </w:p>
    <w:p/>
    <w:p>
      <w:r>
        <w:tab/>
        <w:t>&lt;li&gt;Using all of your force, jump into the air. Simultaneously, switch your leg stance in midair.&lt;/li&gt;</w:t>
      </w:r>
    </w:p>
    <w:p/>
    <w:p>
      <w:r>
        <w:tab/>
        <w:t>&lt;li&gt;Land in the lunge position and 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