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CECABC" Type="http://schemas.openxmlformats.org/officeDocument/2006/relationships/officeDocument" Target="/word/document.xml" /><Relationship Id="coreR7CCECAB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Front Kicks</w:t>
      </w:r>
    </w:p>
    <w:p>
      <w:r>
        <w:t>Primary Muscle Groups: Hamstrings, Quadriceps</w:t>
      </w:r>
    </w:p>
    <w:p>
      <w:r>
        <w:t>Secondary Muscle Groups: Abs, Calves, Glutes &amp;amp; Hip Flexors</w:t>
      </w:r>
    </w:p>
    <w:p>
      <w:r>
        <w:t>Summary: &lt;ul&gt;</w:t>
      </w:r>
    </w:p>
    <w:p/>
    <w:p>
      <w:r>
        <w:tab/>
        <w:t>&lt;li&gt;Stand with a tight core and flat back. Stagger your feet just a little so that your left foot is in front and your right front is behind you.&lt;/li&gt;</w:t>
      </w:r>
    </w:p>
    <w:p/>
    <w:p>
      <w:r>
        <w:tab/>
        <w:t>&lt;li&gt;Bend your elbows and bring your closed hands to your chin, mimicking a traditional boxing stance.&lt;/li&gt;</w:t>
      </w:r>
    </w:p>
    <w:p/>
    <w:p>
      <w:r>
        <w:tab/>
        <w:t>&lt;li&gt;Begin by extending your right leg up, leading with your knee.&lt;/li&gt;</w:t>
      </w:r>
    </w:p>
    <w:p/>
    <w:p>
      <w:r>
        <w:tab/>
        <w:t>&lt;li&gt;Next, extend your foot out. Immediately, retract it back to the starting position.&lt;/li&gt;</w:t>
      </w:r>
    </w:p>
    <w:p/>
    <w:p>
      <w:r>
        <w:tab/>
        <w:t>&lt;li&gt;Repeat on the other side.&lt;/li&gt;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