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B76B055" Type="http://schemas.openxmlformats.org/officeDocument/2006/relationships/officeDocument" Target="/word/document.xml" /><Relationship Id="coreR2B76B055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Leg Pull-In Knee-ups</w:t>
      </w:r>
    </w:p>
    <w:p>
      <w:r>
        <w:t>Primary Muscle Groups: Abs</w:t>
      </w:r>
    </w:p>
    <w:p>
      <w:r>
        <w:t>Secondary Muscle Groups: Lower Back</w:t>
      </w:r>
    </w:p>
    <w:p>
      <w:r>
        <w:t>Summary: &lt;ol&gt;</w:t>
      </w:r>
    </w:p>
    <w:p/>
    <w:p>
      <w:r>
        <w:tab/>
        <w:t>&lt;li&gt;Lie flat with hands under your buttocks.&lt;/li&gt;</w:t>
      </w:r>
    </w:p>
    <w:p/>
    <w:p>
      <w:r>
        <w:tab/>
        <w:t>&lt;li&gt;Keep your knees together and pull them in towards you while moving your torso towards them (lift your head, neck and shoulders up).&lt;/li&gt;</w:t>
      </w:r>
    </w:p>
    <w:p/>
    <w:p>
      <w:r>
        <w:tab/>
        <w:t>&lt;li&gt;Hold and then slowly return to starting position.&lt;/li&gt;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2020-04-12T05:34:06Z</dcterms:created>
  <cp:lastModifiedBy>Shubham Kansal</cp:lastModifiedBy>
  <dcterms:modified xsi:type="dcterms:W3CDTF">2020-04-12T05:34:06Z</dcterms:modified>
  <cp:revision>1</cp:revision>
</cp:coreProperties>
</file>