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A10773" Type="http://schemas.openxmlformats.org/officeDocument/2006/relationships/officeDocument" Target="/word/document.xml" /><Relationship Id="coreR1EA1077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Ragdoll / Forward Bend / Fold Stretch / Toe Touches</w:t>
      </w:r>
    </w:p>
    <w:p>
      <w:r>
        <w:t>Primary Muscle Groups: Calves, Hamstrings</w:t>
      </w:r>
    </w:p>
    <w:p>
      <w:r>
        <w:t>Secondary Muscle Groups: Shoulders</w:t>
      </w:r>
    </w:p>
    <w:p>
      <w:r>
        <w:t>Summary: &lt;ol&gt;</w:t>
      </w:r>
    </w:p>
    <w:p/>
    <w:p>
      <w:r>
        <w:tab/>
        <w:t>&lt;li style="font-weight: 400;"&gt;&lt;span style="font-weight: 400;"&gt;Stand tall with your feet together and arms at your sides.&lt;/span&gt;&lt;/li&gt;</w:t>
      </w:r>
    </w:p>
    <w:p/>
    <w:p>
      <w:r>
        <w:tab/>
        <w:t>&lt;li style="font-weight: 400;"&gt;&lt;span style="font-weight: 400;"&gt;Slowly, bend at the hips while keeping your knees engaged. Allow your upper body to hang over. Let your arms drop as well, dangling in front of you.&lt;/span&gt;&lt;/li&gt;</w:t>
      </w:r>
    </w:p>
    <w:p/>
    <w:p>
      <w:r>
        <w:tab/>
        <w:t>&lt;li style="font-weight: 400;"&gt;&lt;span style="font-weight: 400;"&gt;Once you’re fully bent over and your hands are at your toes, pause and feel the stretch in your hamstrings. (Optional: Flatten your back for 5 seconds then return to this position) Once you hold the stretch for up to 30 seconds, return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