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C46C255" Type="http://schemas.openxmlformats.org/officeDocument/2006/relationships/officeDocument" Target="/word/document.xml" /><Relationship Id="coreR5C46C25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Rope Jumping / Jump rope / Skipping</w:t>
      </w:r>
    </w:p>
    <w:p>
      <w:r>
        <w:t>Primary Muscle Groups: Calves, Glutes &amp;amp; Hip Flexors</w:t>
      </w:r>
    </w:p>
    <w:p>
      <w:r>
        <w:t>Secondary Muscle Groups: Abs, Hamstrings, Quadriceps</w:t>
      </w:r>
    </w:p>
    <w:p>
      <w:r>
        <w:t>Summary: &lt;ol&gt;</w:t>
      </w:r>
    </w:p>
    <w:p/>
    <w:p>
      <w:r>
        <w:tab/>
        <w:t>&lt;li&gt;Hold one rope end in each hand out to your sides with the middle of the rope behind you.&lt;/li&gt;</w:t>
      </w:r>
    </w:p>
    <w:p/>
    <w:p>
      <w:r>
        <w:tab/>
        <w:t>&lt;li&gt;Keep the rope ends even with your hips.&lt;/li&gt;</w:t>
      </w:r>
    </w:p>
    <w:p/>
    <w:p>
      <w:r>
        <w:tab/>
        <w:t>&lt;li&gt;Rotate your wrists to swing the rope up over your head.&lt;/li&gt;</w:t>
      </w:r>
    </w:p>
    <w:p/>
    <w:p>
      <w:r>
        <w:tab/>
        <w:t>&lt;li&gt;As the rope  swings down in front of and towards you, jump over the rope with both feet.&lt;/li&gt;</w:t>
      </w:r>
    </w:p>
    <w:p/>
    <w:p>
      <w:r>
        <w:tab/>
        <w:t>&lt;li&gt;Continue rotating your wrists to swing the rope behind you, back up over your head to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