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F660F44" Type="http://schemas.openxmlformats.org/officeDocument/2006/relationships/officeDocument" Target="/word/document.xml" /><Relationship Id="coreR3F660F4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Bench Leg Pull-Ins / Flat Bench Knee-ups</w:t>
      </w:r>
    </w:p>
    <w:p>
      <w:r>
        <w:t>Primary Muscle Groups: Abs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&lt;li&gt;Sit on the end of a bench with your legs fully extended in front of you angled towards the floor slightly.&lt;/li&gt;</w:t>
      </w:r>
    </w:p>
    <w:p/>
    <w:p>
      <w:r>
        <w:tab/>
        <w:t>&lt;li&gt;Grip the sides of the bench for stability.&lt;/li&gt;</w:t>
      </w:r>
    </w:p>
    <w:p/>
    <w:p>
      <w:r>
        <w:tab/>
        <w:t>&lt;li&gt;Leaning back to about a 45-degree angle from the bench. This is the start position.&lt;/li&gt;</w:t>
      </w:r>
    </w:p>
    <w:p/>
    <w:p>
      <w:r>
        <w:tab/>
        <w:t>&lt;li&gt;Pull your knees in toward you at the same time moving your torso towards them. Make sure you exhale as you perform this part of the movement. Hold for a count of one.&lt;/li&gt;</w:t>
      </w:r>
    </w:p>
    <w:p/>
    <w:p>
      <w:r>
        <w:tab/>
        <w:t>&lt;li&gt;Return to the start position by extending your legs out and relaxing your abdominal muscles. Breathe in as you do this. Pause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