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3C62528" Type="http://schemas.openxmlformats.org/officeDocument/2006/relationships/officeDocument" Target="/word/document.xml" /><Relationship Id="coreR23C6252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Shadow Boxing</w:t>
      </w:r>
    </w:p>
    <w:p>
      <w:r>
        <w:t>Primary Muscle Groups: Abs, Biceps, Shoulders, Triceps</w:t>
      </w:r>
    </w:p>
    <w:p>
      <w:r>
        <w:t>Secondary Muscle Groups: Calves, Glutes &amp;amp; Hip Flexors, Lower Back, Quadriceps, Shoulders, Triceps</w:t>
      </w:r>
    </w:p>
    <w:p>
      <w:r>
        <w:t>Summary: &lt;ol&gt;</w:t>
      </w:r>
    </w:p>
    <w:p/>
    <w:p>
      <w:r>
        <w:tab/>
        <w:t>&lt;li style="font-weight: 400;"&gt;&lt;span style="font-weight: 400;"&gt;Stand tall with a tight core. Keep your gaze straight ahead. Bring your hands up to shoulder level. Make a tight fist with the thumb on the outside of your hand. Do not wrap your fingers around your thumb.&lt;/span&gt;&lt;/li&gt;</w:t>
      </w:r>
    </w:p>
    <w:p/>
    <w:p>
      <w:r>
        <w:tab/>
        <w:t>&lt;li style="font-weight: 400;"&gt;&lt;span style="font-weight: 400;"&gt;Begin in a left lead stance. Your left foot should be in front. Your right foot should be behind. Throw a left lead jab by extending your left hand straight out in front of you and immediately retracting.&lt;/span&gt;&lt;/li&gt;</w:t>
      </w:r>
    </w:p>
    <w:p/>
    <w:p>
      <w:r>
        <w:tab/>
        <w:t>&lt;li style="font-weight: 400;"&gt;&lt;span style="font-weight: 400;"&gt;Follow up the left jab with a right cross. Twist your foot and drive your right hip forward as you throw a straight punch with your back right hand. Alternate these two punches. Switch sides when finished with the prescribed repetitions.&lt;/span&gt;&lt;/li&gt;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2020-04-12T05:34:07Z</dcterms:created>
  <cp:lastModifiedBy>Shubham Kansal</cp:lastModifiedBy>
  <dcterms:modified xsi:type="dcterms:W3CDTF">2020-04-12T05:34:07Z</dcterms:modified>
  <cp:revision>1</cp:revision>
</cp:coreProperties>
</file>