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106926" Type="http://schemas.openxmlformats.org/officeDocument/2006/relationships/officeDocument" Target="/word/document.xml" /><Relationship Id="coreR6B10692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Split Alternating Squat Jumps</w:t>
      </w:r>
    </w:p>
    <w:p>
      <w:r>
        <w:t>Primary Muscle Groups: Quadriceps</w:t>
      </w:r>
    </w:p>
    <w:p>
      <w:r>
        <w:t>Secondary Muscle Groups: Abs, Calves, Glutes &amp;amp; Hip Flexors, Hamstrings</w:t>
      </w:r>
    </w:p>
    <w:p>
      <w:r>
        <w:t>Summary: &lt;ol&gt;</w:t>
      </w:r>
    </w:p>
    <w:p/>
    <w:p>
      <w:r>
        <w:tab/>
        <w:t>&lt;li&gt;Stand upright and clasp your hands behind your head.&lt;/li&gt;</w:t>
      </w:r>
    </w:p>
    <w:p/>
    <w:p>
      <w:r>
        <w:tab/>
        <w:t>&lt;li&gt;Take one step forward into a split stance.&lt;/li&gt;</w:t>
      </w:r>
    </w:p>
    <w:p/>
    <w:p>
      <w:r>
        <w:tab/>
        <w:t>&lt;li&gt;Drop into a split squat so that your leading thigh is parallel to the floor.&lt;/li&gt;</w:t>
      </w:r>
    </w:p>
    <w:p/>
    <w:p>
      <w:r>
        <w:tab/>
        <w:t>&lt;li&gt;Push up from the balls of your feet rapidly to jump up, jumping as high as you can and&lt;/li&gt;</w:t>
      </w:r>
    </w:p>
    <w:p/>
    <w:p>
      <w:r>
        <w:tab/>
        <w:t>&lt;li&gt;switching legs midair.&lt;/li&gt;</w:t>
      </w:r>
    </w:p>
    <w:p/>
    <w:p>
      <w:r>
        <w:tab/>
        <w:t>&lt;li&gt;Land in the opposite stance dropping back down into a squat.&lt;/li&gt;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