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3450019" Type="http://schemas.openxmlformats.org/officeDocument/2006/relationships/officeDocument" Target="/word/document.xml" /><Relationship Id="coreR1345001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Staggered Hand Push-Ups / Pushups</w:t>
      </w:r>
    </w:p>
    <w:p>
      <w:r>
        <w:t>Primary Muscle Groups: Abs, Chest, Shoulders</w:t>
      </w:r>
    </w:p>
    <w:p>
      <w:r>
        <w:t>Secondary Muscle Groups: Triceps</w:t>
      </w:r>
    </w:p>
    <w:p>
      <w:r>
        <w:t>Summary: &lt;ol&gt;</w:t>
      </w:r>
    </w:p>
    <w:p/>
    <w:p>
      <w:r>
        <w:tab/>
        <w:t>&lt;li style="font-weight: 400;"&gt;&lt;span style="font-weight: 400;"&gt;Lying face down, place your hands below your shoulders and your feet directly behind you. Brace your core and maintain a flat back. Shift your left hand slightly above shoulder height while you shift your right hand back towards your ribs.&lt;/span&gt;&lt;/li&gt;</w:t>
      </w:r>
    </w:p>
    <w:p/>
    <w:p>
      <w:r>
        <w:tab/>
        <w:t>&lt;li style="font-weight: 400;"&gt;&lt;span style="font-weight: 400;"&gt;Push yourself up to the starting position, feeling the contraction in your core, chest, and shoulders.&lt;/span&gt;&lt;/li&gt;</w:t>
      </w:r>
    </w:p>
    <w:p/>
    <w:p>
      <w:r>
        <w:tab/>
        <w:t>&lt;li style="font-weight: 400;"&gt;&lt;span style="font-weight: 400;"&gt;Slowly lower yourself and once your upper arms are parallel with the floor, pause, and return to the starting position. Repeat by switching the hand positions.&lt;/span&gt;&lt;/li&gt;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