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554ACD" Type="http://schemas.openxmlformats.org/officeDocument/2006/relationships/officeDocument" Target="/word/document.xml" /><Relationship Id="coreRE554AC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Star Planks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400;"&gt;From a push-up position walk your hands and feet away from the centre of your body until you form an ‘X’ shape.&lt;/span&gt;&lt;/li&gt;</w:t>
      </w:r>
    </w:p>
    <w:p/>
    <w:p>
      <w:r>
        <w:tab/>
        <w:t>&lt;li style="font-weight: 400;"&gt;&lt;span style="font-weight: 400;"&gt;Engage your core and hold this position for the designated amount of time. &lt;/span&gt;&lt;/li&gt;</w:t>
      </w:r>
    </w:p>
    <w:p/>
    <w:p>
      <w:r>
        <w:tab/>
        <w:t>&lt;li style="font-weight: 400;"&gt;&lt;span style="font-weight: 400;"&gt;Walk your hands and feet back into a push-up position to complete the exercise.&lt;/span&gt;&lt;/li&gt;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