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9DE7F6B" Type="http://schemas.openxmlformats.org/officeDocument/2006/relationships/officeDocument" Target="/word/document.xml" /><Relationship Id="coreR29DE7F6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Triceps Dips</w:t>
      </w:r>
    </w:p>
    <w:p>
      <w:r>
        <w:t>Primary Muscle Groups: Triceps</w:t>
      </w:r>
    </w:p>
    <w:p>
      <w:r>
        <w:t>Secondary Muscle Groups: Chest, Forearms, Shoulders</w:t>
      </w:r>
    </w:p>
    <w:p>
      <w:r>
        <w:t>Summary: &lt;ol&gt;</w:t>
      </w:r>
    </w:p>
    <w:p/>
    <w:p>
      <w:r>
        <w:tab/>
        <w:t>&lt;li&gt;Standing between the bars of a dip station, grip the bars with an overhand grip,keeping your elbows tucked in close to your body.&lt;/li&gt;</w:t>
      </w:r>
    </w:p>
    <w:p/>
    <w:p>
      <w:r>
        <w:tab/>
        <w:t>&lt;li&gt;Allow your body weigh to hang so it is being supported by your arms and shoulders. Keep your hips straight.&lt;/li&gt;</w:t>
      </w:r>
    </w:p>
    <w:p/>
    <w:p>
      <w:r>
        <w:tab/>
        <w:t>&lt;li&gt;Push down through your palms with your arms, lifting your body up until your arms are almost straight. (Do not lock your elbows)&lt;/li&gt;</w:t>
      </w:r>
    </w:p>
    <w:p/>
    <w:p>
      <w:r>
        <w:tab/>
        <w:t>&lt;li&gt;Lower your body by slowly bending your elbows and continue down until you feel a slight stretch in your shoulders.&lt;/li&gt;</w:t>
      </w:r>
    </w:p>
    <w:p/>
    <w:p>
      <w:r>
        <w:tab/>
        <w:t>&lt;li&gt;Pause, then push yourself back to the starting position.&lt;/li&gt;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2020-04-12T05:34:08Z</dcterms:created>
  <cp:lastModifiedBy>Shubham Kansal</cp:lastModifiedBy>
  <dcterms:modified xsi:type="dcterms:W3CDTF">2020-04-12T05:34:08Z</dcterms:modified>
  <cp:revision>1</cp:revision>
</cp:coreProperties>
</file>