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4CFF0" Type="http://schemas.openxmlformats.org/officeDocument/2006/relationships/officeDocument" Target="/word/document.xml" /><Relationship Id="coreR84CF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Wall Angles</w:t>
      </w:r>
    </w:p>
    <w:p>
      <w:r>
        <w:t>Primary Muscle Groups: Quadriceps, Shoulders</w:t>
      </w:r>
    </w:p>
    <w:p>
      <w:r>
        <w:t>Secondary Muscle Groups: Abs, Hamstrings</w:t>
      </w:r>
    </w:p>
    <w:p>
      <w:r>
        <w:t>Summary: &lt;ol&gt;</w:t>
      </w:r>
    </w:p>
    <w:p/>
    <w:p>
      <w:r>
        <w:tab/>
        <w:t>&lt;li style="font-weight: 400;"&gt;&lt;span style="font-weight: 400;"&gt;Stand against a wall with your feet at shoulder-width. Walk your feet out about 2 or 3 steps. There will be a bend in your knees.&lt;/span&gt;&lt;/li&gt;</w:t>
      </w:r>
    </w:p>
    <w:p/>
    <w:p>
      <w:r>
        <w:tab/>
        <w:t>&lt;li style="font-weight: 400;"&gt;&lt;span style="font-weight: 400;"&gt;Keep your core tight as you raise your hands up and next to your ears. Place your shoulders and arms against the wall.&lt;/span&gt;&lt;/li&gt;</w:t>
      </w:r>
    </w:p>
    <w:p/>
    <w:p>
      <w:r>
        <w:tab/>
        <w:t>&lt;li style="font-weight: 400;"&gt;&lt;span style="font-weight: 400;"&gt;Push your arms above you, maintaining contact with the wall. Slowly, lower your arms and immediately begin again.&lt;/span&gt;&lt;/li&gt;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