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E6706F1" Type="http://schemas.openxmlformats.org/officeDocument/2006/relationships/officeDocument" Target="/word/document.xml" /><Relationship Id="coreRE6706F1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Windshield Wipers</w:t>
      </w:r>
    </w:p>
    <w:p>
      <w:r>
        <w:t>Primary Muscle Groups: Abs, Obliques</w:t>
      </w:r>
    </w:p>
    <w:p>
      <w:r>
        <w:t xml:space="preserve">Secondary Muscle Groups: </w:t>
      </w:r>
    </w:p>
    <w:p>
      <w:r>
        <w:t>Summary: &lt;ol&gt;</w:t>
      </w:r>
    </w:p>
    <w:p/>
    <w:p>
      <w:r>
        <w:tab/>
        <w:t>&lt;li&gt;Lie on an exercise mat, keeping your back flat with no arching of the spine.&lt;/li&gt;</w:t>
      </w:r>
    </w:p>
    <w:p/>
    <w:p>
      <w:r>
        <w:tab/>
        <w:t>&lt;li&gt;Extend your arms out beside you at shoulder level, with your palms pressed firmly to the floor. Your upper body should form a “T” shape.&lt;/li&gt;</w:t>
      </w:r>
    </w:p>
    <w:p/>
    <w:p>
      <w:r>
        <w:tab/>
        <w:t>&lt;li&gt;Raise your feet off the floor by bending your hips and knees to 90 degree angles. This is the start position.&lt;/li&gt;</w:t>
      </w:r>
    </w:p>
    <w:p/>
    <w:p>
      <w:r>
        <w:tab/>
        <w:t>&lt;li&gt;As you exhale, rotate both your thighs to one side until the outer thigh touches the ground or until you feel a stretch in your abs and lower back.&lt;/li&gt;</w:t>
      </w:r>
    </w:p>
    <w:p/>
    <w:p>
      <w:r>
        <w:tab/>
        <w:t>&lt;li&gt;Pause briefly, then rotate to the other side without pausing in the start position.&lt;/li&gt;</w:t>
      </w:r>
    </w:p>
    <w:p/>
    <w:p>
      <w:r>
        <w:tab/>
        <w:t>&lt;li&gt;When you have rotated to both sides, that is one repetition.&lt;/li&gt;</w:t>
      </w:r>
    </w:p>
    <w:p/>
    <w:p>
      <w:r>
        <w:tab/>
        <w:t>&lt;li&gt;Repeat for the desired number of repetitions.&lt;/li&gt;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2020-04-12T05:34:09Z</dcterms:created>
  <cp:lastModifiedBy>Shubham Kansal</cp:lastModifiedBy>
  <dcterms:modified xsi:type="dcterms:W3CDTF">2020-04-12T05:34:09Z</dcterms:modified>
  <cp:revision>1</cp:revision>
</cp:coreProperties>
</file>