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17DB70A" Type="http://schemas.openxmlformats.org/officeDocument/2006/relationships/officeDocument" Target="/word/document.xml" /><Relationship Id="coreR317DB70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Powerbag / Sandbag Squats</w:t>
      </w:r>
    </w:p>
    <w:p>
      <w:r>
        <w:t>Primary Muscle Groups: Glutes &amp;amp; Hip Flexors, Quadriceps</w:t>
      </w:r>
    </w:p>
    <w:p>
      <w:r>
        <w:t>Secondary Muscle Groups: Calves, Hamstrings</w:t>
      </w:r>
    </w:p>
    <w:p>
      <w:r>
        <w:t>Summary: &lt;ol&gt;</w:t>
      </w:r>
    </w:p>
    <w:p/>
    <w:p>
      <w:r>
        <w:tab/>
        <w:t>&lt;li style="font-weight: 400;"&gt;&lt;span style="font-weight: 400;"&gt;Stand with your feet slightly wider than shoulder width apart and hold the powerbag/sandbag on your shoulders in a fireman's-carry style&lt;/span&gt;&lt;/li&gt;</w:t>
      </w:r>
    </w:p>
    <w:p/>
    <w:p>
      <w:r>
        <w:tab/>
        <w:t>&lt;li style="font-weight: 400;"&gt;&lt;span style="font-weight: 400;"&gt;Bend your legs and lower your body towards the ground. Be sure not to let your knees pass over your toe line. &lt;/span&gt;&lt;/li&gt;</w:t>
      </w:r>
    </w:p>
    <w:p/>
    <w:p>
      <w:r>
        <w:tab/>
        <w:t>&lt;li style="font-weight: 400;"&gt;&lt;span style="font-weight: 400;"&gt;Keep your back nice and straight, and your chin up as you lower your body down to a full squat.&lt;/span&gt;&lt;/li&gt;</w:t>
      </w:r>
    </w:p>
    <w:p/>
    <w:p>
      <w:r>
        <w:tab/>
        <w:t>&lt;li style="font-weight: 400;"&gt;Drive upwards through your feet using your glutes to the starting position.&lt;/li&gt;</w:t>
      </w:r>
    </w:p>
    <w:p/>
    <w:p>
      <w:r>
        <w:t>&lt;/ol&gt;</w:t>
      </w:r>
    </w:p>
    <w:p/>
    <w:p>
      <w:r>
        <w:t>&amp;nbsp;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2020-04-12T05:57:47Z</dcterms:created>
  <cp:lastModifiedBy>Shubham Kansal</cp:lastModifiedBy>
  <dcterms:modified xsi:type="dcterms:W3CDTF">2020-04-12T05:57:47Z</dcterms:modified>
  <cp:revision>1</cp:revision>
</cp:coreProperties>
</file>