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C5453AC" Type="http://schemas.openxmlformats.org/officeDocument/2006/relationships/officeDocument" Target="/word/document.xml" /><Relationship Id="coreR1C5453AC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Stability / Swiss / Exercise Ball Dumbbell Shoulder Press</w:t>
      </w:r>
    </w:p>
    <w:p>
      <w:r>
        <w:t>Primary Muscle Groups: Shoulders</w:t>
      </w:r>
    </w:p>
    <w:p>
      <w:r>
        <w:t>Secondary Muscle Groups: Abs</w:t>
      </w:r>
    </w:p>
    <w:p>
      <w:r>
        <w:t>Summary: &lt;ul&gt;</w:t>
      </w:r>
    </w:p>
    <w:p/>
    <w:p>
      <w:r>
        <w:tab/>
        <w:t>&lt;li&gt;Holding a pair of dumbbells, carefully sit and find your balance on a stability ball.&lt;/li&gt;</w:t>
      </w:r>
    </w:p>
    <w:p/>
    <w:p>
      <w:r>
        <w:tab/>
        <w:t>&lt;li&gt;Sit up straight and keep your core tight as you lift the dumbbells up to shoulder height. The dumbbells should be horizontal and your palms should be facing forward.&lt;/li&gt;</w:t>
      </w:r>
    </w:p>
    <w:p/>
    <w:p>
      <w:r>
        <w:tab/>
        <w:t>&lt;li&gt;Slowly push the dumbbells overhead without locking out your elbow.&lt;/li&gt;</w:t>
      </w:r>
    </w:p>
    <w:p/>
    <w:p>
      <w:r>
        <w:tab/>
        <w:t>&lt;li&gt;Pause and return to the starting position.&lt;/li&gt;</w:t>
      </w:r>
    </w:p>
    <w:p/>
    <w:p>
      <w:r>
        <w:t>&lt;/ul&gt;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2020-04-12T05:58:50Z</dcterms:created>
  <cp:lastModifiedBy>Shubham Kansal</cp:lastModifiedBy>
  <dcterms:modified xsi:type="dcterms:W3CDTF">2020-04-12T05:58:50Z</dcterms:modified>
  <cp:revision>1</cp:revision>
</cp:coreProperties>
</file>